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CFCDC" w14:textId="77777777" w:rsidR="00F33A40" w:rsidRPr="005035D4" w:rsidRDefault="00F33A40" w:rsidP="005035D4">
      <w:pPr>
        <w:spacing w:line="240" w:lineRule="auto"/>
        <w:ind w:left="0" w:firstLine="0"/>
        <w:jc w:val="center"/>
        <w:rPr>
          <w:rFonts w:ascii="Times New Roman" w:hAnsi="Times New Roman"/>
          <w:b/>
          <w:sz w:val="24"/>
          <w:szCs w:val="24"/>
        </w:rPr>
      </w:pPr>
      <w:r w:rsidRPr="005035D4">
        <w:rPr>
          <w:rFonts w:ascii="Times New Roman" w:hAnsi="Times New Roman"/>
          <w:b/>
          <w:sz w:val="24"/>
          <w:szCs w:val="24"/>
        </w:rPr>
        <w:t xml:space="preserve">МИНИСТЕРСТВО РОССИЙСКОЙ ФЕДЕРАЦИИ ПО ДЕЛАМ ГРАЖДАНСКОЙ ОБОРОНЫ, ЧРЕЗВЫЧАЙНЫМ СИТУАЦИЯМ И ЛИКВИДАЦИИ </w:t>
      </w:r>
    </w:p>
    <w:p w14:paraId="5F7D5584" w14:textId="77777777" w:rsidR="00F33A40" w:rsidRPr="005035D4" w:rsidRDefault="00F33A40" w:rsidP="005035D4">
      <w:pPr>
        <w:spacing w:line="240" w:lineRule="auto"/>
        <w:ind w:left="0" w:firstLine="0"/>
        <w:jc w:val="center"/>
        <w:rPr>
          <w:rFonts w:ascii="Times New Roman" w:hAnsi="Times New Roman"/>
          <w:b/>
          <w:sz w:val="24"/>
          <w:szCs w:val="24"/>
        </w:rPr>
      </w:pPr>
      <w:r w:rsidRPr="005035D4">
        <w:rPr>
          <w:rFonts w:ascii="Times New Roman" w:hAnsi="Times New Roman"/>
          <w:b/>
          <w:sz w:val="24"/>
          <w:szCs w:val="24"/>
        </w:rPr>
        <w:t>ПОСЛЕДСТВИЙ СТИХИЙНЫХ БЕДСТВИЙ</w:t>
      </w:r>
    </w:p>
    <w:p w14:paraId="6646A1BC" w14:textId="77777777" w:rsidR="00F33A40" w:rsidRPr="005035D4" w:rsidRDefault="00F33A40" w:rsidP="005035D4">
      <w:pPr>
        <w:spacing w:line="240" w:lineRule="auto"/>
        <w:ind w:left="0" w:firstLine="0"/>
        <w:jc w:val="center"/>
        <w:rPr>
          <w:rFonts w:ascii="Times New Roman" w:hAnsi="Times New Roman"/>
          <w:sz w:val="20"/>
          <w:szCs w:val="20"/>
        </w:rPr>
      </w:pPr>
    </w:p>
    <w:p w14:paraId="3EB7A202" w14:textId="77777777" w:rsidR="00F33A40" w:rsidRPr="005035D4" w:rsidRDefault="00F33A40" w:rsidP="005035D4">
      <w:pPr>
        <w:ind w:left="0" w:firstLine="0"/>
        <w:rPr>
          <w:rFonts w:ascii="Times New Roman" w:hAnsi="Times New Roman"/>
          <w:b/>
          <w:sz w:val="24"/>
          <w:szCs w:val="24"/>
        </w:rPr>
      </w:pPr>
    </w:p>
    <w:p w14:paraId="25CEF21B" w14:textId="77777777" w:rsidR="00F33A40" w:rsidRPr="005035D4" w:rsidRDefault="00F33A40" w:rsidP="005035D4">
      <w:pPr>
        <w:ind w:left="0" w:firstLine="0"/>
        <w:rPr>
          <w:rFonts w:ascii="Times New Roman" w:hAnsi="Times New Roman"/>
          <w:b/>
          <w:sz w:val="24"/>
          <w:szCs w:val="24"/>
        </w:rPr>
      </w:pPr>
    </w:p>
    <w:p w14:paraId="0F2AC550" w14:textId="77777777" w:rsidR="00F33A40" w:rsidRPr="005035D4" w:rsidRDefault="00F33A40" w:rsidP="005035D4">
      <w:pPr>
        <w:ind w:left="0" w:firstLine="0"/>
        <w:rPr>
          <w:rFonts w:ascii="Times New Roman" w:hAnsi="Times New Roman"/>
          <w:sz w:val="28"/>
          <w:szCs w:val="28"/>
        </w:rPr>
      </w:pPr>
    </w:p>
    <w:p w14:paraId="76E036D2" w14:textId="77777777" w:rsidR="00F33A40" w:rsidRDefault="00F33A40" w:rsidP="005035D4">
      <w:pPr>
        <w:spacing w:line="240" w:lineRule="auto"/>
        <w:ind w:left="0" w:firstLine="0"/>
        <w:jc w:val="center"/>
        <w:rPr>
          <w:rFonts w:ascii="Times New Roman" w:hAnsi="Times New Roman"/>
          <w:sz w:val="28"/>
          <w:szCs w:val="28"/>
        </w:rPr>
      </w:pPr>
    </w:p>
    <w:p w14:paraId="12A40F4D" w14:textId="77777777" w:rsidR="00F33A40" w:rsidRDefault="00F33A40" w:rsidP="005035D4">
      <w:pPr>
        <w:spacing w:line="240" w:lineRule="auto"/>
        <w:ind w:left="0" w:firstLine="0"/>
        <w:jc w:val="center"/>
        <w:rPr>
          <w:rFonts w:ascii="Times New Roman" w:hAnsi="Times New Roman"/>
          <w:sz w:val="28"/>
          <w:szCs w:val="28"/>
        </w:rPr>
      </w:pPr>
    </w:p>
    <w:p w14:paraId="3AEBBDF0" w14:textId="77777777" w:rsidR="00F33A40" w:rsidRDefault="00F33A40" w:rsidP="005035D4">
      <w:pPr>
        <w:spacing w:line="240" w:lineRule="auto"/>
        <w:ind w:left="0" w:firstLine="0"/>
        <w:jc w:val="center"/>
        <w:rPr>
          <w:rFonts w:ascii="Times New Roman" w:hAnsi="Times New Roman"/>
          <w:sz w:val="28"/>
          <w:szCs w:val="28"/>
        </w:rPr>
      </w:pPr>
    </w:p>
    <w:p w14:paraId="00E2662D" w14:textId="77777777" w:rsidR="00F33A40" w:rsidRDefault="00F33A40" w:rsidP="005035D4">
      <w:pPr>
        <w:spacing w:line="240" w:lineRule="auto"/>
        <w:ind w:left="0" w:firstLine="0"/>
        <w:jc w:val="center"/>
        <w:rPr>
          <w:rFonts w:ascii="Times New Roman" w:hAnsi="Times New Roman"/>
          <w:sz w:val="28"/>
          <w:szCs w:val="28"/>
        </w:rPr>
      </w:pPr>
    </w:p>
    <w:p w14:paraId="0876727D" w14:textId="77777777" w:rsidR="00F33A40" w:rsidRDefault="00F33A40" w:rsidP="005035D4">
      <w:pPr>
        <w:spacing w:line="240" w:lineRule="auto"/>
        <w:ind w:left="0" w:firstLine="0"/>
        <w:jc w:val="center"/>
        <w:rPr>
          <w:rFonts w:ascii="Times New Roman" w:hAnsi="Times New Roman"/>
          <w:sz w:val="28"/>
          <w:szCs w:val="28"/>
        </w:rPr>
      </w:pPr>
    </w:p>
    <w:p w14:paraId="4312EA58" w14:textId="77777777" w:rsidR="00F33A40" w:rsidRDefault="00F33A40" w:rsidP="005035D4">
      <w:pPr>
        <w:spacing w:line="240" w:lineRule="auto"/>
        <w:ind w:left="0" w:firstLine="0"/>
        <w:jc w:val="center"/>
        <w:rPr>
          <w:rFonts w:ascii="Times New Roman" w:hAnsi="Times New Roman"/>
          <w:sz w:val="28"/>
          <w:szCs w:val="28"/>
        </w:rPr>
      </w:pPr>
    </w:p>
    <w:p w14:paraId="47B51B81" w14:textId="77777777" w:rsidR="00F33A40" w:rsidRDefault="00F33A40" w:rsidP="005035D4">
      <w:pPr>
        <w:spacing w:line="240" w:lineRule="auto"/>
        <w:ind w:left="0" w:firstLine="0"/>
        <w:jc w:val="center"/>
        <w:rPr>
          <w:rFonts w:ascii="Times New Roman" w:hAnsi="Times New Roman"/>
          <w:sz w:val="28"/>
          <w:szCs w:val="28"/>
        </w:rPr>
      </w:pPr>
    </w:p>
    <w:p w14:paraId="09ED0AD2" w14:textId="77777777" w:rsidR="00F33A40" w:rsidRDefault="00F33A40" w:rsidP="005035D4">
      <w:pPr>
        <w:spacing w:line="240" w:lineRule="auto"/>
        <w:ind w:left="0" w:firstLine="0"/>
        <w:jc w:val="center"/>
        <w:rPr>
          <w:rFonts w:ascii="Times New Roman" w:hAnsi="Times New Roman"/>
          <w:sz w:val="28"/>
          <w:szCs w:val="28"/>
        </w:rPr>
      </w:pPr>
    </w:p>
    <w:p w14:paraId="65C4BD6E" w14:textId="77777777" w:rsidR="00F33A40" w:rsidRDefault="00F33A40" w:rsidP="005035D4">
      <w:pPr>
        <w:spacing w:line="240" w:lineRule="auto"/>
        <w:ind w:left="0" w:firstLine="0"/>
        <w:jc w:val="center"/>
        <w:rPr>
          <w:rFonts w:ascii="Times New Roman" w:hAnsi="Times New Roman"/>
          <w:sz w:val="28"/>
          <w:szCs w:val="28"/>
        </w:rPr>
      </w:pPr>
    </w:p>
    <w:p w14:paraId="47A40611" w14:textId="77777777" w:rsidR="00F33A40" w:rsidRDefault="00F33A40" w:rsidP="005035D4">
      <w:pPr>
        <w:spacing w:line="240" w:lineRule="auto"/>
        <w:ind w:left="0" w:firstLine="0"/>
        <w:jc w:val="center"/>
        <w:rPr>
          <w:rFonts w:ascii="Times New Roman" w:hAnsi="Times New Roman"/>
          <w:sz w:val="28"/>
          <w:szCs w:val="28"/>
        </w:rPr>
      </w:pPr>
    </w:p>
    <w:p w14:paraId="7A89A399" w14:textId="77777777" w:rsidR="00F33A40" w:rsidRDefault="00F33A40" w:rsidP="005035D4">
      <w:pPr>
        <w:spacing w:line="240" w:lineRule="auto"/>
        <w:ind w:left="0" w:firstLine="0"/>
        <w:jc w:val="center"/>
        <w:rPr>
          <w:rFonts w:ascii="Times New Roman" w:hAnsi="Times New Roman"/>
          <w:sz w:val="28"/>
          <w:szCs w:val="28"/>
        </w:rPr>
      </w:pPr>
    </w:p>
    <w:p w14:paraId="0D56143B" w14:textId="77777777" w:rsidR="00F33A40" w:rsidRDefault="00F33A40" w:rsidP="005035D4">
      <w:pPr>
        <w:spacing w:line="240" w:lineRule="auto"/>
        <w:ind w:left="0" w:firstLine="0"/>
        <w:jc w:val="center"/>
        <w:rPr>
          <w:rFonts w:ascii="Times New Roman" w:hAnsi="Times New Roman"/>
          <w:sz w:val="28"/>
          <w:szCs w:val="28"/>
        </w:rPr>
      </w:pPr>
    </w:p>
    <w:p w14:paraId="3A52C16C" w14:textId="77777777" w:rsidR="00F33A40" w:rsidRPr="005035D4" w:rsidRDefault="00F33A40" w:rsidP="005035D4">
      <w:pPr>
        <w:spacing w:line="240" w:lineRule="auto"/>
        <w:ind w:left="0" w:firstLine="0"/>
        <w:jc w:val="center"/>
        <w:rPr>
          <w:rFonts w:ascii="Times New Roman" w:hAnsi="Times New Roman"/>
          <w:b/>
          <w:sz w:val="24"/>
          <w:szCs w:val="24"/>
        </w:rPr>
      </w:pPr>
    </w:p>
    <w:p w14:paraId="13D32999" w14:textId="77777777" w:rsidR="00F33A40" w:rsidRPr="005035D4" w:rsidRDefault="00F33A40" w:rsidP="005035D4">
      <w:pPr>
        <w:ind w:left="0" w:firstLine="0"/>
        <w:jc w:val="center"/>
        <w:rPr>
          <w:rFonts w:ascii="Times New Roman" w:hAnsi="Times New Roman"/>
          <w:b/>
          <w:sz w:val="36"/>
          <w:szCs w:val="36"/>
        </w:rPr>
      </w:pPr>
    </w:p>
    <w:p w14:paraId="26EF927F" w14:textId="77777777" w:rsidR="00F33A40" w:rsidRDefault="00F33A40" w:rsidP="005035D4">
      <w:pPr>
        <w:spacing w:line="240" w:lineRule="auto"/>
        <w:ind w:left="0" w:firstLine="0"/>
        <w:jc w:val="center"/>
        <w:rPr>
          <w:rFonts w:ascii="Times New Roman" w:hAnsi="Times New Roman"/>
          <w:b/>
          <w:sz w:val="28"/>
          <w:szCs w:val="28"/>
        </w:rPr>
      </w:pPr>
      <w:r w:rsidRPr="005035D4">
        <w:rPr>
          <w:rFonts w:ascii="Times New Roman" w:hAnsi="Times New Roman"/>
          <w:b/>
          <w:sz w:val="28"/>
          <w:szCs w:val="28"/>
        </w:rPr>
        <w:t>МЕТОДИЧЕСКИЕ РЕКОМЕНДАЦИИ</w:t>
      </w:r>
    </w:p>
    <w:p w14:paraId="4FD3E9A7" w14:textId="77777777" w:rsidR="00F33A40" w:rsidRDefault="00F33A40" w:rsidP="005035D4">
      <w:pPr>
        <w:spacing w:line="240" w:lineRule="auto"/>
        <w:ind w:left="0" w:firstLine="0"/>
        <w:jc w:val="center"/>
        <w:rPr>
          <w:rFonts w:ascii="Times New Roman" w:hAnsi="Times New Roman"/>
          <w:b/>
          <w:sz w:val="28"/>
          <w:szCs w:val="28"/>
        </w:rPr>
      </w:pPr>
      <w:r>
        <w:rPr>
          <w:rFonts w:ascii="Times New Roman" w:hAnsi="Times New Roman"/>
          <w:b/>
          <w:sz w:val="28"/>
          <w:szCs w:val="28"/>
        </w:rPr>
        <w:t xml:space="preserve">ПО </w:t>
      </w:r>
      <w:r w:rsidRPr="005035D4">
        <w:rPr>
          <w:rFonts w:ascii="Times New Roman" w:hAnsi="Times New Roman"/>
          <w:b/>
          <w:sz w:val="28"/>
          <w:szCs w:val="28"/>
        </w:rPr>
        <w:t>ОРГАНИЗАЦИ</w:t>
      </w:r>
      <w:r>
        <w:rPr>
          <w:rFonts w:ascii="Times New Roman" w:hAnsi="Times New Roman"/>
          <w:b/>
          <w:sz w:val="28"/>
          <w:szCs w:val="28"/>
        </w:rPr>
        <w:t>И</w:t>
      </w:r>
      <w:r w:rsidRPr="005035D4">
        <w:rPr>
          <w:rFonts w:ascii="Times New Roman" w:hAnsi="Times New Roman"/>
          <w:b/>
          <w:sz w:val="28"/>
          <w:szCs w:val="28"/>
        </w:rPr>
        <w:t xml:space="preserve"> ПРОФИЛАКТИКИ ПОЖАРОВ </w:t>
      </w:r>
    </w:p>
    <w:p w14:paraId="0FB78B81" w14:textId="77777777" w:rsidR="00F33A40" w:rsidRPr="005035D4" w:rsidRDefault="00F33A40" w:rsidP="005035D4">
      <w:pPr>
        <w:spacing w:line="240" w:lineRule="auto"/>
        <w:ind w:left="0" w:firstLine="0"/>
        <w:jc w:val="center"/>
        <w:rPr>
          <w:rFonts w:ascii="Times New Roman" w:hAnsi="Times New Roman"/>
          <w:b/>
          <w:sz w:val="28"/>
          <w:szCs w:val="28"/>
        </w:rPr>
      </w:pPr>
      <w:r w:rsidRPr="005035D4">
        <w:rPr>
          <w:rFonts w:ascii="Times New Roman" w:hAnsi="Times New Roman"/>
          <w:b/>
          <w:sz w:val="28"/>
          <w:szCs w:val="28"/>
        </w:rPr>
        <w:t xml:space="preserve">ОТ ЭЛЕКТРООБОРУДОВАНИЯ </w:t>
      </w:r>
      <w:r>
        <w:rPr>
          <w:rFonts w:ascii="Times New Roman" w:hAnsi="Times New Roman"/>
          <w:b/>
          <w:sz w:val="28"/>
          <w:szCs w:val="28"/>
        </w:rPr>
        <w:t>В ЖИЛЫХ И ОБЩЕСТВЕННЫХ ЗДАНИЯХ</w:t>
      </w:r>
      <w:r w:rsidRPr="005035D4">
        <w:rPr>
          <w:rFonts w:ascii="Times New Roman" w:hAnsi="Times New Roman"/>
          <w:b/>
          <w:sz w:val="28"/>
          <w:szCs w:val="28"/>
        </w:rPr>
        <w:t xml:space="preserve"> С ПРИМЕНЕНИЕМ ТЕХНИЧЕСКИХ СРЕДСТВ</w:t>
      </w:r>
    </w:p>
    <w:p w14:paraId="0F6F938E" w14:textId="77777777" w:rsidR="00F33A40" w:rsidRPr="005035D4" w:rsidRDefault="00F33A40" w:rsidP="005035D4">
      <w:pPr>
        <w:spacing w:line="240" w:lineRule="auto"/>
        <w:ind w:left="0" w:firstLine="0"/>
        <w:jc w:val="center"/>
        <w:rPr>
          <w:rFonts w:ascii="Times New Roman" w:hAnsi="Times New Roman"/>
          <w:b/>
          <w:sz w:val="28"/>
          <w:szCs w:val="28"/>
        </w:rPr>
      </w:pPr>
    </w:p>
    <w:p w14:paraId="467C7132" w14:textId="77777777" w:rsidR="00F33A40" w:rsidRPr="005035D4" w:rsidRDefault="00F33A40" w:rsidP="005035D4">
      <w:pPr>
        <w:spacing w:line="240" w:lineRule="auto"/>
        <w:ind w:left="0" w:firstLine="0"/>
        <w:jc w:val="center"/>
        <w:rPr>
          <w:rFonts w:ascii="Times New Roman" w:hAnsi="Times New Roman"/>
          <w:b/>
          <w:sz w:val="24"/>
          <w:szCs w:val="24"/>
        </w:rPr>
      </w:pPr>
    </w:p>
    <w:p w14:paraId="2F0F775D" w14:textId="77777777" w:rsidR="00F33A40" w:rsidRPr="005035D4" w:rsidRDefault="00F33A40" w:rsidP="005035D4">
      <w:pPr>
        <w:spacing w:line="240" w:lineRule="auto"/>
        <w:ind w:left="0" w:firstLine="0"/>
        <w:jc w:val="center"/>
        <w:rPr>
          <w:rFonts w:ascii="Times New Roman" w:hAnsi="Times New Roman"/>
          <w:b/>
          <w:sz w:val="24"/>
          <w:szCs w:val="24"/>
        </w:rPr>
      </w:pPr>
    </w:p>
    <w:p w14:paraId="7F62E959" w14:textId="77777777" w:rsidR="00F33A40" w:rsidRPr="005035D4" w:rsidRDefault="00F33A40" w:rsidP="005035D4">
      <w:pPr>
        <w:spacing w:line="240" w:lineRule="auto"/>
        <w:ind w:left="0" w:firstLine="0"/>
        <w:jc w:val="center"/>
        <w:rPr>
          <w:rFonts w:ascii="Times New Roman" w:hAnsi="Times New Roman"/>
          <w:b/>
          <w:sz w:val="24"/>
          <w:szCs w:val="24"/>
        </w:rPr>
      </w:pPr>
    </w:p>
    <w:p w14:paraId="109EEEE0" w14:textId="77777777" w:rsidR="00F33A40" w:rsidRPr="005035D4" w:rsidRDefault="00F33A40" w:rsidP="005035D4">
      <w:pPr>
        <w:spacing w:line="240" w:lineRule="auto"/>
        <w:ind w:left="0" w:firstLine="0"/>
        <w:jc w:val="center"/>
        <w:rPr>
          <w:rFonts w:ascii="Times New Roman" w:hAnsi="Times New Roman"/>
          <w:b/>
          <w:sz w:val="24"/>
          <w:szCs w:val="24"/>
        </w:rPr>
      </w:pPr>
    </w:p>
    <w:p w14:paraId="3C3EBE73" w14:textId="77777777" w:rsidR="00F33A40" w:rsidRPr="005035D4" w:rsidRDefault="00F33A40" w:rsidP="005035D4">
      <w:pPr>
        <w:spacing w:line="240" w:lineRule="auto"/>
        <w:ind w:left="0" w:firstLine="0"/>
        <w:jc w:val="center"/>
        <w:rPr>
          <w:rFonts w:ascii="Times New Roman" w:hAnsi="Times New Roman"/>
          <w:b/>
          <w:sz w:val="24"/>
          <w:szCs w:val="24"/>
        </w:rPr>
      </w:pPr>
    </w:p>
    <w:p w14:paraId="4E1D08A9" w14:textId="77777777" w:rsidR="00F33A40" w:rsidRPr="005035D4" w:rsidRDefault="00F33A40" w:rsidP="005035D4">
      <w:pPr>
        <w:spacing w:line="240" w:lineRule="auto"/>
        <w:ind w:left="0" w:firstLine="0"/>
        <w:jc w:val="center"/>
        <w:rPr>
          <w:rFonts w:ascii="Times New Roman" w:hAnsi="Times New Roman"/>
          <w:b/>
          <w:sz w:val="24"/>
          <w:szCs w:val="24"/>
        </w:rPr>
      </w:pPr>
    </w:p>
    <w:p w14:paraId="4AE20ECA" w14:textId="77777777" w:rsidR="00F33A40" w:rsidRPr="005035D4" w:rsidRDefault="00F33A40" w:rsidP="005035D4">
      <w:pPr>
        <w:spacing w:line="240" w:lineRule="auto"/>
        <w:ind w:left="0" w:firstLine="0"/>
        <w:jc w:val="center"/>
        <w:rPr>
          <w:rFonts w:ascii="Times New Roman" w:hAnsi="Times New Roman"/>
          <w:b/>
          <w:sz w:val="24"/>
          <w:szCs w:val="24"/>
        </w:rPr>
      </w:pPr>
    </w:p>
    <w:p w14:paraId="5D5E3B97" w14:textId="77777777" w:rsidR="00F33A40" w:rsidRPr="005035D4" w:rsidRDefault="00F33A40" w:rsidP="005035D4">
      <w:pPr>
        <w:spacing w:line="240" w:lineRule="auto"/>
        <w:ind w:left="0" w:firstLine="0"/>
        <w:jc w:val="center"/>
        <w:rPr>
          <w:rFonts w:ascii="Times New Roman" w:hAnsi="Times New Roman"/>
          <w:b/>
          <w:sz w:val="24"/>
          <w:szCs w:val="24"/>
        </w:rPr>
      </w:pPr>
    </w:p>
    <w:p w14:paraId="0320F264" w14:textId="77777777" w:rsidR="00F33A40" w:rsidRPr="005035D4" w:rsidRDefault="00F33A40" w:rsidP="005035D4">
      <w:pPr>
        <w:spacing w:line="240" w:lineRule="auto"/>
        <w:ind w:left="0" w:firstLine="0"/>
        <w:jc w:val="center"/>
        <w:rPr>
          <w:rFonts w:ascii="Times New Roman" w:hAnsi="Times New Roman"/>
          <w:b/>
          <w:sz w:val="24"/>
          <w:szCs w:val="24"/>
        </w:rPr>
      </w:pPr>
    </w:p>
    <w:p w14:paraId="21FF9456" w14:textId="77777777" w:rsidR="00F33A40" w:rsidRPr="005035D4" w:rsidRDefault="00F33A40" w:rsidP="005035D4">
      <w:pPr>
        <w:spacing w:line="240" w:lineRule="auto"/>
        <w:ind w:left="0" w:firstLine="0"/>
        <w:jc w:val="center"/>
        <w:rPr>
          <w:rFonts w:ascii="Times New Roman" w:hAnsi="Times New Roman"/>
          <w:b/>
          <w:sz w:val="24"/>
          <w:szCs w:val="24"/>
        </w:rPr>
      </w:pPr>
    </w:p>
    <w:p w14:paraId="64EA6EF3" w14:textId="77777777" w:rsidR="00F33A40" w:rsidRPr="005035D4" w:rsidRDefault="00F33A40" w:rsidP="005035D4">
      <w:pPr>
        <w:spacing w:line="240" w:lineRule="auto"/>
        <w:ind w:left="0" w:firstLine="0"/>
        <w:jc w:val="center"/>
        <w:rPr>
          <w:rFonts w:ascii="Times New Roman" w:hAnsi="Times New Roman"/>
          <w:b/>
          <w:sz w:val="24"/>
          <w:szCs w:val="24"/>
        </w:rPr>
      </w:pPr>
    </w:p>
    <w:p w14:paraId="10AF4A9B" w14:textId="77777777" w:rsidR="00F33A40" w:rsidRPr="005035D4" w:rsidRDefault="00F33A40" w:rsidP="005035D4">
      <w:pPr>
        <w:spacing w:line="240" w:lineRule="auto"/>
        <w:ind w:left="0" w:firstLine="0"/>
        <w:jc w:val="center"/>
        <w:rPr>
          <w:rFonts w:ascii="Times New Roman" w:hAnsi="Times New Roman"/>
          <w:b/>
          <w:sz w:val="24"/>
          <w:szCs w:val="24"/>
        </w:rPr>
      </w:pPr>
    </w:p>
    <w:p w14:paraId="2FCDC61F" w14:textId="77777777" w:rsidR="00F33A40" w:rsidRPr="005035D4" w:rsidRDefault="00F33A40" w:rsidP="005035D4">
      <w:pPr>
        <w:spacing w:line="240" w:lineRule="auto"/>
        <w:ind w:left="0" w:firstLine="0"/>
        <w:jc w:val="center"/>
        <w:rPr>
          <w:rFonts w:ascii="Times New Roman" w:hAnsi="Times New Roman"/>
          <w:b/>
          <w:sz w:val="24"/>
          <w:szCs w:val="24"/>
        </w:rPr>
      </w:pPr>
    </w:p>
    <w:p w14:paraId="04365461" w14:textId="77777777" w:rsidR="00F33A40" w:rsidRPr="005035D4" w:rsidRDefault="00F33A40" w:rsidP="005035D4">
      <w:pPr>
        <w:spacing w:line="240" w:lineRule="auto"/>
        <w:ind w:left="0" w:firstLine="0"/>
        <w:jc w:val="center"/>
        <w:rPr>
          <w:rFonts w:ascii="Times New Roman" w:hAnsi="Times New Roman"/>
          <w:b/>
          <w:sz w:val="24"/>
          <w:szCs w:val="24"/>
        </w:rPr>
      </w:pPr>
    </w:p>
    <w:p w14:paraId="334FBACC" w14:textId="77777777" w:rsidR="00F33A40" w:rsidRPr="005035D4" w:rsidRDefault="00F33A40" w:rsidP="005035D4">
      <w:pPr>
        <w:spacing w:line="240" w:lineRule="auto"/>
        <w:ind w:left="0" w:firstLine="0"/>
        <w:jc w:val="center"/>
        <w:rPr>
          <w:rFonts w:ascii="Times New Roman" w:hAnsi="Times New Roman"/>
          <w:b/>
          <w:sz w:val="24"/>
          <w:szCs w:val="24"/>
        </w:rPr>
      </w:pPr>
    </w:p>
    <w:p w14:paraId="14BDE85F" w14:textId="77777777" w:rsidR="00F33A40" w:rsidRPr="005035D4" w:rsidRDefault="00F33A40" w:rsidP="005035D4">
      <w:pPr>
        <w:spacing w:line="240" w:lineRule="auto"/>
        <w:ind w:left="0" w:firstLine="0"/>
        <w:jc w:val="center"/>
        <w:rPr>
          <w:rFonts w:ascii="Times New Roman" w:hAnsi="Times New Roman"/>
          <w:b/>
          <w:sz w:val="24"/>
          <w:szCs w:val="24"/>
        </w:rPr>
      </w:pPr>
    </w:p>
    <w:p w14:paraId="54884A32" w14:textId="77777777" w:rsidR="00F33A40" w:rsidRDefault="00F33A40" w:rsidP="005035D4">
      <w:pPr>
        <w:spacing w:line="240" w:lineRule="auto"/>
        <w:ind w:left="0" w:firstLine="0"/>
        <w:jc w:val="center"/>
        <w:rPr>
          <w:rFonts w:ascii="Times New Roman" w:hAnsi="Times New Roman"/>
          <w:b/>
          <w:color w:val="000000"/>
          <w:sz w:val="32"/>
          <w:szCs w:val="32"/>
          <w:u w:color="000000"/>
          <w:lang w:eastAsia="ru-RU"/>
        </w:rPr>
      </w:pPr>
    </w:p>
    <w:p w14:paraId="0B933729" w14:textId="77777777" w:rsidR="00F33A40" w:rsidRPr="005035D4" w:rsidRDefault="00F33A40" w:rsidP="005035D4">
      <w:pPr>
        <w:spacing w:line="240" w:lineRule="auto"/>
        <w:ind w:left="0" w:firstLine="0"/>
        <w:jc w:val="center"/>
        <w:rPr>
          <w:rFonts w:ascii="Times New Roman" w:hAnsi="Times New Roman"/>
          <w:b/>
          <w:color w:val="000000"/>
          <w:sz w:val="32"/>
          <w:szCs w:val="32"/>
          <w:u w:color="000000"/>
          <w:lang w:eastAsia="ru-RU"/>
        </w:rPr>
      </w:pPr>
    </w:p>
    <w:p w14:paraId="29B7CEF4" w14:textId="77777777" w:rsidR="00F33A40" w:rsidRDefault="00F33A40" w:rsidP="005035D4">
      <w:pPr>
        <w:spacing w:after="200" w:line="276" w:lineRule="auto"/>
        <w:ind w:left="0" w:firstLine="0"/>
        <w:jc w:val="center"/>
        <w:rPr>
          <w:rFonts w:ascii="Times New Roman" w:hAnsi="Times New Roman"/>
          <w:sz w:val="28"/>
          <w:szCs w:val="28"/>
          <w:lang w:eastAsia="ru-RU"/>
        </w:rPr>
      </w:pPr>
      <w:r w:rsidRPr="005035D4">
        <w:rPr>
          <w:rFonts w:ascii="Times New Roman" w:hAnsi="Times New Roman"/>
          <w:sz w:val="28"/>
          <w:szCs w:val="28"/>
          <w:lang w:eastAsia="ru-RU"/>
        </w:rPr>
        <w:t>Москва 2022</w:t>
      </w:r>
    </w:p>
    <w:p w14:paraId="0B8B1CD1" w14:textId="77777777" w:rsidR="00F33A40" w:rsidRDefault="00F33A40">
      <w:pPr>
        <w:spacing w:line="240" w:lineRule="auto"/>
        <w:ind w:left="0" w:firstLine="0"/>
        <w:rPr>
          <w:rFonts w:ascii="Times New Roman" w:hAnsi="Times New Roman"/>
          <w:sz w:val="28"/>
          <w:szCs w:val="28"/>
          <w:lang w:eastAsia="ru-RU"/>
        </w:rPr>
      </w:pPr>
      <w:r>
        <w:rPr>
          <w:rFonts w:ascii="Times New Roman" w:hAnsi="Times New Roman"/>
          <w:sz w:val="28"/>
          <w:szCs w:val="28"/>
          <w:lang w:eastAsia="ru-RU"/>
        </w:rPr>
        <w:br w:type="page"/>
      </w:r>
    </w:p>
    <w:p w14:paraId="72DD3DE9" w14:textId="77777777" w:rsidR="00F33A40" w:rsidRPr="007D09BD" w:rsidRDefault="00F33A40" w:rsidP="002535C6">
      <w:pPr>
        <w:spacing w:line="240" w:lineRule="auto"/>
        <w:ind w:left="0" w:firstLine="0"/>
        <w:rPr>
          <w:rFonts w:ascii="Times New Roman" w:hAnsi="Times New Roman"/>
          <w:sz w:val="28"/>
          <w:szCs w:val="28"/>
        </w:rPr>
      </w:pPr>
      <w:r w:rsidRPr="007D09BD">
        <w:rPr>
          <w:rFonts w:ascii="Times New Roman" w:hAnsi="Times New Roman"/>
          <w:sz w:val="28"/>
          <w:szCs w:val="28"/>
        </w:rPr>
        <w:t xml:space="preserve">УДК </w:t>
      </w:r>
      <w:r w:rsidRPr="006043AD">
        <w:rPr>
          <w:rFonts w:ascii="Times New Roman" w:hAnsi="Times New Roman"/>
          <w:sz w:val="28"/>
          <w:szCs w:val="28"/>
        </w:rPr>
        <w:t>614</w:t>
      </w:r>
      <w:r w:rsidRPr="007D09BD">
        <w:rPr>
          <w:rFonts w:ascii="Times New Roman" w:hAnsi="Times New Roman"/>
          <w:sz w:val="28"/>
          <w:szCs w:val="28"/>
        </w:rPr>
        <w:t>.84</w:t>
      </w:r>
    </w:p>
    <w:p w14:paraId="2C9D187E" w14:textId="77777777" w:rsidR="00F33A40" w:rsidRPr="007739A0" w:rsidRDefault="00F33A40" w:rsidP="007739A0">
      <w:pPr>
        <w:spacing w:line="240" w:lineRule="auto"/>
        <w:ind w:left="0" w:firstLine="567"/>
        <w:jc w:val="both"/>
        <w:rPr>
          <w:rFonts w:ascii="Times New Roman" w:hAnsi="Times New Roman"/>
          <w:sz w:val="28"/>
        </w:rPr>
      </w:pPr>
      <w:r>
        <w:rPr>
          <w:rFonts w:ascii="Times New Roman" w:hAnsi="Times New Roman"/>
          <w:sz w:val="28"/>
          <w:szCs w:val="28"/>
        </w:rPr>
        <w:t>М</w:t>
      </w:r>
      <w:r w:rsidRPr="006F320F">
        <w:rPr>
          <w:rFonts w:ascii="Times New Roman" w:hAnsi="Times New Roman"/>
          <w:sz w:val="28"/>
          <w:szCs w:val="28"/>
        </w:rPr>
        <w:t xml:space="preserve">етодические рекомендации </w:t>
      </w:r>
      <w:r w:rsidRPr="006F320F">
        <w:rPr>
          <w:rFonts w:ascii="Times New Roman" w:hAnsi="Times New Roman"/>
          <w:sz w:val="28"/>
        </w:rPr>
        <w:t>по организации профилактики пожаров</w:t>
      </w:r>
      <w:r>
        <w:rPr>
          <w:rFonts w:ascii="Times New Roman" w:hAnsi="Times New Roman"/>
          <w:sz w:val="28"/>
        </w:rPr>
        <w:br/>
      </w:r>
      <w:r w:rsidRPr="006F320F">
        <w:rPr>
          <w:rFonts w:ascii="Times New Roman" w:hAnsi="Times New Roman"/>
          <w:sz w:val="28"/>
        </w:rPr>
        <w:t xml:space="preserve">от электрооборудования </w:t>
      </w:r>
      <w:r>
        <w:rPr>
          <w:rFonts w:ascii="Times New Roman" w:hAnsi="Times New Roman"/>
          <w:sz w:val="28"/>
        </w:rPr>
        <w:t xml:space="preserve">в </w:t>
      </w:r>
      <w:r w:rsidRPr="006F320F">
        <w:rPr>
          <w:rFonts w:ascii="Times New Roman" w:hAnsi="Times New Roman"/>
          <w:sz w:val="28"/>
        </w:rPr>
        <w:t>жилых и общественных здани</w:t>
      </w:r>
      <w:r>
        <w:rPr>
          <w:rFonts w:ascii="Times New Roman" w:hAnsi="Times New Roman"/>
          <w:sz w:val="28"/>
        </w:rPr>
        <w:t>ях</w:t>
      </w:r>
      <w:r w:rsidRPr="006F320F">
        <w:rPr>
          <w:rFonts w:ascii="Times New Roman" w:hAnsi="Times New Roman"/>
          <w:sz w:val="28"/>
        </w:rPr>
        <w:t xml:space="preserve"> с применением технических средств:</w:t>
      </w:r>
      <w:r>
        <w:rPr>
          <w:rFonts w:ascii="Times New Roman" w:hAnsi="Times New Roman"/>
          <w:sz w:val="28"/>
        </w:rPr>
        <w:t xml:space="preserve"> </w:t>
      </w:r>
      <w:r>
        <w:rPr>
          <w:rFonts w:ascii="Times New Roman" w:hAnsi="Times New Roman"/>
          <w:sz w:val="28"/>
          <w:szCs w:val="28"/>
        </w:rPr>
        <w:t>Методические рекомендации. – М.: ВНИИПО, 2022 – 66 с.</w:t>
      </w:r>
    </w:p>
    <w:p w14:paraId="21C17590" w14:textId="77777777" w:rsidR="00F33A40" w:rsidRDefault="00F33A40" w:rsidP="002535C6">
      <w:pPr>
        <w:spacing w:line="240" w:lineRule="auto"/>
        <w:ind w:left="0" w:firstLine="0"/>
        <w:jc w:val="both"/>
        <w:rPr>
          <w:rFonts w:ascii="Times New Roman" w:hAnsi="Times New Roman"/>
          <w:sz w:val="28"/>
          <w:szCs w:val="28"/>
        </w:rPr>
      </w:pPr>
    </w:p>
    <w:p w14:paraId="15C7DC59" w14:textId="77777777" w:rsidR="00F33A40" w:rsidRDefault="00F33A40" w:rsidP="002535C6">
      <w:pPr>
        <w:spacing w:line="240" w:lineRule="auto"/>
        <w:ind w:left="0" w:firstLine="0"/>
        <w:jc w:val="both"/>
        <w:rPr>
          <w:rFonts w:ascii="Times New Roman" w:hAnsi="Times New Roman"/>
          <w:sz w:val="28"/>
          <w:szCs w:val="28"/>
        </w:rPr>
      </w:pPr>
    </w:p>
    <w:p w14:paraId="2F5CFD4D" w14:textId="77777777" w:rsidR="00F33A40" w:rsidRDefault="00F33A40" w:rsidP="002535C6">
      <w:pPr>
        <w:spacing w:line="240" w:lineRule="auto"/>
        <w:ind w:left="0" w:firstLine="0"/>
        <w:jc w:val="both"/>
        <w:rPr>
          <w:rFonts w:ascii="Times New Roman" w:hAnsi="Times New Roman"/>
          <w:sz w:val="28"/>
          <w:szCs w:val="28"/>
        </w:rPr>
      </w:pPr>
    </w:p>
    <w:p w14:paraId="1D6E4AF1" w14:textId="77777777" w:rsidR="00F33A40" w:rsidRDefault="00F33A40" w:rsidP="002535C6">
      <w:pPr>
        <w:spacing w:line="240" w:lineRule="auto"/>
        <w:ind w:left="0" w:firstLine="0"/>
        <w:jc w:val="both"/>
        <w:rPr>
          <w:rFonts w:ascii="Times New Roman" w:hAnsi="Times New Roman"/>
          <w:sz w:val="28"/>
          <w:szCs w:val="28"/>
        </w:rPr>
      </w:pPr>
    </w:p>
    <w:p w14:paraId="2B3DBC78" w14:textId="77777777" w:rsidR="00F33A40" w:rsidRDefault="00F33A40" w:rsidP="002535C6">
      <w:pPr>
        <w:spacing w:line="240" w:lineRule="auto"/>
        <w:ind w:left="0" w:firstLine="0"/>
        <w:jc w:val="both"/>
        <w:rPr>
          <w:rFonts w:ascii="Times New Roman" w:hAnsi="Times New Roman"/>
          <w:sz w:val="28"/>
          <w:szCs w:val="28"/>
        </w:rPr>
      </w:pPr>
    </w:p>
    <w:p w14:paraId="7A7414EB" w14:textId="77777777" w:rsidR="00F33A40" w:rsidRDefault="00F33A40" w:rsidP="002535C6">
      <w:pPr>
        <w:spacing w:line="240" w:lineRule="auto"/>
        <w:ind w:left="0" w:firstLine="0"/>
        <w:jc w:val="both"/>
        <w:rPr>
          <w:rFonts w:ascii="Times New Roman" w:hAnsi="Times New Roman"/>
          <w:sz w:val="28"/>
          <w:szCs w:val="28"/>
        </w:rPr>
      </w:pPr>
    </w:p>
    <w:p w14:paraId="52536698" w14:textId="77777777" w:rsidR="00F33A40" w:rsidRPr="00DC7616" w:rsidRDefault="00F33A40" w:rsidP="00DC7616">
      <w:pPr>
        <w:spacing w:line="240" w:lineRule="auto"/>
        <w:ind w:left="0" w:firstLine="567"/>
        <w:jc w:val="both"/>
        <w:rPr>
          <w:rFonts w:ascii="Times New Roman" w:hAnsi="Times New Roman"/>
          <w:sz w:val="28"/>
          <w:szCs w:val="28"/>
        </w:rPr>
      </w:pPr>
      <w:r w:rsidRPr="00DC7616">
        <w:rPr>
          <w:rFonts w:ascii="Times New Roman" w:hAnsi="Times New Roman"/>
          <w:sz w:val="28"/>
          <w:szCs w:val="28"/>
        </w:rPr>
        <w:t>Методика предназначена для органов исполнительной власти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w:t>
      </w:r>
      <w:r>
        <w:rPr>
          <w:rFonts w:ascii="Times New Roman" w:hAnsi="Times New Roman"/>
          <w:sz w:val="28"/>
          <w:szCs w:val="28"/>
        </w:rPr>
        <w:t>и в целях правового просвещения</w:t>
      </w:r>
      <w:r>
        <w:rPr>
          <w:rFonts w:ascii="Times New Roman" w:hAnsi="Times New Roman"/>
          <w:sz w:val="28"/>
          <w:szCs w:val="28"/>
        </w:rPr>
        <w:br/>
      </w:r>
      <w:r w:rsidRPr="00DC7616">
        <w:rPr>
          <w:rFonts w:ascii="Times New Roman" w:hAnsi="Times New Roman"/>
          <w:sz w:val="28"/>
          <w:szCs w:val="28"/>
        </w:rPr>
        <w:t>и правового информирования граждан и организаций.</w:t>
      </w:r>
    </w:p>
    <w:p w14:paraId="6493AC5C" w14:textId="77777777" w:rsidR="00F33A40" w:rsidRDefault="00F33A40" w:rsidP="002535C6">
      <w:pPr>
        <w:spacing w:line="240"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определяют общие положения</w:t>
      </w:r>
      <w:r>
        <w:rPr>
          <w:rFonts w:ascii="Times New Roman" w:hAnsi="Times New Roman"/>
          <w:sz w:val="28"/>
          <w:szCs w:val="28"/>
        </w:rPr>
        <w:br/>
      </w:r>
      <w:r w:rsidRPr="008E52B6">
        <w:rPr>
          <w:rFonts w:ascii="Times New Roman" w:hAnsi="Times New Roman"/>
          <w:sz w:val="28"/>
          <w:szCs w:val="28"/>
        </w:rPr>
        <w:t xml:space="preserve">по организации профилактики пожаров от электрооборудования </w:t>
      </w:r>
      <w:r>
        <w:rPr>
          <w:rFonts w:ascii="Times New Roman" w:hAnsi="Times New Roman"/>
          <w:sz w:val="28"/>
          <w:szCs w:val="28"/>
        </w:rPr>
        <w:t xml:space="preserve">в </w:t>
      </w:r>
      <w:r w:rsidRPr="008E52B6">
        <w:rPr>
          <w:rFonts w:ascii="Times New Roman" w:hAnsi="Times New Roman"/>
          <w:sz w:val="28"/>
          <w:szCs w:val="28"/>
        </w:rPr>
        <w:t>жилых</w:t>
      </w:r>
      <w:r>
        <w:rPr>
          <w:rFonts w:ascii="Times New Roman" w:hAnsi="Times New Roman"/>
          <w:sz w:val="28"/>
          <w:szCs w:val="28"/>
        </w:rPr>
        <w:br/>
        <w:t>и общественных зданиях</w:t>
      </w:r>
      <w:r w:rsidRPr="008E52B6">
        <w:rPr>
          <w:rFonts w:ascii="Times New Roman" w:hAnsi="Times New Roman"/>
          <w:sz w:val="28"/>
          <w:szCs w:val="28"/>
        </w:rPr>
        <w:t xml:space="preserve"> с применением технических средств.</w:t>
      </w:r>
    </w:p>
    <w:p w14:paraId="104828C8" w14:textId="77777777" w:rsidR="00F33A40" w:rsidRPr="008E52B6" w:rsidRDefault="00F33A40" w:rsidP="002535C6">
      <w:pPr>
        <w:spacing w:line="240"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не являются руководством</w:t>
      </w:r>
      <w:r>
        <w:rPr>
          <w:rFonts w:ascii="Times New Roman" w:hAnsi="Times New Roman"/>
          <w:sz w:val="28"/>
          <w:szCs w:val="28"/>
        </w:rPr>
        <w:br/>
      </w:r>
      <w:r w:rsidRPr="008E52B6">
        <w:rPr>
          <w:rFonts w:ascii="Times New Roman" w:hAnsi="Times New Roman"/>
          <w:sz w:val="28"/>
          <w:szCs w:val="28"/>
        </w:rPr>
        <w:t>по проектированию электроустановок зданий и монтажу аппаратов электрической защиты и других технических средств.</w:t>
      </w:r>
    </w:p>
    <w:p w14:paraId="3B512E97" w14:textId="77777777" w:rsidR="00F33A40" w:rsidRDefault="00F33A40" w:rsidP="002535C6">
      <w:pPr>
        <w:spacing w:line="240"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14:paraId="34751798" w14:textId="77777777" w:rsidR="00F33A40" w:rsidRPr="008C4B80" w:rsidRDefault="00F33A40" w:rsidP="008C4B80">
      <w:pPr>
        <w:spacing w:line="240" w:lineRule="auto"/>
        <w:ind w:left="0" w:firstLine="709"/>
        <w:jc w:val="both"/>
        <w:rPr>
          <w:rFonts w:ascii="Times New Roman" w:hAnsi="Times New Roman"/>
          <w:sz w:val="28"/>
          <w:szCs w:val="28"/>
          <w:lang w:eastAsia="ru-RU"/>
        </w:rPr>
      </w:pPr>
      <w:r w:rsidRPr="008C4B80">
        <w:rPr>
          <w:rFonts w:ascii="Times New Roman" w:hAnsi="Times New Roman"/>
          <w:sz w:val="28"/>
          <w:szCs w:val="28"/>
          <w:lang w:eastAsia="ru-RU"/>
        </w:rPr>
        <w:t>Методика направлена в органы исполнительной власти субъектов Российской Федерации письмом МЧС России от 07.04.2022 № 43-2004-19.</w:t>
      </w:r>
    </w:p>
    <w:p w14:paraId="0B16F9AA" w14:textId="77777777" w:rsidR="00F33A40" w:rsidRDefault="00F33A40" w:rsidP="002535C6">
      <w:pPr>
        <w:spacing w:line="240" w:lineRule="auto"/>
        <w:ind w:left="0" w:firstLine="567"/>
        <w:rPr>
          <w:rFonts w:ascii="Times New Roman" w:hAnsi="Times New Roman"/>
          <w:sz w:val="28"/>
          <w:szCs w:val="28"/>
        </w:rPr>
      </w:pPr>
    </w:p>
    <w:p w14:paraId="0B74A143" w14:textId="77777777" w:rsidR="00F33A40" w:rsidRDefault="00F33A40" w:rsidP="002535C6">
      <w:pPr>
        <w:spacing w:line="240" w:lineRule="auto"/>
        <w:ind w:left="0" w:firstLine="567"/>
        <w:rPr>
          <w:rFonts w:ascii="Times New Roman" w:hAnsi="Times New Roman"/>
          <w:sz w:val="28"/>
          <w:szCs w:val="28"/>
        </w:rPr>
      </w:pPr>
    </w:p>
    <w:p w14:paraId="145B4B27" w14:textId="77777777" w:rsidR="00F33A40" w:rsidRDefault="00F33A40" w:rsidP="002535C6">
      <w:pPr>
        <w:spacing w:line="240" w:lineRule="auto"/>
        <w:ind w:left="0" w:firstLine="567"/>
        <w:rPr>
          <w:rFonts w:ascii="Times New Roman" w:hAnsi="Times New Roman"/>
          <w:sz w:val="28"/>
          <w:szCs w:val="28"/>
        </w:rPr>
      </w:pPr>
    </w:p>
    <w:p w14:paraId="0D5ED968" w14:textId="77777777" w:rsidR="00F33A40" w:rsidRDefault="00F33A40" w:rsidP="002535C6">
      <w:pPr>
        <w:spacing w:line="240" w:lineRule="auto"/>
        <w:ind w:left="0" w:firstLine="567"/>
        <w:rPr>
          <w:rFonts w:ascii="Times New Roman" w:hAnsi="Times New Roman"/>
          <w:sz w:val="28"/>
          <w:szCs w:val="28"/>
        </w:rPr>
      </w:pPr>
    </w:p>
    <w:p w14:paraId="0AC73424" w14:textId="77777777" w:rsidR="00F33A40" w:rsidRDefault="00F33A40" w:rsidP="002535C6">
      <w:pPr>
        <w:spacing w:line="240" w:lineRule="auto"/>
        <w:ind w:left="0" w:firstLine="567"/>
        <w:rPr>
          <w:rFonts w:ascii="Times New Roman" w:hAnsi="Times New Roman"/>
          <w:sz w:val="28"/>
          <w:szCs w:val="28"/>
        </w:rPr>
      </w:pPr>
    </w:p>
    <w:p w14:paraId="1727F5E3" w14:textId="77777777" w:rsidR="00F33A40" w:rsidRDefault="00F33A40" w:rsidP="002535C6">
      <w:pPr>
        <w:spacing w:line="240" w:lineRule="auto"/>
        <w:ind w:left="0" w:firstLine="567"/>
        <w:rPr>
          <w:rFonts w:ascii="Times New Roman" w:hAnsi="Times New Roman"/>
          <w:sz w:val="28"/>
          <w:szCs w:val="28"/>
        </w:rPr>
      </w:pPr>
    </w:p>
    <w:p w14:paraId="7310D0C4" w14:textId="77777777" w:rsidR="00F33A40" w:rsidRDefault="00F33A40" w:rsidP="002535C6">
      <w:pPr>
        <w:spacing w:line="240" w:lineRule="auto"/>
        <w:ind w:left="0" w:firstLine="567"/>
        <w:rPr>
          <w:rFonts w:ascii="Times New Roman" w:hAnsi="Times New Roman"/>
          <w:sz w:val="28"/>
          <w:szCs w:val="28"/>
        </w:rPr>
      </w:pPr>
    </w:p>
    <w:p w14:paraId="6725DE18" w14:textId="77777777" w:rsidR="00F33A40" w:rsidRDefault="00F33A40" w:rsidP="002535C6">
      <w:pPr>
        <w:spacing w:line="240" w:lineRule="auto"/>
        <w:ind w:left="0" w:firstLine="567"/>
        <w:rPr>
          <w:rFonts w:ascii="Times New Roman" w:hAnsi="Times New Roman"/>
          <w:sz w:val="28"/>
          <w:szCs w:val="28"/>
        </w:rPr>
      </w:pPr>
    </w:p>
    <w:p w14:paraId="32C63854" w14:textId="77777777" w:rsidR="00F33A40" w:rsidRDefault="00F33A40" w:rsidP="002535C6">
      <w:pPr>
        <w:spacing w:line="240" w:lineRule="auto"/>
        <w:ind w:left="0" w:firstLine="567"/>
        <w:rPr>
          <w:rFonts w:ascii="Times New Roman" w:hAnsi="Times New Roman"/>
          <w:sz w:val="28"/>
          <w:szCs w:val="28"/>
        </w:rPr>
      </w:pPr>
    </w:p>
    <w:p w14:paraId="796BC0C9" w14:textId="77777777" w:rsidR="00F33A40" w:rsidRDefault="00F33A40" w:rsidP="002535C6">
      <w:pPr>
        <w:spacing w:line="240" w:lineRule="auto"/>
        <w:ind w:left="0" w:firstLine="567"/>
        <w:rPr>
          <w:rFonts w:ascii="Times New Roman" w:hAnsi="Times New Roman"/>
          <w:sz w:val="28"/>
          <w:szCs w:val="28"/>
        </w:rPr>
      </w:pPr>
    </w:p>
    <w:p w14:paraId="35CFC9CB" w14:textId="77777777" w:rsidR="00F33A40" w:rsidRDefault="00F33A40" w:rsidP="002535C6">
      <w:pPr>
        <w:spacing w:line="240" w:lineRule="auto"/>
        <w:ind w:left="0" w:firstLine="567"/>
        <w:rPr>
          <w:rFonts w:ascii="Times New Roman" w:hAnsi="Times New Roman"/>
          <w:sz w:val="28"/>
          <w:szCs w:val="28"/>
        </w:rPr>
      </w:pPr>
    </w:p>
    <w:p w14:paraId="7F7D4470" w14:textId="77777777" w:rsidR="00F33A40" w:rsidRDefault="00F33A40" w:rsidP="002535C6">
      <w:pPr>
        <w:spacing w:line="240" w:lineRule="auto"/>
        <w:ind w:left="0" w:firstLine="567"/>
        <w:rPr>
          <w:rFonts w:ascii="Times New Roman" w:hAnsi="Times New Roman"/>
          <w:sz w:val="28"/>
          <w:szCs w:val="28"/>
        </w:rPr>
      </w:pPr>
    </w:p>
    <w:p w14:paraId="03B778C6" w14:textId="77777777" w:rsidR="00F33A40" w:rsidRDefault="00F33A40" w:rsidP="002535C6">
      <w:pPr>
        <w:spacing w:line="240" w:lineRule="auto"/>
        <w:ind w:left="0" w:firstLine="567"/>
        <w:rPr>
          <w:rFonts w:ascii="Times New Roman" w:hAnsi="Times New Roman"/>
          <w:sz w:val="28"/>
          <w:szCs w:val="28"/>
        </w:rPr>
      </w:pPr>
    </w:p>
    <w:p w14:paraId="30A0EF9D" w14:textId="77777777" w:rsidR="00F33A40" w:rsidRDefault="00F33A40" w:rsidP="002535C6">
      <w:pPr>
        <w:spacing w:line="240" w:lineRule="auto"/>
        <w:ind w:left="0" w:firstLine="0"/>
        <w:jc w:val="both"/>
        <w:rPr>
          <w:rFonts w:ascii="Times New Roman" w:hAnsi="Times New Roman"/>
          <w:sz w:val="28"/>
          <w:szCs w:val="28"/>
        </w:rPr>
      </w:pPr>
    </w:p>
    <w:p w14:paraId="29152FE8" w14:textId="77777777" w:rsidR="00F33A40" w:rsidRDefault="00F33A40" w:rsidP="002535C6">
      <w:pPr>
        <w:spacing w:line="240" w:lineRule="auto"/>
        <w:ind w:left="0" w:firstLine="0"/>
        <w:jc w:val="both"/>
        <w:rPr>
          <w:rFonts w:ascii="Times New Roman" w:hAnsi="Times New Roman"/>
          <w:sz w:val="28"/>
          <w:szCs w:val="28"/>
        </w:rPr>
      </w:pPr>
    </w:p>
    <w:p w14:paraId="2CDB90E7" w14:textId="77777777" w:rsidR="00F33A40" w:rsidRDefault="00F33A40" w:rsidP="002535C6">
      <w:pPr>
        <w:spacing w:line="240" w:lineRule="auto"/>
        <w:ind w:left="0" w:firstLine="0"/>
        <w:jc w:val="both"/>
        <w:rPr>
          <w:rFonts w:ascii="Times New Roman" w:hAnsi="Times New Roman"/>
          <w:sz w:val="28"/>
          <w:szCs w:val="28"/>
        </w:rPr>
      </w:pPr>
    </w:p>
    <w:p w14:paraId="7E52BB8A" w14:textId="77777777" w:rsidR="00F33A40" w:rsidRDefault="00F33A40" w:rsidP="00536EF2">
      <w:pPr>
        <w:spacing w:line="240" w:lineRule="auto"/>
        <w:ind w:left="0" w:firstLine="3119"/>
        <w:jc w:val="both"/>
        <w:rPr>
          <w:rFonts w:ascii="Times New Roman" w:hAnsi="Times New Roman"/>
          <w:sz w:val="28"/>
          <w:szCs w:val="28"/>
        </w:rPr>
      </w:pPr>
      <w:r>
        <w:rPr>
          <w:rFonts w:ascii="Times New Roman" w:hAnsi="Times New Roman"/>
          <w:sz w:val="28"/>
          <w:szCs w:val="28"/>
        </w:rPr>
        <w:lastRenderedPageBreak/>
        <w:t>©МЧС России, 2022</w:t>
      </w:r>
    </w:p>
    <w:p w14:paraId="46F1A43A" w14:textId="77777777" w:rsidR="00F33A40" w:rsidRDefault="00F33A40" w:rsidP="008C4B80">
      <w:pPr>
        <w:spacing w:line="240" w:lineRule="auto"/>
        <w:ind w:left="0" w:firstLine="3119"/>
        <w:jc w:val="both"/>
        <w:rPr>
          <w:rFonts w:ascii="Times New Roman" w:hAnsi="Times New Roman"/>
          <w:sz w:val="28"/>
          <w:szCs w:val="28"/>
        </w:rPr>
      </w:pPr>
      <w:r>
        <w:rPr>
          <w:rFonts w:ascii="Times New Roman" w:hAnsi="Times New Roman"/>
          <w:sz w:val="28"/>
          <w:szCs w:val="28"/>
        </w:rPr>
        <w:t>©ФГБУ ВНИИПО МЧС России, 2022</w:t>
      </w:r>
      <w:r>
        <w:rPr>
          <w:rFonts w:ascii="Times New Roman" w:hAnsi="Times New Roman"/>
          <w:sz w:val="28"/>
          <w:szCs w:val="28"/>
        </w:rPr>
        <w:br w:type="page"/>
      </w:r>
    </w:p>
    <w:p w14:paraId="3F363217" w14:textId="77777777" w:rsidR="00F33A40" w:rsidRDefault="00F33A40" w:rsidP="00044D5D">
      <w:pPr>
        <w:spacing w:line="240" w:lineRule="auto"/>
        <w:ind w:left="0" w:firstLine="0"/>
        <w:jc w:val="center"/>
        <w:rPr>
          <w:rFonts w:ascii="Times New Roman" w:hAnsi="Times New Roman"/>
          <w:b/>
          <w:sz w:val="28"/>
          <w:szCs w:val="28"/>
        </w:rPr>
      </w:pPr>
      <w:r>
        <w:rPr>
          <w:rFonts w:ascii="Times New Roman" w:hAnsi="Times New Roman"/>
          <w:b/>
          <w:sz w:val="28"/>
          <w:szCs w:val="28"/>
        </w:rPr>
        <w:t>ОГЛАВЛЕНИЕ</w:t>
      </w:r>
    </w:p>
    <w:p w14:paraId="1D2C8136" w14:textId="77777777" w:rsidR="00F33A40" w:rsidRDefault="00F33A40" w:rsidP="00044D5D">
      <w:pPr>
        <w:spacing w:line="240" w:lineRule="auto"/>
        <w:ind w:left="0" w:firstLine="0"/>
        <w:jc w:val="center"/>
        <w:rPr>
          <w:rFonts w:ascii="Times New Roman" w:hAnsi="Times New Roman"/>
          <w:b/>
          <w:sz w:val="28"/>
          <w:szCs w:val="28"/>
        </w:rPr>
      </w:pPr>
    </w:p>
    <w:p w14:paraId="4F65BAD3" w14:textId="77777777" w:rsidR="00F33A40" w:rsidRPr="00044D5D" w:rsidRDefault="00F33A40" w:rsidP="00044D5D">
      <w:pPr>
        <w:spacing w:line="240" w:lineRule="auto"/>
        <w:ind w:left="0" w:firstLine="0"/>
        <w:jc w:val="center"/>
        <w:rPr>
          <w:rFonts w:ascii="Times New Roman" w:hAnsi="Times New Roman"/>
          <w:sz w:val="28"/>
          <w:szCs w:val="28"/>
        </w:rPr>
      </w:pPr>
    </w:p>
    <w:tbl>
      <w:tblPr>
        <w:tblW w:w="5184" w:type="pct"/>
        <w:tblLayout w:type="fixed"/>
        <w:tblLook w:val="00A0" w:firstRow="1" w:lastRow="0" w:firstColumn="1" w:lastColumn="0" w:noHBand="0" w:noVBand="0"/>
      </w:tblPr>
      <w:tblGrid>
        <w:gridCol w:w="568"/>
        <w:gridCol w:w="847"/>
        <w:gridCol w:w="7872"/>
        <w:gridCol w:w="705"/>
      </w:tblGrid>
      <w:tr w:rsidR="00F33A40" w:rsidRPr="00193047" w14:paraId="2106848B" w14:textId="77777777" w:rsidTr="001A165F">
        <w:tc>
          <w:tcPr>
            <w:tcW w:w="4647" w:type="pct"/>
            <w:gridSpan w:val="3"/>
          </w:tcPr>
          <w:p w14:paraId="0CBD1210" w14:textId="77777777" w:rsidR="00F33A40" w:rsidRPr="001A165F" w:rsidRDefault="00F33A40" w:rsidP="001A165F">
            <w:pPr>
              <w:spacing w:line="240" w:lineRule="auto"/>
              <w:ind w:left="0" w:firstLine="0"/>
              <w:rPr>
                <w:rFonts w:ascii="Times New Roman" w:hAnsi="Times New Roman"/>
                <w:sz w:val="28"/>
                <w:szCs w:val="28"/>
              </w:rPr>
            </w:pPr>
            <w:r w:rsidRPr="001A165F">
              <w:rPr>
                <w:rFonts w:ascii="Times New Roman" w:hAnsi="Times New Roman"/>
                <w:sz w:val="28"/>
                <w:szCs w:val="28"/>
              </w:rPr>
              <w:t>Введение…………………………………………………………………………</w:t>
            </w:r>
          </w:p>
          <w:p w14:paraId="4C6AA862" w14:textId="77777777" w:rsidR="00F33A40" w:rsidRPr="001A165F" w:rsidRDefault="00F33A40" w:rsidP="001A165F">
            <w:pPr>
              <w:spacing w:line="240" w:lineRule="auto"/>
              <w:ind w:left="0" w:firstLine="0"/>
              <w:rPr>
                <w:rFonts w:ascii="Times New Roman" w:hAnsi="Times New Roman"/>
                <w:sz w:val="28"/>
                <w:szCs w:val="28"/>
              </w:rPr>
            </w:pPr>
          </w:p>
        </w:tc>
        <w:tc>
          <w:tcPr>
            <w:tcW w:w="353" w:type="pct"/>
          </w:tcPr>
          <w:p w14:paraId="32CA96C3" w14:textId="77777777" w:rsidR="00F33A40" w:rsidRPr="001A165F" w:rsidRDefault="00F33A40" w:rsidP="001A165F">
            <w:pPr>
              <w:spacing w:line="240" w:lineRule="auto"/>
              <w:ind w:left="0" w:firstLine="0"/>
              <w:jc w:val="right"/>
              <w:rPr>
                <w:rFonts w:ascii="Times New Roman" w:hAnsi="Times New Roman"/>
                <w:sz w:val="28"/>
                <w:szCs w:val="28"/>
              </w:rPr>
            </w:pPr>
            <w:r w:rsidRPr="001A165F">
              <w:rPr>
                <w:rFonts w:ascii="Times New Roman" w:hAnsi="Times New Roman"/>
                <w:sz w:val="28"/>
                <w:szCs w:val="28"/>
              </w:rPr>
              <w:t>4</w:t>
            </w:r>
          </w:p>
        </w:tc>
      </w:tr>
      <w:tr w:rsidR="00F33A40" w:rsidRPr="00193047" w14:paraId="45DE24FA" w14:textId="77777777" w:rsidTr="001A165F">
        <w:tc>
          <w:tcPr>
            <w:tcW w:w="284" w:type="pct"/>
          </w:tcPr>
          <w:p w14:paraId="121789D6" w14:textId="77777777" w:rsidR="00F33A40" w:rsidRPr="001A165F" w:rsidRDefault="00F33A40" w:rsidP="001A165F">
            <w:pPr>
              <w:spacing w:line="240" w:lineRule="auto"/>
              <w:ind w:left="0" w:firstLine="0"/>
              <w:rPr>
                <w:rFonts w:ascii="Times New Roman" w:hAnsi="Times New Roman"/>
                <w:sz w:val="28"/>
                <w:szCs w:val="28"/>
              </w:rPr>
            </w:pPr>
            <w:r w:rsidRPr="001A165F">
              <w:rPr>
                <w:rFonts w:ascii="Times New Roman" w:hAnsi="Times New Roman"/>
                <w:sz w:val="28"/>
                <w:szCs w:val="28"/>
              </w:rPr>
              <w:t>1.</w:t>
            </w:r>
          </w:p>
        </w:tc>
        <w:tc>
          <w:tcPr>
            <w:tcW w:w="4363" w:type="pct"/>
            <w:gridSpan w:val="2"/>
          </w:tcPr>
          <w:p w14:paraId="2C0F9935" w14:textId="77777777" w:rsidR="00F33A40" w:rsidRPr="001A165F" w:rsidRDefault="00F33A40" w:rsidP="001A165F">
            <w:pPr>
              <w:spacing w:line="240" w:lineRule="auto"/>
              <w:ind w:left="0" w:firstLine="0"/>
              <w:rPr>
                <w:rFonts w:ascii="Times New Roman" w:hAnsi="Times New Roman"/>
                <w:sz w:val="28"/>
                <w:szCs w:val="28"/>
              </w:rPr>
            </w:pPr>
            <w:r w:rsidRPr="001A165F">
              <w:rPr>
                <w:rFonts w:ascii="Times New Roman" w:hAnsi="Times New Roman"/>
                <w:sz w:val="28"/>
                <w:szCs w:val="28"/>
              </w:rPr>
              <w:t>Область применения……………………………………………………….</w:t>
            </w:r>
          </w:p>
        </w:tc>
        <w:tc>
          <w:tcPr>
            <w:tcW w:w="353" w:type="pct"/>
          </w:tcPr>
          <w:p w14:paraId="6D753E26" w14:textId="77777777" w:rsidR="00F33A40" w:rsidRPr="001A165F" w:rsidRDefault="00F33A40" w:rsidP="001A165F">
            <w:pPr>
              <w:spacing w:line="240" w:lineRule="auto"/>
              <w:ind w:left="0" w:firstLine="0"/>
              <w:jc w:val="right"/>
              <w:rPr>
                <w:rFonts w:ascii="Times New Roman" w:hAnsi="Times New Roman"/>
                <w:sz w:val="28"/>
                <w:szCs w:val="28"/>
              </w:rPr>
            </w:pPr>
            <w:r w:rsidRPr="001A165F">
              <w:rPr>
                <w:rFonts w:ascii="Times New Roman" w:hAnsi="Times New Roman"/>
                <w:sz w:val="28"/>
                <w:szCs w:val="28"/>
              </w:rPr>
              <w:t>14</w:t>
            </w:r>
          </w:p>
        </w:tc>
      </w:tr>
      <w:tr w:rsidR="00F33A40" w:rsidRPr="00193047" w14:paraId="01BDBBFE" w14:textId="77777777" w:rsidTr="001A165F">
        <w:tc>
          <w:tcPr>
            <w:tcW w:w="284" w:type="pct"/>
          </w:tcPr>
          <w:p w14:paraId="763D5752" w14:textId="77777777" w:rsidR="00F33A40" w:rsidRPr="001A165F" w:rsidRDefault="00F33A40" w:rsidP="001A165F">
            <w:pPr>
              <w:spacing w:line="240" w:lineRule="auto"/>
              <w:ind w:left="0" w:firstLine="0"/>
              <w:rPr>
                <w:rFonts w:ascii="Times New Roman" w:hAnsi="Times New Roman"/>
                <w:sz w:val="28"/>
                <w:szCs w:val="28"/>
              </w:rPr>
            </w:pPr>
            <w:r w:rsidRPr="001A165F">
              <w:rPr>
                <w:rFonts w:ascii="Times New Roman" w:hAnsi="Times New Roman"/>
                <w:sz w:val="28"/>
                <w:szCs w:val="28"/>
              </w:rPr>
              <w:t>2.</w:t>
            </w:r>
          </w:p>
        </w:tc>
        <w:tc>
          <w:tcPr>
            <w:tcW w:w="4363" w:type="pct"/>
            <w:gridSpan w:val="2"/>
          </w:tcPr>
          <w:p w14:paraId="2A4BD017" w14:textId="77777777" w:rsidR="00F33A40" w:rsidRPr="001A165F" w:rsidRDefault="00F33A40" w:rsidP="001A165F">
            <w:pPr>
              <w:spacing w:line="240" w:lineRule="auto"/>
              <w:ind w:left="0" w:firstLine="0"/>
              <w:rPr>
                <w:rFonts w:ascii="Times New Roman" w:hAnsi="Times New Roman"/>
                <w:sz w:val="28"/>
                <w:szCs w:val="28"/>
              </w:rPr>
            </w:pPr>
            <w:r w:rsidRPr="001A165F">
              <w:rPr>
                <w:rFonts w:ascii="Times New Roman" w:hAnsi="Times New Roman"/>
                <w:sz w:val="28"/>
                <w:szCs w:val="28"/>
              </w:rPr>
              <w:t>Основные электротехнические причины пожаров от электрооборудования………………………………………………………</w:t>
            </w:r>
          </w:p>
        </w:tc>
        <w:tc>
          <w:tcPr>
            <w:tcW w:w="353" w:type="pct"/>
          </w:tcPr>
          <w:p w14:paraId="397ABA07" w14:textId="77777777" w:rsidR="00F33A40" w:rsidRPr="001A165F" w:rsidRDefault="00F33A40" w:rsidP="001A165F">
            <w:pPr>
              <w:spacing w:line="240" w:lineRule="auto"/>
              <w:ind w:left="0" w:firstLine="0"/>
              <w:jc w:val="right"/>
              <w:rPr>
                <w:rFonts w:ascii="Times New Roman" w:hAnsi="Times New Roman"/>
                <w:sz w:val="28"/>
                <w:szCs w:val="28"/>
              </w:rPr>
            </w:pPr>
          </w:p>
          <w:p w14:paraId="343F76CF" w14:textId="77777777" w:rsidR="00F33A40" w:rsidRPr="001A165F" w:rsidRDefault="00F33A40" w:rsidP="001A165F">
            <w:pPr>
              <w:spacing w:line="240" w:lineRule="auto"/>
              <w:ind w:left="0" w:firstLine="0"/>
              <w:jc w:val="right"/>
              <w:rPr>
                <w:rFonts w:ascii="Times New Roman" w:hAnsi="Times New Roman"/>
                <w:sz w:val="28"/>
                <w:szCs w:val="28"/>
              </w:rPr>
            </w:pPr>
            <w:r w:rsidRPr="001A165F">
              <w:rPr>
                <w:rFonts w:ascii="Times New Roman" w:hAnsi="Times New Roman"/>
                <w:sz w:val="28"/>
                <w:szCs w:val="28"/>
              </w:rPr>
              <w:t>15</w:t>
            </w:r>
          </w:p>
        </w:tc>
      </w:tr>
      <w:tr w:rsidR="00F33A40" w:rsidRPr="00193047" w14:paraId="20315B12" w14:textId="77777777" w:rsidTr="001A165F">
        <w:tc>
          <w:tcPr>
            <w:tcW w:w="284" w:type="pct"/>
          </w:tcPr>
          <w:p w14:paraId="66E1BC1D" w14:textId="77777777" w:rsidR="00F33A40" w:rsidRPr="001A165F" w:rsidRDefault="00F33A40" w:rsidP="001A165F">
            <w:pPr>
              <w:spacing w:line="240" w:lineRule="auto"/>
              <w:ind w:left="0" w:firstLine="0"/>
              <w:rPr>
                <w:rFonts w:ascii="Times New Roman" w:hAnsi="Times New Roman"/>
                <w:sz w:val="28"/>
                <w:szCs w:val="28"/>
              </w:rPr>
            </w:pPr>
            <w:r w:rsidRPr="001A165F">
              <w:rPr>
                <w:rFonts w:ascii="Times New Roman" w:hAnsi="Times New Roman"/>
                <w:sz w:val="28"/>
                <w:szCs w:val="28"/>
              </w:rPr>
              <w:t>3.</w:t>
            </w:r>
          </w:p>
        </w:tc>
        <w:tc>
          <w:tcPr>
            <w:tcW w:w="4363" w:type="pct"/>
            <w:gridSpan w:val="2"/>
          </w:tcPr>
          <w:p w14:paraId="7CFA9141" w14:textId="77777777" w:rsidR="00F33A40" w:rsidRPr="001A165F" w:rsidRDefault="00F33A40" w:rsidP="001A165F">
            <w:pPr>
              <w:spacing w:line="240" w:lineRule="auto"/>
              <w:ind w:left="0" w:firstLine="0"/>
              <w:rPr>
                <w:rFonts w:ascii="Times New Roman" w:hAnsi="Times New Roman"/>
                <w:sz w:val="28"/>
                <w:szCs w:val="28"/>
              </w:rPr>
            </w:pPr>
            <w:r w:rsidRPr="001A165F">
              <w:rPr>
                <w:rFonts w:ascii="Times New Roman" w:hAnsi="Times New Roman"/>
                <w:sz w:val="28"/>
                <w:szCs w:val="28"/>
              </w:rPr>
              <w:t>Организация профилактики пожаров…………………………………......</w:t>
            </w:r>
          </w:p>
        </w:tc>
        <w:tc>
          <w:tcPr>
            <w:tcW w:w="353" w:type="pct"/>
          </w:tcPr>
          <w:p w14:paraId="33A370F6" w14:textId="77777777" w:rsidR="00F33A40" w:rsidRPr="001A165F" w:rsidRDefault="00F33A40" w:rsidP="001A165F">
            <w:pPr>
              <w:spacing w:line="240" w:lineRule="auto"/>
              <w:ind w:left="0" w:firstLine="0"/>
              <w:jc w:val="right"/>
              <w:rPr>
                <w:rFonts w:ascii="Times New Roman" w:hAnsi="Times New Roman"/>
                <w:sz w:val="28"/>
                <w:szCs w:val="28"/>
              </w:rPr>
            </w:pPr>
            <w:r w:rsidRPr="001A165F">
              <w:rPr>
                <w:rFonts w:ascii="Times New Roman" w:hAnsi="Times New Roman"/>
                <w:sz w:val="28"/>
                <w:szCs w:val="28"/>
              </w:rPr>
              <w:t>20</w:t>
            </w:r>
          </w:p>
        </w:tc>
      </w:tr>
      <w:tr w:rsidR="00F33A40" w:rsidRPr="00193047" w14:paraId="3D33163A" w14:textId="77777777" w:rsidTr="001A165F">
        <w:tc>
          <w:tcPr>
            <w:tcW w:w="284" w:type="pct"/>
          </w:tcPr>
          <w:p w14:paraId="207F82E1" w14:textId="77777777" w:rsidR="00F33A40" w:rsidRPr="001A165F" w:rsidRDefault="00F33A40" w:rsidP="001A165F">
            <w:pPr>
              <w:spacing w:line="240" w:lineRule="auto"/>
              <w:ind w:left="0" w:firstLine="0"/>
              <w:rPr>
                <w:rFonts w:ascii="Times New Roman" w:hAnsi="Times New Roman"/>
                <w:sz w:val="28"/>
                <w:szCs w:val="28"/>
              </w:rPr>
            </w:pPr>
          </w:p>
        </w:tc>
        <w:tc>
          <w:tcPr>
            <w:tcW w:w="424" w:type="pct"/>
          </w:tcPr>
          <w:p w14:paraId="56CCB433" w14:textId="77777777" w:rsidR="00F33A40" w:rsidRPr="001A165F" w:rsidRDefault="00F33A40" w:rsidP="001A165F">
            <w:pPr>
              <w:spacing w:line="240" w:lineRule="auto"/>
              <w:ind w:left="0" w:firstLine="0"/>
              <w:rPr>
                <w:rFonts w:ascii="Times New Roman" w:hAnsi="Times New Roman"/>
                <w:sz w:val="28"/>
                <w:szCs w:val="28"/>
              </w:rPr>
            </w:pPr>
            <w:r w:rsidRPr="001A165F">
              <w:rPr>
                <w:rFonts w:ascii="Times New Roman" w:hAnsi="Times New Roman"/>
                <w:sz w:val="28"/>
                <w:szCs w:val="28"/>
              </w:rPr>
              <w:t>3.1.</w:t>
            </w:r>
          </w:p>
        </w:tc>
        <w:tc>
          <w:tcPr>
            <w:tcW w:w="3939" w:type="pct"/>
          </w:tcPr>
          <w:p w14:paraId="0629E6CA" w14:textId="77777777" w:rsidR="00F33A40" w:rsidRPr="001A165F" w:rsidRDefault="00F33A40" w:rsidP="001A165F">
            <w:pPr>
              <w:spacing w:line="240" w:lineRule="auto"/>
              <w:ind w:left="0" w:firstLine="0"/>
              <w:rPr>
                <w:rFonts w:ascii="Times New Roman" w:hAnsi="Times New Roman"/>
                <w:sz w:val="28"/>
                <w:szCs w:val="28"/>
              </w:rPr>
            </w:pPr>
            <w:r w:rsidRPr="001A165F">
              <w:rPr>
                <w:rFonts w:ascii="Times New Roman" w:hAnsi="Times New Roman"/>
                <w:sz w:val="28"/>
                <w:szCs w:val="28"/>
              </w:rPr>
              <w:t>Общие положения………………………………………………….</w:t>
            </w:r>
          </w:p>
        </w:tc>
        <w:tc>
          <w:tcPr>
            <w:tcW w:w="353" w:type="pct"/>
          </w:tcPr>
          <w:p w14:paraId="10879A31" w14:textId="77777777" w:rsidR="00F33A40" w:rsidRPr="001A165F" w:rsidRDefault="00F33A40" w:rsidP="001A165F">
            <w:pPr>
              <w:spacing w:line="240" w:lineRule="auto"/>
              <w:ind w:left="0" w:firstLine="0"/>
              <w:jc w:val="right"/>
              <w:rPr>
                <w:rFonts w:ascii="Times New Roman" w:hAnsi="Times New Roman"/>
                <w:sz w:val="28"/>
                <w:szCs w:val="28"/>
              </w:rPr>
            </w:pPr>
            <w:r w:rsidRPr="001A165F">
              <w:rPr>
                <w:rFonts w:ascii="Times New Roman" w:hAnsi="Times New Roman"/>
                <w:sz w:val="28"/>
                <w:szCs w:val="28"/>
              </w:rPr>
              <w:t>20</w:t>
            </w:r>
          </w:p>
        </w:tc>
      </w:tr>
      <w:tr w:rsidR="00F33A40" w:rsidRPr="00193047" w14:paraId="2E646F5D" w14:textId="77777777" w:rsidTr="001A165F">
        <w:tc>
          <w:tcPr>
            <w:tcW w:w="284" w:type="pct"/>
          </w:tcPr>
          <w:p w14:paraId="6BE89366" w14:textId="77777777" w:rsidR="00F33A40" w:rsidRPr="001A165F" w:rsidRDefault="00F33A40" w:rsidP="001A165F">
            <w:pPr>
              <w:spacing w:line="240" w:lineRule="auto"/>
              <w:ind w:left="0" w:firstLine="0"/>
              <w:rPr>
                <w:rFonts w:ascii="Times New Roman" w:hAnsi="Times New Roman"/>
                <w:sz w:val="28"/>
                <w:szCs w:val="28"/>
              </w:rPr>
            </w:pPr>
          </w:p>
        </w:tc>
        <w:tc>
          <w:tcPr>
            <w:tcW w:w="424" w:type="pct"/>
          </w:tcPr>
          <w:p w14:paraId="546B9236" w14:textId="77777777" w:rsidR="00F33A40" w:rsidRPr="001A165F" w:rsidRDefault="00F33A40" w:rsidP="001A165F">
            <w:pPr>
              <w:spacing w:line="240" w:lineRule="auto"/>
              <w:ind w:left="0" w:firstLine="0"/>
              <w:rPr>
                <w:rFonts w:ascii="Times New Roman" w:hAnsi="Times New Roman"/>
                <w:sz w:val="28"/>
                <w:szCs w:val="28"/>
              </w:rPr>
            </w:pPr>
            <w:r w:rsidRPr="001A165F">
              <w:rPr>
                <w:rFonts w:ascii="Times New Roman" w:hAnsi="Times New Roman"/>
                <w:sz w:val="28"/>
                <w:szCs w:val="28"/>
              </w:rPr>
              <w:t>3.2.</w:t>
            </w:r>
          </w:p>
        </w:tc>
        <w:tc>
          <w:tcPr>
            <w:tcW w:w="3939" w:type="pct"/>
          </w:tcPr>
          <w:p w14:paraId="3DD4F9A9" w14:textId="77777777" w:rsidR="00F33A40" w:rsidRPr="001A165F" w:rsidRDefault="00F33A40" w:rsidP="001A165F">
            <w:pPr>
              <w:spacing w:line="240" w:lineRule="auto"/>
              <w:ind w:left="0" w:firstLine="0"/>
              <w:rPr>
                <w:rFonts w:ascii="Times New Roman" w:hAnsi="Times New Roman"/>
                <w:sz w:val="28"/>
                <w:szCs w:val="28"/>
              </w:rPr>
            </w:pPr>
            <w:r w:rsidRPr="001A165F">
              <w:rPr>
                <w:rFonts w:ascii="Times New Roman" w:hAnsi="Times New Roman"/>
                <w:sz w:val="28"/>
                <w:szCs w:val="28"/>
              </w:rPr>
              <w:t>Профилактические</w:t>
            </w:r>
            <w:r w:rsidRPr="001A165F">
              <w:rPr>
                <w:rFonts w:ascii="Times New Roman" w:hAnsi="Times New Roman"/>
                <w:sz w:val="28"/>
                <w:szCs w:val="28"/>
                <w:lang w:val="en-US"/>
              </w:rPr>
              <w:t xml:space="preserve"> </w:t>
            </w:r>
            <w:r w:rsidRPr="001A165F">
              <w:rPr>
                <w:rFonts w:ascii="Times New Roman" w:hAnsi="Times New Roman"/>
                <w:sz w:val="28"/>
                <w:szCs w:val="28"/>
              </w:rPr>
              <w:t>мероприятия …………………………………</w:t>
            </w:r>
          </w:p>
        </w:tc>
        <w:tc>
          <w:tcPr>
            <w:tcW w:w="353" w:type="pct"/>
          </w:tcPr>
          <w:p w14:paraId="2E7A8C48" w14:textId="77777777" w:rsidR="00F33A40" w:rsidRPr="001A165F" w:rsidRDefault="00F33A40" w:rsidP="001A165F">
            <w:pPr>
              <w:spacing w:line="240" w:lineRule="auto"/>
              <w:ind w:left="0" w:firstLine="0"/>
              <w:jc w:val="right"/>
              <w:rPr>
                <w:rFonts w:ascii="Times New Roman" w:hAnsi="Times New Roman"/>
                <w:sz w:val="28"/>
                <w:szCs w:val="28"/>
              </w:rPr>
            </w:pPr>
            <w:r w:rsidRPr="001A165F">
              <w:rPr>
                <w:rFonts w:ascii="Times New Roman" w:hAnsi="Times New Roman"/>
                <w:sz w:val="28"/>
                <w:szCs w:val="28"/>
              </w:rPr>
              <w:t>21</w:t>
            </w:r>
          </w:p>
        </w:tc>
      </w:tr>
      <w:tr w:rsidR="00F33A40" w:rsidRPr="00193047" w14:paraId="531F15DC" w14:textId="77777777" w:rsidTr="001A165F">
        <w:tc>
          <w:tcPr>
            <w:tcW w:w="284" w:type="pct"/>
          </w:tcPr>
          <w:p w14:paraId="5E110804" w14:textId="77777777" w:rsidR="00F33A40" w:rsidRPr="001A165F" w:rsidRDefault="00F33A40" w:rsidP="001A165F">
            <w:pPr>
              <w:spacing w:line="240" w:lineRule="auto"/>
              <w:ind w:left="0" w:firstLine="0"/>
              <w:rPr>
                <w:rFonts w:ascii="Times New Roman" w:hAnsi="Times New Roman"/>
                <w:sz w:val="28"/>
                <w:szCs w:val="28"/>
              </w:rPr>
            </w:pPr>
          </w:p>
        </w:tc>
        <w:tc>
          <w:tcPr>
            <w:tcW w:w="424" w:type="pct"/>
          </w:tcPr>
          <w:p w14:paraId="4E6D7B5C" w14:textId="77777777" w:rsidR="00F33A40" w:rsidRPr="001A165F" w:rsidRDefault="00F33A40" w:rsidP="001A165F">
            <w:pPr>
              <w:spacing w:line="240" w:lineRule="auto"/>
              <w:ind w:left="0" w:firstLine="0"/>
              <w:rPr>
                <w:rFonts w:ascii="Times New Roman" w:hAnsi="Times New Roman"/>
                <w:sz w:val="28"/>
                <w:szCs w:val="28"/>
              </w:rPr>
            </w:pPr>
            <w:r w:rsidRPr="001A165F">
              <w:rPr>
                <w:rFonts w:ascii="Times New Roman" w:hAnsi="Times New Roman"/>
                <w:sz w:val="28"/>
                <w:szCs w:val="28"/>
              </w:rPr>
              <w:t>3.3.</w:t>
            </w:r>
          </w:p>
        </w:tc>
        <w:tc>
          <w:tcPr>
            <w:tcW w:w="3939" w:type="pct"/>
          </w:tcPr>
          <w:p w14:paraId="59226691" w14:textId="77777777" w:rsidR="00F33A40" w:rsidRPr="001A165F" w:rsidRDefault="00F33A40" w:rsidP="001A165F">
            <w:pPr>
              <w:spacing w:line="240" w:lineRule="auto"/>
              <w:ind w:left="0" w:firstLine="0"/>
              <w:rPr>
                <w:rFonts w:ascii="Times New Roman" w:hAnsi="Times New Roman"/>
                <w:sz w:val="28"/>
                <w:szCs w:val="28"/>
              </w:rPr>
            </w:pPr>
            <w:r w:rsidRPr="001A165F">
              <w:rPr>
                <w:rFonts w:ascii="Times New Roman" w:hAnsi="Times New Roman"/>
                <w:sz w:val="28"/>
                <w:szCs w:val="28"/>
              </w:rPr>
              <w:t>Действия при обнаружении аварийного режима электрооборудования………………………………………………</w:t>
            </w:r>
          </w:p>
        </w:tc>
        <w:tc>
          <w:tcPr>
            <w:tcW w:w="353" w:type="pct"/>
          </w:tcPr>
          <w:p w14:paraId="17C5A2F8" w14:textId="77777777" w:rsidR="00F33A40" w:rsidRPr="001A165F" w:rsidRDefault="00F33A40" w:rsidP="001A165F">
            <w:pPr>
              <w:spacing w:line="240" w:lineRule="auto"/>
              <w:ind w:left="0" w:firstLine="0"/>
              <w:jc w:val="right"/>
              <w:rPr>
                <w:rFonts w:ascii="Times New Roman" w:hAnsi="Times New Roman"/>
                <w:sz w:val="28"/>
                <w:szCs w:val="28"/>
              </w:rPr>
            </w:pPr>
          </w:p>
          <w:p w14:paraId="1409B2DA" w14:textId="77777777" w:rsidR="00F33A40" w:rsidRPr="001A165F" w:rsidRDefault="00F33A40" w:rsidP="001A165F">
            <w:pPr>
              <w:spacing w:line="240" w:lineRule="auto"/>
              <w:ind w:left="0" w:firstLine="0"/>
              <w:jc w:val="right"/>
              <w:rPr>
                <w:rFonts w:ascii="Times New Roman" w:hAnsi="Times New Roman"/>
                <w:sz w:val="28"/>
                <w:szCs w:val="28"/>
              </w:rPr>
            </w:pPr>
            <w:r w:rsidRPr="001A165F">
              <w:rPr>
                <w:rFonts w:ascii="Times New Roman" w:hAnsi="Times New Roman"/>
                <w:sz w:val="28"/>
                <w:szCs w:val="28"/>
              </w:rPr>
              <w:t>28</w:t>
            </w:r>
          </w:p>
        </w:tc>
      </w:tr>
      <w:tr w:rsidR="00F33A40" w:rsidRPr="00193047" w14:paraId="72AB4BC5" w14:textId="77777777" w:rsidTr="001A165F">
        <w:tc>
          <w:tcPr>
            <w:tcW w:w="4647" w:type="pct"/>
            <w:gridSpan w:val="3"/>
          </w:tcPr>
          <w:p w14:paraId="6A966965" w14:textId="77777777" w:rsidR="00F33A40" w:rsidRPr="001A165F" w:rsidRDefault="00F33A40" w:rsidP="001A165F">
            <w:pPr>
              <w:spacing w:line="240" w:lineRule="auto"/>
              <w:ind w:left="0" w:firstLine="0"/>
              <w:rPr>
                <w:rFonts w:ascii="Times New Roman" w:hAnsi="Times New Roman"/>
                <w:sz w:val="28"/>
                <w:szCs w:val="28"/>
              </w:rPr>
            </w:pPr>
          </w:p>
          <w:p w14:paraId="275624AE" w14:textId="77777777" w:rsidR="00F33A40" w:rsidRPr="001A165F" w:rsidRDefault="00F33A40" w:rsidP="001A165F">
            <w:pPr>
              <w:spacing w:line="240" w:lineRule="auto"/>
              <w:ind w:left="0" w:firstLine="0"/>
              <w:rPr>
                <w:rFonts w:ascii="Times New Roman" w:hAnsi="Times New Roman"/>
                <w:sz w:val="28"/>
                <w:szCs w:val="28"/>
              </w:rPr>
            </w:pPr>
            <w:r w:rsidRPr="001A165F">
              <w:rPr>
                <w:rFonts w:ascii="Times New Roman" w:hAnsi="Times New Roman"/>
                <w:sz w:val="28"/>
                <w:szCs w:val="28"/>
              </w:rPr>
              <w:t>Заключение………………………………………………………………………</w:t>
            </w:r>
          </w:p>
        </w:tc>
        <w:tc>
          <w:tcPr>
            <w:tcW w:w="353" w:type="pct"/>
          </w:tcPr>
          <w:p w14:paraId="2EC9EAA6" w14:textId="77777777" w:rsidR="00F33A40" w:rsidRPr="001A165F" w:rsidRDefault="00F33A40" w:rsidP="001A165F">
            <w:pPr>
              <w:spacing w:line="240" w:lineRule="auto"/>
              <w:ind w:left="0" w:firstLine="0"/>
              <w:jc w:val="right"/>
              <w:rPr>
                <w:rFonts w:ascii="Times New Roman" w:hAnsi="Times New Roman"/>
                <w:sz w:val="28"/>
                <w:szCs w:val="28"/>
              </w:rPr>
            </w:pPr>
          </w:p>
          <w:p w14:paraId="133BA811" w14:textId="77777777" w:rsidR="00F33A40" w:rsidRPr="001A165F" w:rsidRDefault="00F33A40" w:rsidP="001A165F">
            <w:pPr>
              <w:spacing w:line="240" w:lineRule="auto"/>
              <w:ind w:left="0" w:firstLine="0"/>
              <w:jc w:val="right"/>
              <w:rPr>
                <w:rFonts w:ascii="Times New Roman" w:hAnsi="Times New Roman"/>
                <w:sz w:val="28"/>
                <w:szCs w:val="28"/>
              </w:rPr>
            </w:pPr>
            <w:r w:rsidRPr="001A165F">
              <w:rPr>
                <w:rFonts w:ascii="Times New Roman" w:hAnsi="Times New Roman"/>
                <w:sz w:val="28"/>
                <w:szCs w:val="28"/>
              </w:rPr>
              <w:t>33</w:t>
            </w:r>
          </w:p>
        </w:tc>
      </w:tr>
      <w:tr w:rsidR="00F33A40" w:rsidRPr="00193047" w14:paraId="4EA0B75D" w14:textId="77777777" w:rsidTr="001A165F">
        <w:tc>
          <w:tcPr>
            <w:tcW w:w="4647" w:type="pct"/>
            <w:gridSpan w:val="3"/>
          </w:tcPr>
          <w:p w14:paraId="3086BC3A" w14:textId="77777777" w:rsidR="00F33A40" w:rsidRPr="001A165F" w:rsidRDefault="00F33A40" w:rsidP="001A165F">
            <w:pPr>
              <w:spacing w:line="240" w:lineRule="auto"/>
              <w:ind w:left="0" w:firstLine="0"/>
              <w:rPr>
                <w:rFonts w:ascii="Times New Roman" w:hAnsi="Times New Roman"/>
                <w:sz w:val="28"/>
                <w:szCs w:val="28"/>
              </w:rPr>
            </w:pPr>
          </w:p>
          <w:p w14:paraId="3BEFDA0F" w14:textId="77777777" w:rsidR="00F33A40" w:rsidRPr="001A165F" w:rsidRDefault="00F33A40" w:rsidP="001A165F">
            <w:pPr>
              <w:spacing w:line="240" w:lineRule="auto"/>
              <w:ind w:left="0" w:firstLine="0"/>
              <w:rPr>
                <w:rFonts w:ascii="Times New Roman" w:hAnsi="Times New Roman"/>
                <w:sz w:val="28"/>
                <w:szCs w:val="28"/>
              </w:rPr>
            </w:pPr>
            <w:r w:rsidRPr="001A165F">
              <w:rPr>
                <w:rFonts w:ascii="Times New Roman" w:hAnsi="Times New Roman"/>
                <w:sz w:val="28"/>
                <w:szCs w:val="28"/>
              </w:rPr>
              <w:t>Приложение – Описание технических средств предупреждения и профилактики пожаров от электрооборудования…………………………......</w:t>
            </w:r>
          </w:p>
        </w:tc>
        <w:tc>
          <w:tcPr>
            <w:tcW w:w="353" w:type="pct"/>
          </w:tcPr>
          <w:p w14:paraId="7B8D34E2" w14:textId="77777777" w:rsidR="00F33A40" w:rsidRPr="001A165F" w:rsidRDefault="00F33A40" w:rsidP="001A165F">
            <w:pPr>
              <w:spacing w:line="240" w:lineRule="auto"/>
              <w:ind w:left="0" w:firstLine="0"/>
              <w:rPr>
                <w:rFonts w:ascii="Times New Roman" w:hAnsi="Times New Roman"/>
                <w:sz w:val="28"/>
                <w:szCs w:val="28"/>
              </w:rPr>
            </w:pPr>
          </w:p>
          <w:p w14:paraId="7332AE38" w14:textId="77777777" w:rsidR="00F33A40" w:rsidRPr="001A165F" w:rsidRDefault="00F33A40" w:rsidP="001A165F">
            <w:pPr>
              <w:spacing w:line="240" w:lineRule="auto"/>
              <w:ind w:left="0" w:firstLine="0"/>
              <w:jc w:val="right"/>
              <w:rPr>
                <w:rFonts w:ascii="Times New Roman" w:hAnsi="Times New Roman"/>
                <w:sz w:val="28"/>
                <w:szCs w:val="28"/>
              </w:rPr>
            </w:pPr>
          </w:p>
          <w:p w14:paraId="7A529EBD" w14:textId="77777777" w:rsidR="00F33A40" w:rsidRPr="001A165F" w:rsidRDefault="00F33A40" w:rsidP="001A165F">
            <w:pPr>
              <w:spacing w:line="240" w:lineRule="auto"/>
              <w:ind w:left="0" w:firstLine="0"/>
              <w:jc w:val="right"/>
              <w:rPr>
                <w:rFonts w:ascii="Times New Roman" w:hAnsi="Times New Roman"/>
                <w:sz w:val="28"/>
                <w:szCs w:val="28"/>
              </w:rPr>
            </w:pPr>
            <w:r w:rsidRPr="001A165F">
              <w:rPr>
                <w:rFonts w:ascii="Times New Roman" w:hAnsi="Times New Roman"/>
                <w:sz w:val="28"/>
                <w:szCs w:val="28"/>
              </w:rPr>
              <w:t>34</w:t>
            </w:r>
          </w:p>
        </w:tc>
      </w:tr>
      <w:tr w:rsidR="00F33A40" w14:paraId="51C302D7" w14:textId="77777777" w:rsidTr="001A165F">
        <w:tc>
          <w:tcPr>
            <w:tcW w:w="4647" w:type="pct"/>
            <w:gridSpan w:val="3"/>
          </w:tcPr>
          <w:p w14:paraId="06A74A9F" w14:textId="77777777" w:rsidR="00F33A40" w:rsidRPr="001A165F" w:rsidRDefault="00F33A40" w:rsidP="001A165F">
            <w:pPr>
              <w:spacing w:line="240" w:lineRule="auto"/>
              <w:ind w:left="0" w:firstLine="0"/>
              <w:rPr>
                <w:rFonts w:ascii="Times New Roman" w:hAnsi="Times New Roman"/>
                <w:sz w:val="28"/>
                <w:szCs w:val="28"/>
              </w:rPr>
            </w:pPr>
          </w:p>
          <w:p w14:paraId="5AE67573" w14:textId="77777777" w:rsidR="00F33A40" w:rsidRPr="001A165F" w:rsidRDefault="00F33A40" w:rsidP="001A165F">
            <w:pPr>
              <w:spacing w:line="240" w:lineRule="auto"/>
              <w:ind w:left="0" w:firstLine="0"/>
              <w:rPr>
                <w:rFonts w:ascii="Times New Roman" w:hAnsi="Times New Roman"/>
                <w:sz w:val="28"/>
                <w:szCs w:val="28"/>
              </w:rPr>
            </w:pPr>
            <w:r w:rsidRPr="001A165F">
              <w:rPr>
                <w:rFonts w:ascii="Times New Roman" w:hAnsi="Times New Roman"/>
                <w:sz w:val="28"/>
                <w:szCs w:val="28"/>
              </w:rPr>
              <w:t>Список литературы……………………………………………………………...</w:t>
            </w:r>
          </w:p>
        </w:tc>
        <w:tc>
          <w:tcPr>
            <w:tcW w:w="353" w:type="pct"/>
          </w:tcPr>
          <w:p w14:paraId="5634A5C0" w14:textId="77777777" w:rsidR="00F33A40" w:rsidRPr="001A165F" w:rsidRDefault="00F33A40" w:rsidP="001A165F">
            <w:pPr>
              <w:spacing w:line="240" w:lineRule="auto"/>
              <w:ind w:left="0" w:firstLine="0"/>
              <w:jc w:val="right"/>
              <w:rPr>
                <w:rFonts w:ascii="Times New Roman" w:hAnsi="Times New Roman"/>
                <w:sz w:val="28"/>
                <w:szCs w:val="28"/>
              </w:rPr>
            </w:pPr>
          </w:p>
          <w:p w14:paraId="3CC7A2F2" w14:textId="77777777" w:rsidR="00F33A40" w:rsidRPr="001A165F" w:rsidRDefault="00F33A40" w:rsidP="001A165F">
            <w:pPr>
              <w:spacing w:line="240" w:lineRule="auto"/>
              <w:ind w:left="0" w:firstLine="0"/>
              <w:jc w:val="right"/>
              <w:rPr>
                <w:rFonts w:ascii="Times New Roman" w:hAnsi="Times New Roman"/>
                <w:sz w:val="28"/>
                <w:szCs w:val="28"/>
              </w:rPr>
            </w:pPr>
            <w:r w:rsidRPr="001A165F">
              <w:rPr>
                <w:rFonts w:ascii="Times New Roman" w:hAnsi="Times New Roman"/>
                <w:sz w:val="28"/>
                <w:szCs w:val="28"/>
              </w:rPr>
              <w:t>66</w:t>
            </w:r>
          </w:p>
        </w:tc>
      </w:tr>
    </w:tbl>
    <w:p w14:paraId="4150E5A5" w14:textId="77777777" w:rsidR="00F33A40" w:rsidRPr="00044D5D" w:rsidRDefault="00F33A40">
      <w:pPr>
        <w:spacing w:line="240" w:lineRule="auto"/>
        <w:ind w:left="0" w:firstLine="0"/>
        <w:rPr>
          <w:rFonts w:ascii="Times New Roman" w:hAnsi="Times New Roman"/>
          <w:sz w:val="28"/>
          <w:szCs w:val="28"/>
        </w:rPr>
      </w:pPr>
    </w:p>
    <w:p w14:paraId="5786C83A" w14:textId="77777777" w:rsidR="00F33A40" w:rsidRDefault="00F33A40">
      <w:pPr>
        <w:spacing w:line="240" w:lineRule="auto"/>
        <w:ind w:left="0" w:firstLine="0"/>
        <w:rPr>
          <w:rFonts w:ascii="Times New Roman" w:hAnsi="Times New Roman"/>
          <w:b/>
          <w:sz w:val="28"/>
          <w:szCs w:val="28"/>
        </w:rPr>
      </w:pPr>
      <w:r>
        <w:rPr>
          <w:rFonts w:ascii="Times New Roman" w:hAnsi="Times New Roman"/>
          <w:b/>
          <w:sz w:val="28"/>
          <w:szCs w:val="28"/>
        </w:rPr>
        <w:br w:type="page"/>
      </w:r>
    </w:p>
    <w:p w14:paraId="68BC3860" w14:textId="77777777" w:rsidR="00F33A40" w:rsidRPr="008E52B6" w:rsidRDefault="00F33A40" w:rsidP="00117C4B">
      <w:pPr>
        <w:autoSpaceDE w:val="0"/>
        <w:autoSpaceDN w:val="0"/>
        <w:adjustRightInd w:val="0"/>
        <w:spacing w:line="276" w:lineRule="auto"/>
        <w:ind w:left="0" w:firstLine="0"/>
        <w:jc w:val="center"/>
        <w:rPr>
          <w:rFonts w:ascii="Times New Roman" w:hAnsi="Times New Roman"/>
          <w:b/>
          <w:sz w:val="28"/>
          <w:szCs w:val="28"/>
        </w:rPr>
      </w:pPr>
      <w:r w:rsidRPr="008E52B6">
        <w:rPr>
          <w:rFonts w:ascii="Times New Roman" w:hAnsi="Times New Roman"/>
          <w:b/>
          <w:sz w:val="28"/>
          <w:szCs w:val="28"/>
        </w:rPr>
        <w:t>Введение</w:t>
      </w:r>
    </w:p>
    <w:p w14:paraId="17CBBCE1" w14:textId="77777777" w:rsidR="00F33A40" w:rsidRDefault="00F33A40" w:rsidP="00117C4B">
      <w:pPr>
        <w:spacing w:line="276" w:lineRule="auto"/>
        <w:ind w:left="0" w:firstLine="0"/>
        <w:jc w:val="center"/>
        <w:rPr>
          <w:rFonts w:ascii="Times New Roman" w:hAnsi="Times New Roman"/>
          <w:sz w:val="28"/>
          <w:szCs w:val="28"/>
        </w:rPr>
      </w:pPr>
    </w:p>
    <w:p w14:paraId="7E19BCD5" w14:textId="77777777" w:rsidR="00F33A40" w:rsidRPr="000C5273" w:rsidRDefault="00F33A40"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 xml:space="preserve">Доля числа пожаров, произошедших в Российской Федерации </w:t>
      </w:r>
      <w:r w:rsidRPr="000C5273">
        <w:rPr>
          <w:rFonts w:ascii="Times New Roman" w:hAnsi="Times New Roman"/>
          <w:sz w:val="28"/>
          <w:szCs w:val="28"/>
        </w:rPr>
        <w:br/>
        <w:t xml:space="preserve">от электрических изделий и устройств в зданиях и сооружениях, от общего числа пожаров в зданиях и сооружениях остается стабильно высокой </w:t>
      </w:r>
      <w:r w:rsidRPr="000C5273">
        <w:rPr>
          <w:rFonts w:ascii="Times New Roman" w:hAnsi="Times New Roman"/>
          <w:sz w:val="28"/>
          <w:szCs w:val="28"/>
        </w:rPr>
        <w:br/>
        <w:t>и составляет более 34 %.</w:t>
      </w:r>
    </w:p>
    <w:p w14:paraId="3C6E20F4" w14:textId="77777777" w:rsidR="00F33A40" w:rsidRDefault="00F33A40" w:rsidP="00117C4B">
      <w:pPr>
        <w:spacing w:line="312" w:lineRule="auto"/>
        <w:ind w:left="0" w:firstLine="567"/>
        <w:jc w:val="both"/>
        <w:rPr>
          <w:rFonts w:ascii="Times New Roman" w:hAnsi="Times New Roman"/>
          <w:sz w:val="28"/>
          <w:szCs w:val="28"/>
        </w:rPr>
      </w:pPr>
      <w:r>
        <w:rPr>
          <w:rFonts w:ascii="Times New Roman" w:hAnsi="Times New Roman"/>
          <w:sz w:val="28"/>
          <w:szCs w:val="28"/>
        </w:rPr>
        <w:t>Наибольшее число пожаров от электрооборудования ежегодно происходит на объектах жилого сектора. Их доля составляет порядка 74 % от общего количества пожаров по электротехническим причинам.</w:t>
      </w:r>
    </w:p>
    <w:p w14:paraId="67F307EE" w14:textId="77777777" w:rsidR="00F33A40" w:rsidRDefault="00F33A40"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Основная часть погибших людей на пожарах от электрооборудования при</w:t>
      </w:r>
      <w:r>
        <w:rPr>
          <w:rFonts w:ascii="Times New Roman" w:hAnsi="Times New Roman"/>
          <w:sz w:val="28"/>
          <w:szCs w:val="28"/>
        </w:rPr>
        <w:t>ходится</w:t>
      </w:r>
      <w:r w:rsidRPr="00475ACB">
        <w:rPr>
          <w:rFonts w:ascii="Times New Roman" w:hAnsi="Times New Roman"/>
          <w:sz w:val="28"/>
          <w:szCs w:val="28"/>
        </w:rPr>
        <w:t xml:space="preserve"> на пожары в зданиях</w:t>
      </w:r>
      <w:r>
        <w:rPr>
          <w:rFonts w:ascii="Times New Roman" w:hAnsi="Times New Roman"/>
          <w:sz w:val="28"/>
          <w:szCs w:val="28"/>
        </w:rPr>
        <w:t xml:space="preserve"> и сооружениях жилого сектора –</w:t>
      </w:r>
      <w:r w:rsidRPr="00475ACB">
        <w:rPr>
          <w:rFonts w:ascii="Times New Roman" w:hAnsi="Times New Roman"/>
          <w:sz w:val="28"/>
          <w:szCs w:val="28"/>
        </w:rPr>
        <w:t xml:space="preserve"> 94,8%</w:t>
      </w:r>
      <w:r>
        <w:rPr>
          <w:rFonts w:ascii="Times New Roman" w:hAnsi="Times New Roman"/>
          <w:sz w:val="28"/>
          <w:szCs w:val="28"/>
        </w:rPr>
        <w:br/>
      </w:r>
      <w:r w:rsidRPr="00475ACB">
        <w:rPr>
          <w:rFonts w:ascii="Times New Roman" w:hAnsi="Times New Roman"/>
          <w:sz w:val="28"/>
          <w:szCs w:val="28"/>
        </w:rPr>
        <w:t>от общего числа погибших</w:t>
      </w:r>
      <w:r>
        <w:rPr>
          <w:rFonts w:ascii="Times New Roman" w:hAnsi="Times New Roman"/>
          <w:sz w:val="28"/>
          <w:szCs w:val="28"/>
        </w:rPr>
        <w:t xml:space="preserve"> на пожарах, возникших по электротехническим причинам.</w:t>
      </w:r>
    </w:p>
    <w:p w14:paraId="718426C0" w14:textId="77777777" w:rsidR="00F33A40" w:rsidRDefault="00F33A40"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Среди видов объектов жилого сектора наибольшее количество пожаров</w:t>
      </w:r>
      <w:r>
        <w:rPr>
          <w:rFonts w:ascii="Times New Roman" w:hAnsi="Times New Roman"/>
          <w:sz w:val="28"/>
          <w:szCs w:val="28"/>
        </w:rPr>
        <w:br/>
      </w:r>
      <w:r w:rsidRPr="00475ACB">
        <w:rPr>
          <w:rFonts w:ascii="Times New Roman" w:hAnsi="Times New Roman"/>
          <w:sz w:val="28"/>
          <w:szCs w:val="28"/>
        </w:rPr>
        <w:t>от электроизделий и устройств ежегодно происходит в одноквартирных</w:t>
      </w:r>
      <w:r>
        <w:rPr>
          <w:rFonts w:ascii="Times New Roman" w:hAnsi="Times New Roman"/>
          <w:sz w:val="28"/>
          <w:szCs w:val="28"/>
        </w:rPr>
        <w:br/>
      </w:r>
      <w:r w:rsidRPr="00475ACB">
        <w:rPr>
          <w:rFonts w:ascii="Times New Roman" w:hAnsi="Times New Roman"/>
          <w:sz w:val="28"/>
          <w:szCs w:val="28"/>
        </w:rPr>
        <w:t xml:space="preserve">и многоквартирных жилых домах </w:t>
      </w:r>
      <w:r>
        <w:rPr>
          <w:rFonts w:ascii="Times New Roman" w:hAnsi="Times New Roman"/>
          <w:sz w:val="28"/>
          <w:szCs w:val="28"/>
        </w:rPr>
        <w:t>и составляет около 43 % и 33 </w:t>
      </w:r>
      <w:r w:rsidRPr="00475ACB">
        <w:rPr>
          <w:rFonts w:ascii="Times New Roman" w:hAnsi="Times New Roman"/>
          <w:sz w:val="28"/>
          <w:szCs w:val="28"/>
        </w:rPr>
        <w:t>% соответственно.</w:t>
      </w:r>
    </w:p>
    <w:p w14:paraId="75CF862A" w14:textId="77777777" w:rsidR="00F33A40" w:rsidRPr="005106EB" w:rsidRDefault="00F33A40"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В зданиях и сооружениях общественного назначения доля пожаров</w:t>
      </w:r>
      <w:r>
        <w:rPr>
          <w:rFonts w:ascii="Times New Roman" w:hAnsi="Times New Roman"/>
          <w:sz w:val="28"/>
          <w:szCs w:val="28"/>
        </w:rPr>
        <w:br/>
      </w:r>
      <w:r w:rsidRPr="005106EB">
        <w:rPr>
          <w:rFonts w:ascii="Times New Roman" w:hAnsi="Times New Roman"/>
          <w:sz w:val="28"/>
          <w:szCs w:val="28"/>
        </w:rPr>
        <w:t>от электрооборудования составила</w:t>
      </w:r>
      <w:r w:rsidRPr="000C5273">
        <w:rPr>
          <w:rFonts w:ascii="Times New Roman" w:hAnsi="Times New Roman"/>
          <w:sz w:val="28"/>
          <w:szCs w:val="28"/>
        </w:rPr>
        <w:t xml:space="preserve"> </w:t>
      </w:r>
      <w:r w:rsidRPr="005106EB">
        <w:rPr>
          <w:rFonts w:ascii="Times New Roman" w:hAnsi="Times New Roman"/>
          <w:sz w:val="28"/>
          <w:szCs w:val="28"/>
        </w:rPr>
        <w:t>более 52</w:t>
      </w:r>
      <w:r>
        <w:rPr>
          <w:rFonts w:ascii="Times New Roman" w:hAnsi="Times New Roman"/>
          <w:sz w:val="28"/>
          <w:szCs w:val="28"/>
        </w:rPr>
        <w:t> </w:t>
      </w:r>
      <w:r w:rsidRPr="005106EB">
        <w:rPr>
          <w:rFonts w:ascii="Times New Roman" w:hAnsi="Times New Roman"/>
          <w:sz w:val="28"/>
          <w:szCs w:val="28"/>
        </w:rPr>
        <w:t>% от общего числа пожаров</w:t>
      </w:r>
      <w:r>
        <w:rPr>
          <w:rFonts w:ascii="Times New Roman" w:hAnsi="Times New Roman"/>
          <w:sz w:val="28"/>
          <w:szCs w:val="28"/>
        </w:rPr>
        <w:br/>
      </w:r>
      <w:r w:rsidRPr="005106EB">
        <w:rPr>
          <w:rFonts w:ascii="Times New Roman" w:hAnsi="Times New Roman"/>
          <w:sz w:val="28"/>
          <w:szCs w:val="28"/>
        </w:rPr>
        <w:t>на данных объектах.</w:t>
      </w:r>
    </w:p>
    <w:p w14:paraId="355AE12F" w14:textId="77777777" w:rsidR="00F33A40" w:rsidRDefault="00F33A40"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Доля числа погибших людей на пожарах от электрооборудования</w:t>
      </w:r>
      <w:r>
        <w:rPr>
          <w:rFonts w:ascii="Times New Roman" w:hAnsi="Times New Roman"/>
          <w:sz w:val="28"/>
          <w:szCs w:val="28"/>
        </w:rPr>
        <w:br/>
      </w:r>
      <w:r w:rsidRPr="005106EB">
        <w:rPr>
          <w:rFonts w:ascii="Times New Roman" w:hAnsi="Times New Roman"/>
          <w:sz w:val="28"/>
          <w:szCs w:val="28"/>
        </w:rPr>
        <w:t>в общественных зданиях составила 19,0</w:t>
      </w:r>
      <w:r>
        <w:rPr>
          <w:rFonts w:ascii="Times New Roman" w:hAnsi="Times New Roman"/>
          <w:sz w:val="28"/>
          <w:szCs w:val="28"/>
        </w:rPr>
        <w:t> </w:t>
      </w:r>
      <w:r w:rsidRPr="005106EB">
        <w:rPr>
          <w:rFonts w:ascii="Times New Roman" w:hAnsi="Times New Roman"/>
          <w:sz w:val="28"/>
          <w:szCs w:val="28"/>
        </w:rPr>
        <w:t>% от общего числа погибших на пожарах на данных объектах.</w:t>
      </w:r>
    </w:p>
    <w:p w14:paraId="7A7D9F83" w14:textId="77777777" w:rsidR="00F33A40" w:rsidRPr="005106EB" w:rsidRDefault="00F33A40"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 xml:space="preserve">Распределения значений показателей обстановки с пожарами, произошедшими в Российской Федерации в </w:t>
      </w:r>
      <w:r>
        <w:rPr>
          <w:rFonts w:ascii="Times New Roman" w:hAnsi="Times New Roman"/>
          <w:sz w:val="28"/>
          <w:szCs w:val="28"/>
        </w:rPr>
        <w:t xml:space="preserve">период </w:t>
      </w:r>
      <w:r w:rsidRPr="000C5273">
        <w:rPr>
          <w:rFonts w:ascii="Times New Roman" w:hAnsi="Times New Roman"/>
          <w:sz w:val="28"/>
          <w:szCs w:val="28"/>
        </w:rPr>
        <w:t>2016-2021</w:t>
      </w:r>
      <w:r>
        <w:rPr>
          <w:rFonts w:ascii="Times New Roman" w:hAnsi="Times New Roman"/>
          <w:sz w:val="28"/>
          <w:szCs w:val="28"/>
        </w:rPr>
        <w:t xml:space="preserve"> годов</w:t>
      </w:r>
      <w:r w:rsidRPr="000C5273">
        <w:rPr>
          <w:rFonts w:ascii="Times New Roman" w:hAnsi="Times New Roman"/>
          <w:sz w:val="28"/>
          <w:szCs w:val="28"/>
        </w:rPr>
        <w:t xml:space="preserve"> в жилом секторе</w:t>
      </w:r>
      <w:r>
        <w:rPr>
          <w:rFonts w:ascii="Times New Roman" w:hAnsi="Times New Roman"/>
          <w:sz w:val="28"/>
          <w:szCs w:val="28"/>
        </w:rPr>
        <w:t xml:space="preserve"> </w:t>
      </w:r>
      <w:r w:rsidRPr="000C5273">
        <w:rPr>
          <w:rFonts w:ascii="Times New Roman" w:hAnsi="Times New Roman"/>
          <w:sz w:val="28"/>
          <w:szCs w:val="28"/>
        </w:rPr>
        <w:t>и зданиях и сооружениях общественного назначения, источником</w:t>
      </w:r>
      <w:r w:rsidRPr="00BE5F5E">
        <w:rPr>
          <w:rFonts w:ascii="Times New Roman" w:hAnsi="Times New Roman"/>
          <w:sz w:val="28"/>
          <w:szCs w:val="28"/>
        </w:rPr>
        <w:t xml:space="preserve"> возникновения которых являлось электрооборудование, по субъектам </w:t>
      </w:r>
      <w:r>
        <w:rPr>
          <w:rFonts w:ascii="Times New Roman" w:hAnsi="Times New Roman"/>
          <w:sz w:val="28"/>
          <w:szCs w:val="28"/>
        </w:rPr>
        <w:t>Российской Федерации представлены в таблицах 1 и 2.</w:t>
      </w:r>
    </w:p>
    <w:p w14:paraId="405D63D2" w14:textId="77777777" w:rsidR="00F33A40" w:rsidRDefault="00F33A40">
      <w:pPr>
        <w:spacing w:line="240" w:lineRule="auto"/>
        <w:ind w:left="0" w:firstLine="0"/>
        <w:rPr>
          <w:rFonts w:ascii="Times New Roman" w:hAnsi="Times New Roman"/>
          <w:sz w:val="28"/>
          <w:szCs w:val="28"/>
        </w:rPr>
      </w:pPr>
      <w:r>
        <w:rPr>
          <w:rFonts w:ascii="Times New Roman" w:hAnsi="Times New Roman"/>
          <w:sz w:val="28"/>
          <w:szCs w:val="28"/>
        </w:rPr>
        <w:br w:type="page"/>
      </w:r>
    </w:p>
    <w:p w14:paraId="59CB333F" w14:textId="77777777" w:rsidR="00F33A40" w:rsidRDefault="00F33A40" w:rsidP="005515F3">
      <w:pPr>
        <w:spacing w:line="240" w:lineRule="auto"/>
        <w:ind w:left="0" w:firstLine="0"/>
        <w:jc w:val="right"/>
        <w:rPr>
          <w:rFonts w:ascii="Times New Roman" w:hAnsi="Times New Roman"/>
          <w:sz w:val="28"/>
          <w:szCs w:val="28"/>
        </w:rPr>
      </w:pPr>
      <w:r w:rsidRPr="00BE5F5E">
        <w:rPr>
          <w:rFonts w:ascii="Times New Roman" w:hAnsi="Times New Roman"/>
          <w:sz w:val="28"/>
          <w:szCs w:val="28"/>
        </w:rPr>
        <w:t>Таблица 1</w:t>
      </w:r>
    </w:p>
    <w:p w14:paraId="6379EE6C" w14:textId="77777777" w:rsidR="00F33A40" w:rsidRPr="00252111" w:rsidRDefault="00F33A40"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Распределение значений показателей обстановки с пожарами, произошедшими в Российской Федерации в </w:t>
      </w:r>
      <w:r>
        <w:rPr>
          <w:rFonts w:ascii="Times New Roman" w:hAnsi="Times New Roman"/>
          <w:sz w:val="28"/>
          <w:szCs w:val="28"/>
        </w:rPr>
        <w:t xml:space="preserve">период </w:t>
      </w:r>
      <w:r w:rsidRPr="00252111">
        <w:rPr>
          <w:rFonts w:ascii="Times New Roman" w:hAnsi="Times New Roman"/>
          <w:sz w:val="28"/>
          <w:szCs w:val="28"/>
        </w:rPr>
        <w:t>2016-2021</w:t>
      </w:r>
      <w:r>
        <w:rPr>
          <w:rFonts w:ascii="Times New Roman" w:hAnsi="Times New Roman"/>
          <w:sz w:val="28"/>
          <w:szCs w:val="28"/>
        </w:rPr>
        <w:t xml:space="preserve"> годов</w:t>
      </w:r>
      <w:r w:rsidRPr="00252111">
        <w:rPr>
          <w:rFonts w:ascii="Times New Roman" w:hAnsi="Times New Roman"/>
          <w:sz w:val="28"/>
          <w:szCs w:val="28"/>
        </w:rPr>
        <w:t xml:space="preserve"> в жилом секторе, </w:t>
      </w:r>
    </w:p>
    <w:p w14:paraId="57BC8CB6" w14:textId="77777777" w:rsidR="00F33A40" w:rsidRPr="00252111" w:rsidRDefault="00F33A40"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источником возникновения которых являлось электрооборудование, </w:t>
      </w:r>
    </w:p>
    <w:p w14:paraId="776EF609" w14:textId="77777777" w:rsidR="00F33A40" w:rsidRPr="00252111" w:rsidRDefault="00F33A40"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по субъектам Российской Федерации</w:t>
      </w:r>
    </w:p>
    <w:p w14:paraId="76E1A1E4" w14:textId="77777777" w:rsidR="00F33A40" w:rsidRDefault="00F33A40" w:rsidP="00BE5F5E">
      <w:pPr>
        <w:spacing w:line="240" w:lineRule="auto"/>
        <w:ind w:left="0" w:firstLine="0"/>
        <w:jc w:val="center"/>
        <w:rPr>
          <w:rFonts w:ascii="Times New Roman" w:hAnsi="Times New Roman"/>
          <w:sz w:val="28"/>
          <w:szCs w:val="28"/>
        </w:rPr>
      </w:pPr>
    </w:p>
    <w:tbl>
      <w:tblPr>
        <w:tblW w:w="528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62"/>
        <w:gridCol w:w="2329"/>
        <w:gridCol w:w="982"/>
        <w:gridCol w:w="726"/>
        <w:gridCol w:w="962"/>
        <w:gridCol w:w="2545"/>
        <w:gridCol w:w="940"/>
        <w:gridCol w:w="724"/>
      </w:tblGrid>
      <w:tr w:rsidR="00F33A40" w:rsidRPr="008025EC" w14:paraId="2F8CE31F" w14:textId="77777777" w:rsidTr="001B5E60">
        <w:trPr>
          <w:trHeight w:val="397"/>
          <w:tblHeader/>
        </w:trPr>
        <w:tc>
          <w:tcPr>
            <w:tcW w:w="473" w:type="pct"/>
            <w:vAlign w:val="center"/>
          </w:tcPr>
          <w:p w14:paraId="490C93F3" w14:textId="77777777" w:rsidR="00F33A40" w:rsidRPr="008025EC" w:rsidRDefault="00F33A40" w:rsidP="0077332A">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1145" w:type="pct"/>
            <w:vAlign w:val="center"/>
          </w:tcPr>
          <w:p w14:paraId="0294AF51" w14:textId="77777777" w:rsidR="00F33A40" w:rsidRPr="008025EC" w:rsidRDefault="00F33A40"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483" w:type="pct"/>
            <w:vAlign w:val="center"/>
          </w:tcPr>
          <w:p w14:paraId="1D166855" w14:textId="77777777" w:rsidR="00F33A40" w:rsidRPr="008025EC" w:rsidRDefault="00F33A40" w:rsidP="00E171A9">
            <w:pPr>
              <w:spacing w:line="240" w:lineRule="auto"/>
              <w:ind w:left="-137" w:right="-122"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357" w:type="pct"/>
            <w:vAlign w:val="center"/>
          </w:tcPr>
          <w:p w14:paraId="7FAD374E" w14:textId="77777777" w:rsidR="00F33A40" w:rsidRPr="008025EC" w:rsidRDefault="00F33A40"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473" w:type="pct"/>
            <w:vAlign w:val="center"/>
          </w:tcPr>
          <w:p w14:paraId="332FA58C" w14:textId="77777777" w:rsidR="00F33A40" w:rsidRPr="008025EC" w:rsidRDefault="00F33A40" w:rsidP="0077332A">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1251" w:type="pct"/>
            <w:vAlign w:val="center"/>
          </w:tcPr>
          <w:p w14:paraId="45EEA93A" w14:textId="77777777" w:rsidR="00F33A40" w:rsidRPr="008025EC" w:rsidRDefault="00F33A40"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462" w:type="pct"/>
            <w:vAlign w:val="center"/>
          </w:tcPr>
          <w:p w14:paraId="6FDEE6D7" w14:textId="77777777" w:rsidR="00F33A40" w:rsidRPr="008025EC" w:rsidRDefault="00F33A40" w:rsidP="00E171A9">
            <w:pPr>
              <w:spacing w:line="240" w:lineRule="auto"/>
              <w:ind w:left="-143" w:right="-76"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356" w:type="pct"/>
            <w:vAlign w:val="center"/>
          </w:tcPr>
          <w:p w14:paraId="554ABEF7" w14:textId="77777777" w:rsidR="00F33A40" w:rsidRPr="008025EC" w:rsidRDefault="00F33A40" w:rsidP="00E171A9">
            <w:pPr>
              <w:spacing w:line="240" w:lineRule="auto"/>
              <w:ind w:left="-65" w:right="-1" w:firstLine="0"/>
              <w:jc w:val="center"/>
              <w:rPr>
                <w:rFonts w:ascii="Times New Roman" w:hAnsi="Times New Roman"/>
                <w:b/>
                <w:sz w:val="20"/>
                <w:szCs w:val="20"/>
              </w:rPr>
            </w:pPr>
            <w:r w:rsidRPr="008025EC">
              <w:rPr>
                <w:rFonts w:ascii="Times New Roman" w:hAnsi="Times New Roman"/>
                <w:b/>
                <w:sz w:val="20"/>
                <w:szCs w:val="20"/>
              </w:rPr>
              <w:t>Доля, %</w:t>
            </w:r>
          </w:p>
        </w:tc>
      </w:tr>
      <w:tr w:rsidR="00F33A40" w:rsidRPr="003D0DF8" w14:paraId="2CAD17DB" w14:textId="77777777" w:rsidTr="001B5E60">
        <w:trPr>
          <w:cantSplit/>
          <w:trHeight w:val="397"/>
        </w:trPr>
        <w:tc>
          <w:tcPr>
            <w:tcW w:w="473" w:type="pct"/>
            <w:vAlign w:val="center"/>
          </w:tcPr>
          <w:p w14:paraId="4AF1EA7D"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1145" w:type="pct"/>
            <w:vAlign w:val="center"/>
          </w:tcPr>
          <w:p w14:paraId="3DBD892A"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Московская область</w:t>
            </w:r>
          </w:p>
        </w:tc>
        <w:tc>
          <w:tcPr>
            <w:tcW w:w="483" w:type="pct"/>
            <w:vAlign w:val="center"/>
          </w:tcPr>
          <w:p w14:paraId="2B43DC3D"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16 861</w:t>
            </w:r>
          </w:p>
        </w:tc>
        <w:tc>
          <w:tcPr>
            <w:tcW w:w="357" w:type="pct"/>
            <w:vAlign w:val="center"/>
          </w:tcPr>
          <w:p w14:paraId="6564CAAD"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7,63</w:t>
            </w:r>
          </w:p>
        </w:tc>
        <w:tc>
          <w:tcPr>
            <w:tcW w:w="473" w:type="pct"/>
            <w:vAlign w:val="center"/>
          </w:tcPr>
          <w:p w14:paraId="66C049BA"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1251" w:type="pct"/>
            <w:vAlign w:val="center"/>
          </w:tcPr>
          <w:p w14:paraId="79D96093"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Московская область</w:t>
            </w:r>
          </w:p>
        </w:tc>
        <w:tc>
          <w:tcPr>
            <w:tcW w:w="462" w:type="pct"/>
            <w:vAlign w:val="center"/>
          </w:tcPr>
          <w:p w14:paraId="235AD8D9"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738</w:t>
            </w:r>
          </w:p>
        </w:tc>
        <w:tc>
          <w:tcPr>
            <w:tcW w:w="356" w:type="pct"/>
            <w:vAlign w:val="center"/>
          </w:tcPr>
          <w:p w14:paraId="6F3DB09B"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6,70</w:t>
            </w:r>
          </w:p>
        </w:tc>
      </w:tr>
      <w:tr w:rsidR="00F33A40" w:rsidRPr="003D0DF8" w14:paraId="00BAC7DD" w14:textId="77777777" w:rsidTr="001B5E60">
        <w:trPr>
          <w:cantSplit/>
          <w:trHeight w:val="397"/>
        </w:trPr>
        <w:tc>
          <w:tcPr>
            <w:tcW w:w="473" w:type="pct"/>
            <w:vAlign w:val="center"/>
          </w:tcPr>
          <w:p w14:paraId="0778F59E"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1145" w:type="pct"/>
            <w:vAlign w:val="center"/>
          </w:tcPr>
          <w:p w14:paraId="467365B2"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Башкортостан</w:t>
            </w:r>
          </w:p>
        </w:tc>
        <w:tc>
          <w:tcPr>
            <w:tcW w:w="483" w:type="pct"/>
            <w:vAlign w:val="center"/>
          </w:tcPr>
          <w:p w14:paraId="54113973"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8 302</w:t>
            </w:r>
          </w:p>
        </w:tc>
        <w:tc>
          <w:tcPr>
            <w:tcW w:w="357" w:type="pct"/>
            <w:vAlign w:val="center"/>
          </w:tcPr>
          <w:p w14:paraId="33D5DE2C"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3,76</w:t>
            </w:r>
          </w:p>
        </w:tc>
        <w:tc>
          <w:tcPr>
            <w:tcW w:w="473" w:type="pct"/>
            <w:vAlign w:val="center"/>
          </w:tcPr>
          <w:p w14:paraId="2EB91F51"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1251" w:type="pct"/>
            <w:vAlign w:val="center"/>
          </w:tcPr>
          <w:p w14:paraId="0EF33E65"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Свердловская область</w:t>
            </w:r>
          </w:p>
        </w:tc>
        <w:tc>
          <w:tcPr>
            <w:tcW w:w="462" w:type="pct"/>
            <w:vAlign w:val="center"/>
          </w:tcPr>
          <w:p w14:paraId="24AD659C"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417</w:t>
            </w:r>
          </w:p>
        </w:tc>
        <w:tc>
          <w:tcPr>
            <w:tcW w:w="356" w:type="pct"/>
            <w:vAlign w:val="center"/>
          </w:tcPr>
          <w:p w14:paraId="2B1FDF00"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3,79</w:t>
            </w:r>
          </w:p>
        </w:tc>
      </w:tr>
      <w:tr w:rsidR="00F33A40" w:rsidRPr="003D0DF8" w14:paraId="6A4F42CC" w14:textId="77777777" w:rsidTr="001B5E60">
        <w:trPr>
          <w:cantSplit/>
          <w:trHeight w:val="397"/>
        </w:trPr>
        <w:tc>
          <w:tcPr>
            <w:tcW w:w="473" w:type="pct"/>
            <w:vAlign w:val="center"/>
          </w:tcPr>
          <w:p w14:paraId="189219FE"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1145" w:type="pct"/>
            <w:vAlign w:val="center"/>
          </w:tcPr>
          <w:p w14:paraId="37FBDB4C"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Челябинская область</w:t>
            </w:r>
          </w:p>
        </w:tc>
        <w:tc>
          <w:tcPr>
            <w:tcW w:w="483" w:type="pct"/>
            <w:vAlign w:val="center"/>
          </w:tcPr>
          <w:p w14:paraId="5418D686"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6 728</w:t>
            </w:r>
          </w:p>
        </w:tc>
        <w:tc>
          <w:tcPr>
            <w:tcW w:w="357" w:type="pct"/>
            <w:vAlign w:val="center"/>
          </w:tcPr>
          <w:p w14:paraId="57EAC804"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3,04</w:t>
            </w:r>
          </w:p>
        </w:tc>
        <w:tc>
          <w:tcPr>
            <w:tcW w:w="473" w:type="pct"/>
            <w:vAlign w:val="center"/>
          </w:tcPr>
          <w:p w14:paraId="65082C86"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1251" w:type="pct"/>
            <w:vAlign w:val="center"/>
          </w:tcPr>
          <w:p w14:paraId="05A1002D"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Башкортостан</w:t>
            </w:r>
          </w:p>
        </w:tc>
        <w:tc>
          <w:tcPr>
            <w:tcW w:w="462" w:type="pct"/>
            <w:vAlign w:val="center"/>
          </w:tcPr>
          <w:p w14:paraId="0C907C9E"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382</w:t>
            </w:r>
          </w:p>
        </w:tc>
        <w:tc>
          <w:tcPr>
            <w:tcW w:w="356" w:type="pct"/>
            <w:vAlign w:val="center"/>
          </w:tcPr>
          <w:p w14:paraId="1E096AB4"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3,47</w:t>
            </w:r>
          </w:p>
        </w:tc>
      </w:tr>
      <w:tr w:rsidR="00F33A40" w:rsidRPr="003D0DF8" w14:paraId="701D3DAF" w14:textId="77777777" w:rsidTr="001B5E60">
        <w:trPr>
          <w:cantSplit/>
          <w:trHeight w:val="397"/>
        </w:trPr>
        <w:tc>
          <w:tcPr>
            <w:tcW w:w="473" w:type="pct"/>
            <w:vAlign w:val="center"/>
          </w:tcPr>
          <w:p w14:paraId="7DC269EB"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1145" w:type="pct"/>
            <w:vAlign w:val="center"/>
          </w:tcPr>
          <w:p w14:paraId="26664619"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Иркутская область</w:t>
            </w:r>
          </w:p>
        </w:tc>
        <w:tc>
          <w:tcPr>
            <w:tcW w:w="483" w:type="pct"/>
            <w:vAlign w:val="center"/>
          </w:tcPr>
          <w:p w14:paraId="3C9BEBF3"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6 598</w:t>
            </w:r>
          </w:p>
        </w:tc>
        <w:tc>
          <w:tcPr>
            <w:tcW w:w="357" w:type="pct"/>
            <w:vAlign w:val="center"/>
          </w:tcPr>
          <w:p w14:paraId="44B78BF7"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2,99</w:t>
            </w:r>
          </w:p>
        </w:tc>
        <w:tc>
          <w:tcPr>
            <w:tcW w:w="473" w:type="pct"/>
            <w:vAlign w:val="center"/>
          </w:tcPr>
          <w:p w14:paraId="50814F88"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1251" w:type="pct"/>
            <w:vAlign w:val="center"/>
          </w:tcPr>
          <w:p w14:paraId="0BD4F538"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Иркутская область</w:t>
            </w:r>
          </w:p>
        </w:tc>
        <w:tc>
          <w:tcPr>
            <w:tcW w:w="462" w:type="pct"/>
            <w:vAlign w:val="center"/>
          </w:tcPr>
          <w:p w14:paraId="03D00C89"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358</w:t>
            </w:r>
          </w:p>
        </w:tc>
        <w:tc>
          <w:tcPr>
            <w:tcW w:w="356" w:type="pct"/>
            <w:vAlign w:val="center"/>
          </w:tcPr>
          <w:p w14:paraId="5F7D972B"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3,25</w:t>
            </w:r>
          </w:p>
        </w:tc>
      </w:tr>
      <w:tr w:rsidR="00F33A40" w:rsidRPr="003D0DF8" w14:paraId="3C2949EB" w14:textId="77777777" w:rsidTr="001B5E60">
        <w:trPr>
          <w:cantSplit/>
          <w:trHeight w:val="397"/>
        </w:trPr>
        <w:tc>
          <w:tcPr>
            <w:tcW w:w="473" w:type="pct"/>
            <w:vAlign w:val="center"/>
          </w:tcPr>
          <w:p w14:paraId="2CD46673"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1145" w:type="pct"/>
            <w:vAlign w:val="center"/>
          </w:tcPr>
          <w:p w14:paraId="6B6B17A0"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Ленинградская область</w:t>
            </w:r>
          </w:p>
        </w:tc>
        <w:tc>
          <w:tcPr>
            <w:tcW w:w="483" w:type="pct"/>
            <w:vAlign w:val="center"/>
          </w:tcPr>
          <w:p w14:paraId="06764AC4"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6 452</w:t>
            </w:r>
          </w:p>
        </w:tc>
        <w:tc>
          <w:tcPr>
            <w:tcW w:w="357" w:type="pct"/>
            <w:vAlign w:val="center"/>
          </w:tcPr>
          <w:p w14:paraId="031EFB94"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2,92</w:t>
            </w:r>
          </w:p>
        </w:tc>
        <w:tc>
          <w:tcPr>
            <w:tcW w:w="473" w:type="pct"/>
            <w:vAlign w:val="center"/>
          </w:tcPr>
          <w:p w14:paraId="56A5FCFC"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1251" w:type="pct"/>
            <w:vAlign w:val="center"/>
          </w:tcPr>
          <w:p w14:paraId="38E72D6F"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Ленинградская область</w:t>
            </w:r>
          </w:p>
        </w:tc>
        <w:tc>
          <w:tcPr>
            <w:tcW w:w="462" w:type="pct"/>
            <w:vAlign w:val="center"/>
          </w:tcPr>
          <w:p w14:paraId="17C6DCA9"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342</w:t>
            </w:r>
          </w:p>
        </w:tc>
        <w:tc>
          <w:tcPr>
            <w:tcW w:w="356" w:type="pct"/>
            <w:vAlign w:val="center"/>
          </w:tcPr>
          <w:p w14:paraId="430BF0FF"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3,11</w:t>
            </w:r>
          </w:p>
        </w:tc>
      </w:tr>
      <w:tr w:rsidR="00F33A40" w:rsidRPr="003D0DF8" w14:paraId="7D77E425" w14:textId="77777777" w:rsidTr="001B5E60">
        <w:trPr>
          <w:cantSplit/>
          <w:trHeight w:val="397"/>
        </w:trPr>
        <w:tc>
          <w:tcPr>
            <w:tcW w:w="473" w:type="pct"/>
            <w:vAlign w:val="center"/>
          </w:tcPr>
          <w:p w14:paraId="170589B3"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1145" w:type="pct"/>
            <w:vAlign w:val="center"/>
          </w:tcPr>
          <w:p w14:paraId="4A805CE3"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Москва</w:t>
            </w:r>
          </w:p>
        </w:tc>
        <w:tc>
          <w:tcPr>
            <w:tcW w:w="483" w:type="pct"/>
            <w:vAlign w:val="center"/>
          </w:tcPr>
          <w:p w14:paraId="39784788"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6 048</w:t>
            </w:r>
          </w:p>
        </w:tc>
        <w:tc>
          <w:tcPr>
            <w:tcW w:w="357" w:type="pct"/>
            <w:vAlign w:val="center"/>
          </w:tcPr>
          <w:p w14:paraId="565D08CB"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2,74</w:t>
            </w:r>
          </w:p>
        </w:tc>
        <w:tc>
          <w:tcPr>
            <w:tcW w:w="473" w:type="pct"/>
            <w:vAlign w:val="center"/>
          </w:tcPr>
          <w:p w14:paraId="4A272C29"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1251" w:type="pct"/>
            <w:vAlign w:val="center"/>
          </w:tcPr>
          <w:p w14:paraId="5BD6079F"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Красноярский край</w:t>
            </w:r>
          </w:p>
        </w:tc>
        <w:tc>
          <w:tcPr>
            <w:tcW w:w="462" w:type="pct"/>
            <w:vAlign w:val="center"/>
          </w:tcPr>
          <w:p w14:paraId="3CEF39BA"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342</w:t>
            </w:r>
          </w:p>
        </w:tc>
        <w:tc>
          <w:tcPr>
            <w:tcW w:w="356" w:type="pct"/>
            <w:vAlign w:val="center"/>
          </w:tcPr>
          <w:p w14:paraId="40865BAD"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3,11</w:t>
            </w:r>
          </w:p>
        </w:tc>
      </w:tr>
      <w:tr w:rsidR="00F33A40" w:rsidRPr="003D0DF8" w14:paraId="09EBC073" w14:textId="77777777" w:rsidTr="001B5E60">
        <w:trPr>
          <w:cantSplit/>
          <w:trHeight w:val="397"/>
        </w:trPr>
        <w:tc>
          <w:tcPr>
            <w:tcW w:w="473" w:type="pct"/>
            <w:vAlign w:val="center"/>
          </w:tcPr>
          <w:p w14:paraId="7B7859A5"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1145" w:type="pct"/>
            <w:vAlign w:val="center"/>
          </w:tcPr>
          <w:p w14:paraId="53141909"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Красноярский край</w:t>
            </w:r>
          </w:p>
        </w:tc>
        <w:tc>
          <w:tcPr>
            <w:tcW w:w="483" w:type="pct"/>
            <w:vAlign w:val="center"/>
          </w:tcPr>
          <w:p w14:paraId="45113F1E"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6 012</w:t>
            </w:r>
          </w:p>
        </w:tc>
        <w:tc>
          <w:tcPr>
            <w:tcW w:w="357" w:type="pct"/>
            <w:vAlign w:val="center"/>
          </w:tcPr>
          <w:p w14:paraId="41AF3B5D"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2,72</w:t>
            </w:r>
          </w:p>
        </w:tc>
        <w:tc>
          <w:tcPr>
            <w:tcW w:w="473" w:type="pct"/>
            <w:vAlign w:val="center"/>
          </w:tcPr>
          <w:p w14:paraId="7A8533FA"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1251" w:type="pct"/>
            <w:vAlign w:val="center"/>
          </w:tcPr>
          <w:p w14:paraId="6327EBD0"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Новосибирская область</w:t>
            </w:r>
          </w:p>
        </w:tc>
        <w:tc>
          <w:tcPr>
            <w:tcW w:w="462" w:type="pct"/>
            <w:vAlign w:val="center"/>
          </w:tcPr>
          <w:p w14:paraId="0D8E7D48"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297</w:t>
            </w:r>
          </w:p>
        </w:tc>
        <w:tc>
          <w:tcPr>
            <w:tcW w:w="356" w:type="pct"/>
            <w:vAlign w:val="center"/>
          </w:tcPr>
          <w:p w14:paraId="2E68EA28"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2,70</w:t>
            </w:r>
          </w:p>
        </w:tc>
      </w:tr>
      <w:tr w:rsidR="00F33A40" w:rsidRPr="003D0DF8" w14:paraId="6848D038" w14:textId="77777777" w:rsidTr="001B5E60">
        <w:trPr>
          <w:cantSplit/>
          <w:trHeight w:val="397"/>
        </w:trPr>
        <w:tc>
          <w:tcPr>
            <w:tcW w:w="473" w:type="pct"/>
            <w:vAlign w:val="center"/>
          </w:tcPr>
          <w:p w14:paraId="3442ACEE"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1145" w:type="pct"/>
            <w:vAlign w:val="center"/>
          </w:tcPr>
          <w:p w14:paraId="7CF1064A"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Краснодарский край</w:t>
            </w:r>
          </w:p>
        </w:tc>
        <w:tc>
          <w:tcPr>
            <w:tcW w:w="483" w:type="pct"/>
            <w:vAlign w:val="center"/>
          </w:tcPr>
          <w:p w14:paraId="458B514C"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5 905</w:t>
            </w:r>
          </w:p>
        </w:tc>
        <w:tc>
          <w:tcPr>
            <w:tcW w:w="357" w:type="pct"/>
            <w:vAlign w:val="center"/>
          </w:tcPr>
          <w:p w14:paraId="0CBAB9BD"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2,67</w:t>
            </w:r>
          </w:p>
        </w:tc>
        <w:tc>
          <w:tcPr>
            <w:tcW w:w="473" w:type="pct"/>
            <w:vAlign w:val="center"/>
          </w:tcPr>
          <w:p w14:paraId="72743510"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1251" w:type="pct"/>
            <w:vAlign w:val="center"/>
          </w:tcPr>
          <w:p w14:paraId="6F24A9DC"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Нижегородская область</w:t>
            </w:r>
          </w:p>
        </w:tc>
        <w:tc>
          <w:tcPr>
            <w:tcW w:w="462" w:type="pct"/>
            <w:vAlign w:val="center"/>
          </w:tcPr>
          <w:p w14:paraId="6C955148"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274</w:t>
            </w:r>
          </w:p>
        </w:tc>
        <w:tc>
          <w:tcPr>
            <w:tcW w:w="356" w:type="pct"/>
            <w:vAlign w:val="center"/>
          </w:tcPr>
          <w:p w14:paraId="375C3ACE"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2,49</w:t>
            </w:r>
          </w:p>
        </w:tc>
      </w:tr>
      <w:tr w:rsidR="00F33A40" w:rsidRPr="003D0DF8" w14:paraId="6ACB0E08" w14:textId="77777777" w:rsidTr="001B5E60">
        <w:trPr>
          <w:cantSplit/>
          <w:trHeight w:val="397"/>
        </w:trPr>
        <w:tc>
          <w:tcPr>
            <w:tcW w:w="473" w:type="pct"/>
            <w:vAlign w:val="center"/>
          </w:tcPr>
          <w:p w14:paraId="4C68D6F3"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1145" w:type="pct"/>
            <w:vAlign w:val="center"/>
          </w:tcPr>
          <w:p w14:paraId="6D0B039D"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Свердловская область</w:t>
            </w:r>
          </w:p>
        </w:tc>
        <w:tc>
          <w:tcPr>
            <w:tcW w:w="483" w:type="pct"/>
            <w:vAlign w:val="center"/>
          </w:tcPr>
          <w:p w14:paraId="5A9687FC"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5 693</w:t>
            </w:r>
          </w:p>
        </w:tc>
        <w:tc>
          <w:tcPr>
            <w:tcW w:w="357" w:type="pct"/>
            <w:vAlign w:val="center"/>
          </w:tcPr>
          <w:p w14:paraId="5BEBA264"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2,58</w:t>
            </w:r>
          </w:p>
        </w:tc>
        <w:tc>
          <w:tcPr>
            <w:tcW w:w="473" w:type="pct"/>
            <w:vAlign w:val="center"/>
          </w:tcPr>
          <w:p w14:paraId="79C1B9FB"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1251" w:type="pct"/>
            <w:vAlign w:val="center"/>
          </w:tcPr>
          <w:p w14:paraId="1808C25B"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Челябинская область</w:t>
            </w:r>
          </w:p>
        </w:tc>
        <w:tc>
          <w:tcPr>
            <w:tcW w:w="462" w:type="pct"/>
            <w:vAlign w:val="center"/>
          </w:tcPr>
          <w:p w14:paraId="2314CD64"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272</w:t>
            </w:r>
          </w:p>
        </w:tc>
        <w:tc>
          <w:tcPr>
            <w:tcW w:w="356" w:type="pct"/>
            <w:vAlign w:val="center"/>
          </w:tcPr>
          <w:p w14:paraId="70182EDF"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2,47</w:t>
            </w:r>
          </w:p>
        </w:tc>
      </w:tr>
      <w:tr w:rsidR="00F33A40" w:rsidRPr="003D0DF8" w14:paraId="0C490D4B" w14:textId="77777777" w:rsidTr="001B5E60">
        <w:trPr>
          <w:cantSplit/>
          <w:trHeight w:val="397"/>
        </w:trPr>
        <w:tc>
          <w:tcPr>
            <w:tcW w:w="473" w:type="pct"/>
            <w:vAlign w:val="center"/>
          </w:tcPr>
          <w:p w14:paraId="0AE62DD7"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1145" w:type="pct"/>
            <w:vAlign w:val="center"/>
          </w:tcPr>
          <w:p w14:paraId="3B7937FE"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Самарская область</w:t>
            </w:r>
          </w:p>
        </w:tc>
        <w:tc>
          <w:tcPr>
            <w:tcW w:w="483" w:type="pct"/>
            <w:vAlign w:val="center"/>
          </w:tcPr>
          <w:p w14:paraId="3465EF87"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5 570</w:t>
            </w:r>
          </w:p>
        </w:tc>
        <w:tc>
          <w:tcPr>
            <w:tcW w:w="357" w:type="pct"/>
            <w:vAlign w:val="center"/>
          </w:tcPr>
          <w:p w14:paraId="45A2E93B"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2,52</w:t>
            </w:r>
          </w:p>
        </w:tc>
        <w:tc>
          <w:tcPr>
            <w:tcW w:w="473" w:type="pct"/>
            <w:vAlign w:val="center"/>
          </w:tcPr>
          <w:p w14:paraId="15DA5873"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1251" w:type="pct"/>
            <w:vAlign w:val="center"/>
          </w:tcPr>
          <w:p w14:paraId="747FE959"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Ростовская область</w:t>
            </w:r>
          </w:p>
        </w:tc>
        <w:tc>
          <w:tcPr>
            <w:tcW w:w="462" w:type="pct"/>
            <w:vAlign w:val="center"/>
          </w:tcPr>
          <w:p w14:paraId="6A27F6A9"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256</w:t>
            </w:r>
          </w:p>
        </w:tc>
        <w:tc>
          <w:tcPr>
            <w:tcW w:w="356" w:type="pct"/>
            <w:vAlign w:val="center"/>
          </w:tcPr>
          <w:p w14:paraId="1A2EB100"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2,33</w:t>
            </w:r>
          </w:p>
        </w:tc>
      </w:tr>
      <w:tr w:rsidR="00F33A40" w:rsidRPr="003D0DF8" w14:paraId="154FBC94" w14:textId="77777777" w:rsidTr="001B5E60">
        <w:trPr>
          <w:cantSplit/>
          <w:trHeight w:val="397"/>
        </w:trPr>
        <w:tc>
          <w:tcPr>
            <w:tcW w:w="473" w:type="pct"/>
            <w:vAlign w:val="center"/>
          </w:tcPr>
          <w:p w14:paraId="698FA3E0"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1145" w:type="pct"/>
            <w:vAlign w:val="center"/>
          </w:tcPr>
          <w:p w14:paraId="468EB9F7"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Татарстан</w:t>
            </w:r>
          </w:p>
        </w:tc>
        <w:tc>
          <w:tcPr>
            <w:tcW w:w="483" w:type="pct"/>
            <w:vAlign w:val="center"/>
          </w:tcPr>
          <w:p w14:paraId="6C8120A7"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5 400</w:t>
            </w:r>
          </w:p>
        </w:tc>
        <w:tc>
          <w:tcPr>
            <w:tcW w:w="357" w:type="pct"/>
            <w:vAlign w:val="center"/>
          </w:tcPr>
          <w:p w14:paraId="30CEA466"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2,44</w:t>
            </w:r>
          </w:p>
        </w:tc>
        <w:tc>
          <w:tcPr>
            <w:tcW w:w="473" w:type="pct"/>
            <w:vAlign w:val="center"/>
          </w:tcPr>
          <w:p w14:paraId="0285AF1B"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1251" w:type="pct"/>
            <w:vAlign w:val="center"/>
          </w:tcPr>
          <w:p w14:paraId="5D9B4E50"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Краснодарский край</w:t>
            </w:r>
          </w:p>
        </w:tc>
        <w:tc>
          <w:tcPr>
            <w:tcW w:w="462" w:type="pct"/>
            <w:vAlign w:val="center"/>
          </w:tcPr>
          <w:p w14:paraId="2A18330D"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244</w:t>
            </w:r>
          </w:p>
        </w:tc>
        <w:tc>
          <w:tcPr>
            <w:tcW w:w="356" w:type="pct"/>
            <w:vAlign w:val="center"/>
          </w:tcPr>
          <w:p w14:paraId="7D6B37FC"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2,22</w:t>
            </w:r>
          </w:p>
        </w:tc>
      </w:tr>
      <w:tr w:rsidR="00F33A40" w:rsidRPr="003D0DF8" w14:paraId="12641A3D" w14:textId="77777777" w:rsidTr="001B5E60">
        <w:trPr>
          <w:cantSplit/>
          <w:trHeight w:val="397"/>
        </w:trPr>
        <w:tc>
          <w:tcPr>
            <w:tcW w:w="473" w:type="pct"/>
            <w:vAlign w:val="center"/>
          </w:tcPr>
          <w:p w14:paraId="2F024153"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1145" w:type="pct"/>
            <w:vAlign w:val="center"/>
          </w:tcPr>
          <w:p w14:paraId="0490D28A"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Новосибирская область</w:t>
            </w:r>
          </w:p>
        </w:tc>
        <w:tc>
          <w:tcPr>
            <w:tcW w:w="483" w:type="pct"/>
            <w:vAlign w:val="center"/>
          </w:tcPr>
          <w:p w14:paraId="42E9B340"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5 302</w:t>
            </w:r>
          </w:p>
        </w:tc>
        <w:tc>
          <w:tcPr>
            <w:tcW w:w="357" w:type="pct"/>
            <w:vAlign w:val="center"/>
          </w:tcPr>
          <w:p w14:paraId="1A8E8428"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2,40</w:t>
            </w:r>
          </w:p>
        </w:tc>
        <w:tc>
          <w:tcPr>
            <w:tcW w:w="473" w:type="pct"/>
            <w:vAlign w:val="center"/>
          </w:tcPr>
          <w:p w14:paraId="6870A734"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1251" w:type="pct"/>
            <w:vAlign w:val="center"/>
          </w:tcPr>
          <w:p w14:paraId="44CB6A54"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462" w:type="pct"/>
            <w:vAlign w:val="center"/>
          </w:tcPr>
          <w:p w14:paraId="4ABAFCB2"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233</w:t>
            </w:r>
          </w:p>
        </w:tc>
        <w:tc>
          <w:tcPr>
            <w:tcW w:w="356" w:type="pct"/>
            <w:vAlign w:val="center"/>
          </w:tcPr>
          <w:p w14:paraId="027D0CE3"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2,12</w:t>
            </w:r>
          </w:p>
        </w:tc>
      </w:tr>
      <w:tr w:rsidR="00F33A40" w:rsidRPr="003D0DF8" w14:paraId="1E3FE396" w14:textId="77777777" w:rsidTr="001B5E60">
        <w:trPr>
          <w:cantSplit/>
          <w:trHeight w:val="397"/>
        </w:trPr>
        <w:tc>
          <w:tcPr>
            <w:tcW w:w="473" w:type="pct"/>
            <w:vAlign w:val="center"/>
          </w:tcPr>
          <w:p w14:paraId="254F4B5D"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1145" w:type="pct"/>
            <w:vAlign w:val="center"/>
          </w:tcPr>
          <w:p w14:paraId="6E0AF7EA"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Приморский край</w:t>
            </w:r>
          </w:p>
        </w:tc>
        <w:tc>
          <w:tcPr>
            <w:tcW w:w="483" w:type="pct"/>
            <w:vAlign w:val="center"/>
          </w:tcPr>
          <w:p w14:paraId="35D5B0A3"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5 166</w:t>
            </w:r>
          </w:p>
        </w:tc>
        <w:tc>
          <w:tcPr>
            <w:tcW w:w="357" w:type="pct"/>
            <w:vAlign w:val="center"/>
          </w:tcPr>
          <w:p w14:paraId="61E634F4"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2,34</w:t>
            </w:r>
          </w:p>
        </w:tc>
        <w:tc>
          <w:tcPr>
            <w:tcW w:w="473" w:type="pct"/>
            <w:vAlign w:val="center"/>
          </w:tcPr>
          <w:p w14:paraId="578A6961"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1251" w:type="pct"/>
            <w:vAlign w:val="center"/>
          </w:tcPr>
          <w:p w14:paraId="73F987ED"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Пермский край</w:t>
            </w:r>
          </w:p>
        </w:tc>
        <w:tc>
          <w:tcPr>
            <w:tcW w:w="462" w:type="pct"/>
            <w:vAlign w:val="center"/>
          </w:tcPr>
          <w:p w14:paraId="46E07932"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232</w:t>
            </w:r>
          </w:p>
        </w:tc>
        <w:tc>
          <w:tcPr>
            <w:tcW w:w="356" w:type="pct"/>
            <w:vAlign w:val="center"/>
          </w:tcPr>
          <w:p w14:paraId="2C9654CC"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2,11</w:t>
            </w:r>
          </w:p>
        </w:tc>
      </w:tr>
      <w:tr w:rsidR="00F33A40" w:rsidRPr="003D0DF8" w14:paraId="6484888D" w14:textId="77777777" w:rsidTr="001B5E60">
        <w:trPr>
          <w:cantSplit/>
          <w:trHeight w:val="397"/>
        </w:trPr>
        <w:tc>
          <w:tcPr>
            <w:tcW w:w="473" w:type="pct"/>
            <w:vAlign w:val="center"/>
          </w:tcPr>
          <w:p w14:paraId="140AC44A"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1145" w:type="pct"/>
            <w:vAlign w:val="center"/>
          </w:tcPr>
          <w:p w14:paraId="7C1919B4"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Кемеровская область - Кузбасс</w:t>
            </w:r>
          </w:p>
        </w:tc>
        <w:tc>
          <w:tcPr>
            <w:tcW w:w="483" w:type="pct"/>
            <w:vAlign w:val="center"/>
          </w:tcPr>
          <w:p w14:paraId="69FC11E3"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4 945</w:t>
            </w:r>
          </w:p>
        </w:tc>
        <w:tc>
          <w:tcPr>
            <w:tcW w:w="357" w:type="pct"/>
            <w:vAlign w:val="center"/>
          </w:tcPr>
          <w:p w14:paraId="06472947"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2,24</w:t>
            </w:r>
          </w:p>
        </w:tc>
        <w:tc>
          <w:tcPr>
            <w:tcW w:w="473" w:type="pct"/>
            <w:vAlign w:val="center"/>
          </w:tcPr>
          <w:p w14:paraId="73074D46"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1251" w:type="pct"/>
            <w:vAlign w:val="center"/>
          </w:tcPr>
          <w:p w14:paraId="7A2C7761"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Кемеровская область - Кузбасс</w:t>
            </w:r>
          </w:p>
        </w:tc>
        <w:tc>
          <w:tcPr>
            <w:tcW w:w="462" w:type="pct"/>
            <w:vAlign w:val="center"/>
          </w:tcPr>
          <w:p w14:paraId="16ECB54F"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230</w:t>
            </w:r>
          </w:p>
        </w:tc>
        <w:tc>
          <w:tcPr>
            <w:tcW w:w="356" w:type="pct"/>
            <w:vAlign w:val="center"/>
          </w:tcPr>
          <w:p w14:paraId="11F44EED"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2,09</w:t>
            </w:r>
          </w:p>
        </w:tc>
      </w:tr>
      <w:tr w:rsidR="00F33A40" w:rsidRPr="003D0DF8" w14:paraId="12F1399B" w14:textId="77777777" w:rsidTr="001B5E60">
        <w:trPr>
          <w:cantSplit/>
          <w:trHeight w:val="397"/>
        </w:trPr>
        <w:tc>
          <w:tcPr>
            <w:tcW w:w="473" w:type="pct"/>
            <w:vAlign w:val="center"/>
          </w:tcPr>
          <w:p w14:paraId="4B777ABD"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1145" w:type="pct"/>
            <w:vAlign w:val="center"/>
          </w:tcPr>
          <w:p w14:paraId="41AC859E"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Нижегородская область</w:t>
            </w:r>
          </w:p>
        </w:tc>
        <w:tc>
          <w:tcPr>
            <w:tcW w:w="483" w:type="pct"/>
            <w:vAlign w:val="center"/>
          </w:tcPr>
          <w:p w14:paraId="128ED9E4"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4 823</w:t>
            </w:r>
          </w:p>
        </w:tc>
        <w:tc>
          <w:tcPr>
            <w:tcW w:w="357" w:type="pct"/>
            <w:vAlign w:val="center"/>
          </w:tcPr>
          <w:p w14:paraId="0D49AAFE"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2,18</w:t>
            </w:r>
          </w:p>
        </w:tc>
        <w:tc>
          <w:tcPr>
            <w:tcW w:w="473" w:type="pct"/>
            <w:vAlign w:val="center"/>
          </w:tcPr>
          <w:p w14:paraId="5E31775D"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1251" w:type="pct"/>
            <w:vAlign w:val="center"/>
          </w:tcPr>
          <w:p w14:paraId="2ABD0141"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Самарская область</w:t>
            </w:r>
          </w:p>
        </w:tc>
        <w:tc>
          <w:tcPr>
            <w:tcW w:w="462" w:type="pct"/>
            <w:vAlign w:val="center"/>
          </w:tcPr>
          <w:p w14:paraId="2FE5E59E"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222</w:t>
            </w:r>
          </w:p>
        </w:tc>
        <w:tc>
          <w:tcPr>
            <w:tcW w:w="356" w:type="pct"/>
            <w:vAlign w:val="center"/>
          </w:tcPr>
          <w:p w14:paraId="21A6B16C"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2,02</w:t>
            </w:r>
          </w:p>
        </w:tc>
      </w:tr>
      <w:tr w:rsidR="00F33A40" w:rsidRPr="003D0DF8" w14:paraId="6FBD2997" w14:textId="77777777" w:rsidTr="001B5E60">
        <w:trPr>
          <w:cantSplit/>
          <w:trHeight w:val="397"/>
        </w:trPr>
        <w:tc>
          <w:tcPr>
            <w:tcW w:w="473" w:type="pct"/>
            <w:vAlign w:val="center"/>
          </w:tcPr>
          <w:p w14:paraId="4B3B99B8"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1145" w:type="pct"/>
            <w:vAlign w:val="center"/>
          </w:tcPr>
          <w:p w14:paraId="4884FA57"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Алтайский край</w:t>
            </w:r>
          </w:p>
        </w:tc>
        <w:tc>
          <w:tcPr>
            <w:tcW w:w="483" w:type="pct"/>
            <w:vAlign w:val="center"/>
          </w:tcPr>
          <w:p w14:paraId="3084B4EC"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4 583</w:t>
            </w:r>
          </w:p>
        </w:tc>
        <w:tc>
          <w:tcPr>
            <w:tcW w:w="357" w:type="pct"/>
            <w:vAlign w:val="center"/>
          </w:tcPr>
          <w:p w14:paraId="6E1D88FD"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2,07</w:t>
            </w:r>
          </w:p>
        </w:tc>
        <w:tc>
          <w:tcPr>
            <w:tcW w:w="473" w:type="pct"/>
            <w:vAlign w:val="center"/>
          </w:tcPr>
          <w:p w14:paraId="7E1D4825"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1251" w:type="pct"/>
            <w:vAlign w:val="center"/>
          </w:tcPr>
          <w:p w14:paraId="4465A58F"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Татарстан</w:t>
            </w:r>
          </w:p>
        </w:tc>
        <w:tc>
          <w:tcPr>
            <w:tcW w:w="462" w:type="pct"/>
            <w:vAlign w:val="center"/>
          </w:tcPr>
          <w:p w14:paraId="0A8D2B01"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214</w:t>
            </w:r>
          </w:p>
        </w:tc>
        <w:tc>
          <w:tcPr>
            <w:tcW w:w="356" w:type="pct"/>
            <w:vAlign w:val="center"/>
          </w:tcPr>
          <w:p w14:paraId="64B786D9"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1,94</w:t>
            </w:r>
          </w:p>
        </w:tc>
      </w:tr>
      <w:tr w:rsidR="00F33A40" w:rsidRPr="003D0DF8" w14:paraId="66C1F43E" w14:textId="77777777" w:rsidTr="001B5E60">
        <w:trPr>
          <w:cantSplit/>
          <w:trHeight w:val="397"/>
        </w:trPr>
        <w:tc>
          <w:tcPr>
            <w:tcW w:w="473" w:type="pct"/>
            <w:vAlign w:val="center"/>
          </w:tcPr>
          <w:p w14:paraId="46F1823D"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1145" w:type="pct"/>
            <w:vAlign w:val="center"/>
          </w:tcPr>
          <w:p w14:paraId="3A1E25B8"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Ростовская область</w:t>
            </w:r>
          </w:p>
        </w:tc>
        <w:tc>
          <w:tcPr>
            <w:tcW w:w="483" w:type="pct"/>
            <w:vAlign w:val="center"/>
          </w:tcPr>
          <w:p w14:paraId="3199C93B"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4 326</w:t>
            </w:r>
          </w:p>
        </w:tc>
        <w:tc>
          <w:tcPr>
            <w:tcW w:w="357" w:type="pct"/>
            <w:vAlign w:val="center"/>
          </w:tcPr>
          <w:p w14:paraId="73C9978D"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1,96</w:t>
            </w:r>
          </w:p>
        </w:tc>
        <w:tc>
          <w:tcPr>
            <w:tcW w:w="473" w:type="pct"/>
            <w:vAlign w:val="center"/>
          </w:tcPr>
          <w:p w14:paraId="17C7E221"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1251" w:type="pct"/>
            <w:vAlign w:val="center"/>
          </w:tcPr>
          <w:p w14:paraId="6A3AC0A9"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Саратовская область</w:t>
            </w:r>
          </w:p>
        </w:tc>
        <w:tc>
          <w:tcPr>
            <w:tcW w:w="462" w:type="pct"/>
            <w:vAlign w:val="center"/>
          </w:tcPr>
          <w:p w14:paraId="6AFE07D5"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204</w:t>
            </w:r>
          </w:p>
        </w:tc>
        <w:tc>
          <w:tcPr>
            <w:tcW w:w="356" w:type="pct"/>
            <w:vAlign w:val="center"/>
          </w:tcPr>
          <w:p w14:paraId="2E7F5A8F"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1,85</w:t>
            </w:r>
          </w:p>
        </w:tc>
      </w:tr>
      <w:tr w:rsidR="00F33A40" w:rsidRPr="003D0DF8" w14:paraId="36CFE0DF" w14:textId="77777777" w:rsidTr="001B5E60">
        <w:trPr>
          <w:cantSplit/>
          <w:trHeight w:val="397"/>
        </w:trPr>
        <w:tc>
          <w:tcPr>
            <w:tcW w:w="473" w:type="pct"/>
            <w:vAlign w:val="center"/>
          </w:tcPr>
          <w:p w14:paraId="39C3D5A0"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1145" w:type="pct"/>
            <w:vAlign w:val="center"/>
          </w:tcPr>
          <w:p w14:paraId="28E73291"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Хабаровский край</w:t>
            </w:r>
          </w:p>
        </w:tc>
        <w:tc>
          <w:tcPr>
            <w:tcW w:w="483" w:type="pct"/>
            <w:vAlign w:val="center"/>
          </w:tcPr>
          <w:p w14:paraId="488BBD8A"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3 990</w:t>
            </w:r>
          </w:p>
        </w:tc>
        <w:tc>
          <w:tcPr>
            <w:tcW w:w="357" w:type="pct"/>
            <w:vAlign w:val="center"/>
          </w:tcPr>
          <w:p w14:paraId="33F3414F"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1,81</w:t>
            </w:r>
          </w:p>
        </w:tc>
        <w:tc>
          <w:tcPr>
            <w:tcW w:w="473" w:type="pct"/>
            <w:vAlign w:val="center"/>
          </w:tcPr>
          <w:p w14:paraId="161D35F0"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1251" w:type="pct"/>
            <w:vAlign w:val="center"/>
          </w:tcPr>
          <w:p w14:paraId="79AB018A"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Хабаровский край</w:t>
            </w:r>
          </w:p>
        </w:tc>
        <w:tc>
          <w:tcPr>
            <w:tcW w:w="462" w:type="pct"/>
            <w:vAlign w:val="center"/>
          </w:tcPr>
          <w:p w14:paraId="306704AB"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199</w:t>
            </w:r>
          </w:p>
        </w:tc>
        <w:tc>
          <w:tcPr>
            <w:tcW w:w="356" w:type="pct"/>
            <w:vAlign w:val="center"/>
          </w:tcPr>
          <w:p w14:paraId="7B2ADF92"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1,81</w:t>
            </w:r>
          </w:p>
        </w:tc>
      </w:tr>
      <w:tr w:rsidR="00F33A40" w:rsidRPr="003D0DF8" w14:paraId="46131DF3" w14:textId="77777777" w:rsidTr="001B5E60">
        <w:trPr>
          <w:cantSplit/>
          <w:trHeight w:val="397"/>
        </w:trPr>
        <w:tc>
          <w:tcPr>
            <w:tcW w:w="473" w:type="pct"/>
            <w:vAlign w:val="center"/>
          </w:tcPr>
          <w:p w14:paraId="5FF2962A"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145" w:type="pct"/>
            <w:vAlign w:val="center"/>
          </w:tcPr>
          <w:p w14:paraId="7877AA36"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Саратовская область</w:t>
            </w:r>
          </w:p>
        </w:tc>
        <w:tc>
          <w:tcPr>
            <w:tcW w:w="483" w:type="pct"/>
            <w:vAlign w:val="center"/>
          </w:tcPr>
          <w:p w14:paraId="21C9DB78"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3 862</w:t>
            </w:r>
          </w:p>
        </w:tc>
        <w:tc>
          <w:tcPr>
            <w:tcW w:w="357" w:type="pct"/>
            <w:vAlign w:val="center"/>
          </w:tcPr>
          <w:p w14:paraId="57F55C31"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1,75</w:t>
            </w:r>
          </w:p>
        </w:tc>
        <w:tc>
          <w:tcPr>
            <w:tcW w:w="473" w:type="pct"/>
            <w:vAlign w:val="center"/>
          </w:tcPr>
          <w:p w14:paraId="7ADE9638" w14:textId="77777777" w:rsidR="00F33A40" w:rsidRPr="00296FF5" w:rsidRDefault="00F33A40" w:rsidP="0077332A">
            <w:pPr>
              <w:spacing w:line="240" w:lineRule="auto"/>
              <w:ind w:left="0" w:firstLine="0"/>
              <w:jc w:val="center"/>
              <w:rPr>
                <w:rFonts w:ascii="Times New Roman" w:hAnsi="Times New Roman"/>
                <w:sz w:val="20"/>
                <w:szCs w:val="20"/>
              </w:rPr>
            </w:pPr>
          </w:p>
        </w:tc>
        <w:tc>
          <w:tcPr>
            <w:tcW w:w="1251" w:type="pct"/>
            <w:vAlign w:val="center"/>
          </w:tcPr>
          <w:p w14:paraId="4835DB0E" w14:textId="77777777" w:rsidR="00F33A40" w:rsidRPr="00296FF5" w:rsidRDefault="00F33A40"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462" w:type="pct"/>
            <w:vAlign w:val="center"/>
          </w:tcPr>
          <w:p w14:paraId="5521738A" w14:textId="77777777" w:rsidR="00F33A40" w:rsidRPr="00296FF5" w:rsidRDefault="00F33A40"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195,7</w:t>
            </w:r>
          </w:p>
        </w:tc>
        <w:tc>
          <w:tcPr>
            <w:tcW w:w="356" w:type="pct"/>
            <w:vAlign w:val="center"/>
          </w:tcPr>
          <w:p w14:paraId="7F5A4B99" w14:textId="77777777" w:rsidR="00F33A40" w:rsidRPr="00296FF5" w:rsidRDefault="00F33A40" w:rsidP="0077332A">
            <w:pPr>
              <w:spacing w:line="240" w:lineRule="auto"/>
              <w:ind w:left="35" w:firstLine="0"/>
              <w:jc w:val="center"/>
              <w:rPr>
                <w:rFonts w:ascii="Times New Roman" w:hAnsi="Times New Roman"/>
                <w:b/>
                <w:bCs/>
                <w:color w:val="0000FF"/>
                <w:sz w:val="20"/>
                <w:szCs w:val="20"/>
              </w:rPr>
            </w:pPr>
          </w:p>
        </w:tc>
      </w:tr>
      <w:tr w:rsidR="00F33A40" w:rsidRPr="003D0DF8" w14:paraId="68D24A7C" w14:textId="77777777" w:rsidTr="001B5E60">
        <w:trPr>
          <w:cantSplit/>
          <w:trHeight w:val="397"/>
        </w:trPr>
        <w:tc>
          <w:tcPr>
            <w:tcW w:w="473" w:type="pct"/>
            <w:vAlign w:val="center"/>
          </w:tcPr>
          <w:p w14:paraId="6670C65F"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145" w:type="pct"/>
            <w:vAlign w:val="center"/>
          </w:tcPr>
          <w:p w14:paraId="0F771537"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83" w:type="pct"/>
            <w:vAlign w:val="center"/>
          </w:tcPr>
          <w:p w14:paraId="66758544"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3 819</w:t>
            </w:r>
          </w:p>
        </w:tc>
        <w:tc>
          <w:tcPr>
            <w:tcW w:w="357" w:type="pct"/>
            <w:vAlign w:val="center"/>
          </w:tcPr>
          <w:p w14:paraId="45867AF0"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1,73</w:t>
            </w:r>
          </w:p>
        </w:tc>
        <w:tc>
          <w:tcPr>
            <w:tcW w:w="473" w:type="pct"/>
            <w:vAlign w:val="center"/>
          </w:tcPr>
          <w:p w14:paraId="53271EFB"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251" w:type="pct"/>
            <w:vAlign w:val="center"/>
          </w:tcPr>
          <w:p w14:paraId="1EDC5C33"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Тверская область</w:t>
            </w:r>
          </w:p>
        </w:tc>
        <w:tc>
          <w:tcPr>
            <w:tcW w:w="462" w:type="pct"/>
            <w:vAlign w:val="center"/>
          </w:tcPr>
          <w:p w14:paraId="06C9E247"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190</w:t>
            </w:r>
          </w:p>
        </w:tc>
        <w:tc>
          <w:tcPr>
            <w:tcW w:w="356" w:type="pct"/>
            <w:vAlign w:val="center"/>
          </w:tcPr>
          <w:p w14:paraId="09FA77CB"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r>
      <w:tr w:rsidR="00F33A40" w:rsidRPr="003D0DF8" w14:paraId="144B7EAD" w14:textId="77777777" w:rsidTr="001B5E60">
        <w:trPr>
          <w:cantSplit/>
          <w:trHeight w:val="397"/>
        </w:trPr>
        <w:tc>
          <w:tcPr>
            <w:tcW w:w="473" w:type="pct"/>
            <w:vAlign w:val="center"/>
          </w:tcPr>
          <w:p w14:paraId="66806989"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145" w:type="pct"/>
            <w:vAlign w:val="center"/>
          </w:tcPr>
          <w:p w14:paraId="675D9B96"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Пермский край</w:t>
            </w:r>
          </w:p>
        </w:tc>
        <w:tc>
          <w:tcPr>
            <w:tcW w:w="483" w:type="pct"/>
            <w:vAlign w:val="center"/>
          </w:tcPr>
          <w:p w14:paraId="0D26BC23"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3 751</w:t>
            </w:r>
          </w:p>
        </w:tc>
        <w:tc>
          <w:tcPr>
            <w:tcW w:w="357" w:type="pct"/>
            <w:vAlign w:val="center"/>
          </w:tcPr>
          <w:p w14:paraId="220C3ABF"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1,70</w:t>
            </w:r>
          </w:p>
        </w:tc>
        <w:tc>
          <w:tcPr>
            <w:tcW w:w="473" w:type="pct"/>
            <w:vAlign w:val="center"/>
          </w:tcPr>
          <w:p w14:paraId="4A36756C"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251" w:type="pct"/>
            <w:vAlign w:val="center"/>
          </w:tcPr>
          <w:p w14:paraId="26438761"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Волгоградская область</w:t>
            </w:r>
          </w:p>
        </w:tc>
        <w:tc>
          <w:tcPr>
            <w:tcW w:w="462" w:type="pct"/>
            <w:vAlign w:val="center"/>
          </w:tcPr>
          <w:p w14:paraId="07AD513C"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184</w:t>
            </w:r>
          </w:p>
        </w:tc>
        <w:tc>
          <w:tcPr>
            <w:tcW w:w="356" w:type="pct"/>
            <w:vAlign w:val="center"/>
          </w:tcPr>
          <w:p w14:paraId="1F1218BB"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1,67</w:t>
            </w:r>
          </w:p>
        </w:tc>
      </w:tr>
      <w:tr w:rsidR="00F33A40" w:rsidRPr="003D0DF8" w14:paraId="7C866D17" w14:textId="77777777" w:rsidTr="001B5E60">
        <w:trPr>
          <w:cantSplit/>
          <w:trHeight w:val="397"/>
        </w:trPr>
        <w:tc>
          <w:tcPr>
            <w:tcW w:w="473" w:type="pct"/>
            <w:vAlign w:val="center"/>
          </w:tcPr>
          <w:p w14:paraId="2F4763ED"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145" w:type="pct"/>
            <w:vAlign w:val="center"/>
          </w:tcPr>
          <w:p w14:paraId="60D153F6"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Волгоградская область</w:t>
            </w:r>
          </w:p>
        </w:tc>
        <w:tc>
          <w:tcPr>
            <w:tcW w:w="483" w:type="pct"/>
            <w:vAlign w:val="center"/>
          </w:tcPr>
          <w:p w14:paraId="598EEE8A"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3 706</w:t>
            </w:r>
          </w:p>
        </w:tc>
        <w:tc>
          <w:tcPr>
            <w:tcW w:w="357" w:type="pct"/>
            <w:vAlign w:val="center"/>
          </w:tcPr>
          <w:p w14:paraId="5B620CBB"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1,68</w:t>
            </w:r>
          </w:p>
        </w:tc>
        <w:tc>
          <w:tcPr>
            <w:tcW w:w="473" w:type="pct"/>
            <w:vAlign w:val="center"/>
          </w:tcPr>
          <w:p w14:paraId="5B8F51A6"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251" w:type="pct"/>
            <w:vAlign w:val="center"/>
          </w:tcPr>
          <w:p w14:paraId="243C46D7"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Приморский край</w:t>
            </w:r>
          </w:p>
        </w:tc>
        <w:tc>
          <w:tcPr>
            <w:tcW w:w="462" w:type="pct"/>
            <w:vAlign w:val="center"/>
          </w:tcPr>
          <w:p w14:paraId="37767169"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182</w:t>
            </w:r>
          </w:p>
        </w:tc>
        <w:tc>
          <w:tcPr>
            <w:tcW w:w="356" w:type="pct"/>
            <w:vAlign w:val="center"/>
          </w:tcPr>
          <w:p w14:paraId="55E991AD"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1,65</w:t>
            </w:r>
          </w:p>
        </w:tc>
      </w:tr>
      <w:tr w:rsidR="00F33A40" w:rsidRPr="003D0DF8" w14:paraId="7F96619F" w14:textId="77777777" w:rsidTr="001B5E60">
        <w:trPr>
          <w:cantSplit/>
          <w:trHeight w:val="397"/>
        </w:trPr>
        <w:tc>
          <w:tcPr>
            <w:tcW w:w="473" w:type="pct"/>
            <w:vAlign w:val="center"/>
          </w:tcPr>
          <w:p w14:paraId="4C1403FD"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145" w:type="pct"/>
            <w:vAlign w:val="center"/>
          </w:tcPr>
          <w:p w14:paraId="36E9EBD5"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Оренбургская область</w:t>
            </w:r>
          </w:p>
        </w:tc>
        <w:tc>
          <w:tcPr>
            <w:tcW w:w="483" w:type="pct"/>
            <w:vAlign w:val="center"/>
          </w:tcPr>
          <w:p w14:paraId="47092BEF"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3 652</w:t>
            </w:r>
          </w:p>
        </w:tc>
        <w:tc>
          <w:tcPr>
            <w:tcW w:w="357" w:type="pct"/>
            <w:vAlign w:val="center"/>
          </w:tcPr>
          <w:p w14:paraId="45E75CB2"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1,65</w:t>
            </w:r>
          </w:p>
        </w:tc>
        <w:tc>
          <w:tcPr>
            <w:tcW w:w="473" w:type="pct"/>
            <w:vAlign w:val="center"/>
          </w:tcPr>
          <w:p w14:paraId="57DBEF94" w14:textId="77777777" w:rsidR="00F33A40" w:rsidRPr="00296FF5" w:rsidRDefault="00F33A40" w:rsidP="0077332A">
            <w:pPr>
              <w:spacing w:line="240" w:lineRule="auto"/>
              <w:ind w:left="0" w:firstLine="0"/>
              <w:jc w:val="center"/>
              <w:rPr>
                <w:rFonts w:ascii="Times New Roman" w:hAnsi="Times New Roman"/>
                <w:sz w:val="20"/>
                <w:szCs w:val="20"/>
              </w:rPr>
            </w:pPr>
          </w:p>
        </w:tc>
        <w:tc>
          <w:tcPr>
            <w:tcW w:w="1251" w:type="pct"/>
            <w:vAlign w:val="center"/>
          </w:tcPr>
          <w:p w14:paraId="2B82F595" w14:textId="77777777" w:rsidR="00F33A40" w:rsidRPr="00296FF5" w:rsidRDefault="00F33A40"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Приволжского ФО</w:t>
            </w:r>
          </w:p>
        </w:tc>
        <w:tc>
          <w:tcPr>
            <w:tcW w:w="462" w:type="pct"/>
            <w:vAlign w:val="center"/>
          </w:tcPr>
          <w:p w14:paraId="5A140F6C" w14:textId="77777777" w:rsidR="00F33A40" w:rsidRPr="00296FF5" w:rsidRDefault="00F33A40"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179,3</w:t>
            </w:r>
          </w:p>
        </w:tc>
        <w:tc>
          <w:tcPr>
            <w:tcW w:w="356" w:type="pct"/>
            <w:vAlign w:val="center"/>
          </w:tcPr>
          <w:p w14:paraId="4EA08836" w14:textId="77777777" w:rsidR="00F33A40" w:rsidRPr="00296FF5" w:rsidRDefault="00F33A40" w:rsidP="0077332A">
            <w:pPr>
              <w:spacing w:line="240" w:lineRule="auto"/>
              <w:ind w:left="35" w:firstLine="0"/>
              <w:jc w:val="center"/>
              <w:rPr>
                <w:rFonts w:ascii="Times New Roman" w:hAnsi="Times New Roman"/>
                <w:b/>
                <w:bCs/>
                <w:color w:val="0000FF"/>
                <w:sz w:val="20"/>
                <w:szCs w:val="20"/>
              </w:rPr>
            </w:pPr>
          </w:p>
        </w:tc>
      </w:tr>
      <w:tr w:rsidR="00F33A40" w:rsidRPr="003D0DF8" w14:paraId="5CDEBD6F" w14:textId="77777777" w:rsidTr="001B5E60">
        <w:trPr>
          <w:cantSplit/>
          <w:trHeight w:val="397"/>
        </w:trPr>
        <w:tc>
          <w:tcPr>
            <w:tcW w:w="473" w:type="pct"/>
            <w:vAlign w:val="center"/>
          </w:tcPr>
          <w:p w14:paraId="472C0114" w14:textId="77777777" w:rsidR="00F33A40" w:rsidRPr="00296FF5" w:rsidRDefault="00F33A40" w:rsidP="0077332A">
            <w:pPr>
              <w:spacing w:line="240" w:lineRule="auto"/>
              <w:ind w:left="0" w:firstLine="0"/>
              <w:jc w:val="center"/>
              <w:rPr>
                <w:rFonts w:ascii="Times New Roman" w:hAnsi="Times New Roman"/>
                <w:b/>
                <w:bCs/>
                <w:color w:val="0000FF"/>
                <w:sz w:val="20"/>
                <w:szCs w:val="20"/>
              </w:rPr>
            </w:pPr>
          </w:p>
        </w:tc>
        <w:tc>
          <w:tcPr>
            <w:tcW w:w="1145" w:type="pct"/>
            <w:vAlign w:val="center"/>
          </w:tcPr>
          <w:p w14:paraId="7E3240E4" w14:textId="77777777" w:rsidR="00F33A40" w:rsidRPr="00296FF5" w:rsidRDefault="00F33A40"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483" w:type="pct"/>
            <w:vAlign w:val="center"/>
          </w:tcPr>
          <w:p w14:paraId="68F068DB" w14:textId="77777777" w:rsidR="00F33A40" w:rsidRPr="00296FF5" w:rsidRDefault="00F33A40"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3 631,0</w:t>
            </w:r>
          </w:p>
        </w:tc>
        <w:tc>
          <w:tcPr>
            <w:tcW w:w="357" w:type="pct"/>
            <w:vAlign w:val="center"/>
          </w:tcPr>
          <w:p w14:paraId="69F3877A" w14:textId="77777777" w:rsidR="00F33A40" w:rsidRPr="00296FF5" w:rsidRDefault="00F33A40" w:rsidP="0077332A">
            <w:pPr>
              <w:spacing w:line="240" w:lineRule="auto"/>
              <w:jc w:val="center"/>
              <w:rPr>
                <w:rFonts w:ascii="Times New Roman" w:hAnsi="Times New Roman"/>
                <w:b/>
                <w:bCs/>
                <w:color w:val="0000FF"/>
                <w:sz w:val="20"/>
                <w:szCs w:val="20"/>
              </w:rPr>
            </w:pPr>
          </w:p>
        </w:tc>
        <w:tc>
          <w:tcPr>
            <w:tcW w:w="473" w:type="pct"/>
            <w:vAlign w:val="center"/>
          </w:tcPr>
          <w:p w14:paraId="3EA13F11"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251" w:type="pct"/>
            <w:vAlign w:val="center"/>
          </w:tcPr>
          <w:p w14:paraId="4AFD50A8"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Алтайский край</w:t>
            </w:r>
          </w:p>
        </w:tc>
        <w:tc>
          <w:tcPr>
            <w:tcW w:w="462" w:type="pct"/>
            <w:vAlign w:val="center"/>
          </w:tcPr>
          <w:p w14:paraId="730C22EE"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c>
          <w:tcPr>
            <w:tcW w:w="356" w:type="pct"/>
            <w:vAlign w:val="center"/>
          </w:tcPr>
          <w:p w14:paraId="33A505DD"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1,57</w:t>
            </w:r>
          </w:p>
        </w:tc>
      </w:tr>
      <w:tr w:rsidR="00F33A40" w:rsidRPr="003D0DF8" w14:paraId="1761C682" w14:textId="77777777" w:rsidTr="001B5E60">
        <w:trPr>
          <w:cantSplit/>
          <w:trHeight w:val="397"/>
        </w:trPr>
        <w:tc>
          <w:tcPr>
            <w:tcW w:w="473" w:type="pct"/>
            <w:vAlign w:val="center"/>
          </w:tcPr>
          <w:p w14:paraId="68163678"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45" w:type="pct"/>
            <w:vAlign w:val="center"/>
          </w:tcPr>
          <w:p w14:paraId="3734900E"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483" w:type="pct"/>
            <w:vAlign w:val="center"/>
          </w:tcPr>
          <w:p w14:paraId="76874997"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3 609</w:t>
            </w:r>
          </w:p>
        </w:tc>
        <w:tc>
          <w:tcPr>
            <w:tcW w:w="357" w:type="pct"/>
            <w:vAlign w:val="center"/>
          </w:tcPr>
          <w:p w14:paraId="3F1F2443"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1,63</w:t>
            </w:r>
          </w:p>
        </w:tc>
        <w:tc>
          <w:tcPr>
            <w:tcW w:w="473" w:type="pct"/>
            <w:vAlign w:val="center"/>
          </w:tcPr>
          <w:p w14:paraId="28BEE24D"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251" w:type="pct"/>
            <w:vAlign w:val="center"/>
          </w:tcPr>
          <w:p w14:paraId="3DFC7425"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Кировская область</w:t>
            </w:r>
          </w:p>
        </w:tc>
        <w:tc>
          <w:tcPr>
            <w:tcW w:w="462" w:type="pct"/>
            <w:vAlign w:val="center"/>
          </w:tcPr>
          <w:p w14:paraId="190096EC"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c>
          <w:tcPr>
            <w:tcW w:w="356" w:type="pct"/>
            <w:vAlign w:val="center"/>
          </w:tcPr>
          <w:p w14:paraId="46AA894A"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1,57</w:t>
            </w:r>
          </w:p>
        </w:tc>
      </w:tr>
      <w:tr w:rsidR="00F33A40" w:rsidRPr="003D0DF8" w14:paraId="4E60A9DE" w14:textId="77777777" w:rsidTr="001B5E60">
        <w:trPr>
          <w:cantSplit/>
          <w:trHeight w:val="397"/>
        </w:trPr>
        <w:tc>
          <w:tcPr>
            <w:tcW w:w="473" w:type="pct"/>
            <w:vAlign w:val="center"/>
          </w:tcPr>
          <w:p w14:paraId="1D092EEA"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145" w:type="pct"/>
            <w:vAlign w:val="center"/>
          </w:tcPr>
          <w:p w14:paraId="045977A4"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483" w:type="pct"/>
            <w:vAlign w:val="center"/>
          </w:tcPr>
          <w:p w14:paraId="774F7DA1"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3 459</w:t>
            </w:r>
          </w:p>
        </w:tc>
        <w:tc>
          <w:tcPr>
            <w:tcW w:w="357" w:type="pct"/>
            <w:vAlign w:val="center"/>
          </w:tcPr>
          <w:p w14:paraId="3F938C63"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1,57</w:t>
            </w:r>
          </w:p>
        </w:tc>
        <w:tc>
          <w:tcPr>
            <w:tcW w:w="473" w:type="pct"/>
            <w:vAlign w:val="center"/>
          </w:tcPr>
          <w:p w14:paraId="1A7D9865" w14:textId="77777777" w:rsidR="00F33A40" w:rsidRPr="00296FF5" w:rsidRDefault="00F33A40" w:rsidP="0077332A">
            <w:pPr>
              <w:spacing w:line="240" w:lineRule="auto"/>
              <w:ind w:left="0" w:firstLine="0"/>
              <w:jc w:val="center"/>
              <w:rPr>
                <w:rFonts w:ascii="Times New Roman" w:hAnsi="Times New Roman"/>
                <w:sz w:val="20"/>
                <w:szCs w:val="20"/>
              </w:rPr>
            </w:pPr>
          </w:p>
        </w:tc>
        <w:tc>
          <w:tcPr>
            <w:tcW w:w="1251" w:type="pct"/>
            <w:vAlign w:val="center"/>
          </w:tcPr>
          <w:p w14:paraId="5F4C19C8" w14:textId="77777777" w:rsidR="00F33A40" w:rsidRPr="00296FF5" w:rsidRDefault="00F33A40"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Сибирского ФО</w:t>
            </w:r>
          </w:p>
        </w:tc>
        <w:tc>
          <w:tcPr>
            <w:tcW w:w="462" w:type="pct"/>
            <w:vAlign w:val="center"/>
          </w:tcPr>
          <w:p w14:paraId="0585E540" w14:textId="77777777" w:rsidR="00F33A40" w:rsidRPr="00296FF5" w:rsidRDefault="00F33A40"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172,3</w:t>
            </w:r>
          </w:p>
        </w:tc>
        <w:tc>
          <w:tcPr>
            <w:tcW w:w="356" w:type="pct"/>
            <w:vAlign w:val="center"/>
          </w:tcPr>
          <w:p w14:paraId="7CB888AF" w14:textId="77777777" w:rsidR="00F33A40" w:rsidRPr="00296FF5" w:rsidRDefault="00F33A40" w:rsidP="0077332A">
            <w:pPr>
              <w:spacing w:line="240" w:lineRule="auto"/>
              <w:ind w:left="35" w:firstLine="0"/>
              <w:jc w:val="center"/>
              <w:rPr>
                <w:rFonts w:ascii="Times New Roman" w:hAnsi="Times New Roman"/>
                <w:b/>
                <w:bCs/>
                <w:color w:val="0000FF"/>
                <w:sz w:val="20"/>
                <w:szCs w:val="20"/>
              </w:rPr>
            </w:pPr>
          </w:p>
        </w:tc>
      </w:tr>
      <w:tr w:rsidR="00F33A40" w:rsidRPr="003D0DF8" w14:paraId="1A69244C" w14:textId="77777777" w:rsidTr="001B5E60">
        <w:trPr>
          <w:cantSplit/>
          <w:trHeight w:val="397"/>
        </w:trPr>
        <w:tc>
          <w:tcPr>
            <w:tcW w:w="473" w:type="pct"/>
            <w:vAlign w:val="center"/>
          </w:tcPr>
          <w:p w14:paraId="6D619312" w14:textId="77777777" w:rsidR="00F33A40" w:rsidRPr="00296FF5" w:rsidRDefault="00F33A40" w:rsidP="0077332A">
            <w:pPr>
              <w:spacing w:line="240" w:lineRule="auto"/>
              <w:ind w:left="0" w:firstLine="0"/>
              <w:jc w:val="center"/>
              <w:rPr>
                <w:rFonts w:ascii="Times New Roman" w:hAnsi="Times New Roman"/>
                <w:b/>
                <w:bCs/>
                <w:color w:val="0000FF"/>
                <w:sz w:val="20"/>
                <w:szCs w:val="20"/>
              </w:rPr>
            </w:pPr>
          </w:p>
        </w:tc>
        <w:tc>
          <w:tcPr>
            <w:tcW w:w="1145" w:type="pct"/>
            <w:vAlign w:val="center"/>
          </w:tcPr>
          <w:p w14:paraId="5354092E" w14:textId="77777777" w:rsidR="00F33A40" w:rsidRPr="00296FF5" w:rsidRDefault="00F33A40"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Сибирского ФО</w:t>
            </w:r>
          </w:p>
        </w:tc>
        <w:tc>
          <w:tcPr>
            <w:tcW w:w="483" w:type="pct"/>
            <w:vAlign w:val="center"/>
          </w:tcPr>
          <w:p w14:paraId="59F11C6D" w14:textId="77777777" w:rsidR="00F33A40" w:rsidRPr="00296FF5" w:rsidRDefault="00F33A40"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3 423,7</w:t>
            </w:r>
          </w:p>
        </w:tc>
        <w:tc>
          <w:tcPr>
            <w:tcW w:w="357" w:type="pct"/>
            <w:vAlign w:val="center"/>
          </w:tcPr>
          <w:p w14:paraId="11DC5EF6" w14:textId="77777777" w:rsidR="00F33A40" w:rsidRPr="00296FF5" w:rsidRDefault="00F33A40" w:rsidP="0077332A">
            <w:pPr>
              <w:spacing w:line="240" w:lineRule="auto"/>
              <w:jc w:val="center"/>
              <w:rPr>
                <w:rFonts w:ascii="Times New Roman" w:hAnsi="Times New Roman"/>
                <w:b/>
                <w:bCs/>
                <w:color w:val="0000FF"/>
                <w:sz w:val="20"/>
                <w:szCs w:val="20"/>
              </w:rPr>
            </w:pPr>
          </w:p>
        </w:tc>
        <w:tc>
          <w:tcPr>
            <w:tcW w:w="473" w:type="pct"/>
            <w:vAlign w:val="center"/>
          </w:tcPr>
          <w:p w14:paraId="4E33C348"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251" w:type="pct"/>
            <w:vAlign w:val="center"/>
          </w:tcPr>
          <w:p w14:paraId="32D778AC"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62" w:type="pct"/>
            <w:vAlign w:val="center"/>
          </w:tcPr>
          <w:p w14:paraId="0F3D3E52"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168</w:t>
            </w:r>
          </w:p>
        </w:tc>
        <w:tc>
          <w:tcPr>
            <w:tcW w:w="356" w:type="pct"/>
            <w:vAlign w:val="center"/>
          </w:tcPr>
          <w:p w14:paraId="3B8C8F7B"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1,53</w:t>
            </w:r>
          </w:p>
        </w:tc>
      </w:tr>
      <w:tr w:rsidR="00F33A40" w:rsidRPr="003D0DF8" w14:paraId="2BF059BB" w14:textId="77777777" w:rsidTr="001B5E60">
        <w:trPr>
          <w:cantSplit/>
          <w:trHeight w:val="397"/>
        </w:trPr>
        <w:tc>
          <w:tcPr>
            <w:tcW w:w="473" w:type="pct"/>
            <w:vAlign w:val="center"/>
          </w:tcPr>
          <w:p w14:paraId="4EA23D71" w14:textId="77777777" w:rsidR="00F33A40" w:rsidRPr="00296FF5" w:rsidRDefault="00F33A40" w:rsidP="0077332A">
            <w:pPr>
              <w:spacing w:line="240" w:lineRule="auto"/>
              <w:ind w:left="0" w:firstLine="0"/>
              <w:jc w:val="center"/>
              <w:rPr>
                <w:rFonts w:ascii="Times New Roman" w:hAnsi="Times New Roman"/>
                <w:b/>
                <w:bCs/>
                <w:color w:val="0000FF"/>
                <w:sz w:val="20"/>
                <w:szCs w:val="20"/>
              </w:rPr>
            </w:pPr>
          </w:p>
        </w:tc>
        <w:tc>
          <w:tcPr>
            <w:tcW w:w="1145" w:type="pct"/>
            <w:vAlign w:val="center"/>
          </w:tcPr>
          <w:p w14:paraId="411BFCFB" w14:textId="77777777" w:rsidR="00F33A40" w:rsidRPr="00296FF5" w:rsidRDefault="00F33A40"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Приволжского ФО</w:t>
            </w:r>
          </w:p>
        </w:tc>
        <w:tc>
          <w:tcPr>
            <w:tcW w:w="483" w:type="pct"/>
            <w:vAlign w:val="center"/>
          </w:tcPr>
          <w:p w14:paraId="69C4F65C" w14:textId="77777777" w:rsidR="00F33A40" w:rsidRPr="00296FF5" w:rsidRDefault="00F33A40"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3 396,1</w:t>
            </w:r>
          </w:p>
        </w:tc>
        <w:tc>
          <w:tcPr>
            <w:tcW w:w="357" w:type="pct"/>
            <w:vAlign w:val="center"/>
          </w:tcPr>
          <w:p w14:paraId="442C04B5" w14:textId="77777777" w:rsidR="00F33A40" w:rsidRPr="00296FF5" w:rsidRDefault="00F33A40" w:rsidP="0077332A">
            <w:pPr>
              <w:spacing w:line="240" w:lineRule="auto"/>
              <w:jc w:val="center"/>
              <w:rPr>
                <w:rFonts w:ascii="Times New Roman" w:hAnsi="Times New Roman"/>
                <w:b/>
                <w:bCs/>
                <w:color w:val="0000FF"/>
                <w:sz w:val="20"/>
                <w:szCs w:val="20"/>
              </w:rPr>
            </w:pPr>
          </w:p>
        </w:tc>
        <w:tc>
          <w:tcPr>
            <w:tcW w:w="473" w:type="pct"/>
            <w:vAlign w:val="center"/>
          </w:tcPr>
          <w:p w14:paraId="67BD7310"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251" w:type="pct"/>
            <w:vAlign w:val="center"/>
          </w:tcPr>
          <w:p w14:paraId="69F40873"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Оренбургская область</w:t>
            </w:r>
          </w:p>
        </w:tc>
        <w:tc>
          <w:tcPr>
            <w:tcW w:w="462" w:type="pct"/>
            <w:vAlign w:val="center"/>
          </w:tcPr>
          <w:p w14:paraId="51F5033C"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161</w:t>
            </w:r>
          </w:p>
        </w:tc>
        <w:tc>
          <w:tcPr>
            <w:tcW w:w="356" w:type="pct"/>
            <w:vAlign w:val="center"/>
          </w:tcPr>
          <w:p w14:paraId="3F89FE5F"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1,46</w:t>
            </w:r>
          </w:p>
        </w:tc>
      </w:tr>
      <w:tr w:rsidR="00F33A40" w:rsidRPr="003D0DF8" w14:paraId="3AEE3843" w14:textId="77777777" w:rsidTr="001B5E60">
        <w:trPr>
          <w:cantSplit/>
          <w:trHeight w:val="397"/>
        </w:trPr>
        <w:tc>
          <w:tcPr>
            <w:tcW w:w="473" w:type="pct"/>
            <w:vAlign w:val="center"/>
          </w:tcPr>
          <w:p w14:paraId="3EAF1EE5"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26</w:t>
            </w:r>
          </w:p>
        </w:tc>
        <w:tc>
          <w:tcPr>
            <w:tcW w:w="1145" w:type="pct"/>
            <w:vAlign w:val="center"/>
          </w:tcPr>
          <w:p w14:paraId="5F41075D"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Омская область</w:t>
            </w:r>
          </w:p>
        </w:tc>
        <w:tc>
          <w:tcPr>
            <w:tcW w:w="483" w:type="pct"/>
            <w:vAlign w:val="center"/>
          </w:tcPr>
          <w:p w14:paraId="5CC46242"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3 130</w:t>
            </w:r>
          </w:p>
        </w:tc>
        <w:tc>
          <w:tcPr>
            <w:tcW w:w="357" w:type="pct"/>
            <w:vAlign w:val="center"/>
          </w:tcPr>
          <w:p w14:paraId="74FA7842"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1,42</w:t>
            </w:r>
          </w:p>
        </w:tc>
        <w:tc>
          <w:tcPr>
            <w:tcW w:w="473" w:type="pct"/>
            <w:vAlign w:val="center"/>
          </w:tcPr>
          <w:p w14:paraId="47E46699"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26</w:t>
            </w:r>
          </w:p>
        </w:tc>
        <w:tc>
          <w:tcPr>
            <w:tcW w:w="1251" w:type="pct"/>
            <w:vAlign w:val="center"/>
          </w:tcPr>
          <w:p w14:paraId="2040E7B5"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Омская область</w:t>
            </w:r>
          </w:p>
        </w:tc>
        <w:tc>
          <w:tcPr>
            <w:tcW w:w="462" w:type="pct"/>
            <w:vAlign w:val="center"/>
          </w:tcPr>
          <w:p w14:paraId="7505C259"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156</w:t>
            </w:r>
          </w:p>
        </w:tc>
        <w:tc>
          <w:tcPr>
            <w:tcW w:w="356" w:type="pct"/>
            <w:vAlign w:val="center"/>
          </w:tcPr>
          <w:p w14:paraId="78FDC7FD"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1,42</w:t>
            </w:r>
          </w:p>
        </w:tc>
      </w:tr>
      <w:tr w:rsidR="00F33A40" w:rsidRPr="003D0DF8" w14:paraId="7162ED99" w14:textId="77777777" w:rsidTr="001B5E60">
        <w:trPr>
          <w:cantSplit/>
          <w:trHeight w:val="397"/>
        </w:trPr>
        <w:tc>
          <w:tcPr>
            <w:tcW w:w="473" w:type="pct"/>
            <w:vAlign w:val="center"/>
          </w:tcPr>
          <w:p w14:paraId="5FF125D9"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27</w:t>
            </w:r>
          </w:p>
        </w:tc>
        <w:tc>
          <w:tcPr>
            <w:tcW w:w="1145" w:type="pct"/>
            <w:vAlign w:val="center"/>
          </w:tcPr>
          <w:p w14:paraId="4145E8EC"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Ханты-Мансийский авт. округ - Югра</w:t>
            </w:r>
          </w:p>
        </w:tc>
        <w:tc>
          <w:tcPr>
            <w:tcW w:w="483" w:type="pct"/>
            <w:vAlign w:val="center"/>
          </w:tcPr>
          <w:p w14:paraId="32057F93"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3 043</w:t>
            </w:r>
          </w:p>
        </w:tc>
        <w:tc>
          <w:tcPr>
            <w:tcW w:w="357" w:type="pct"/>
            <w:vAlign w:val="center"/>
          </w:tcPr>
          <w:p w14:paraId="17FBFC14"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1,38</w:t>
            </w:r>
          </w:p>
        </w:tc>
        <w:tc>
          <w:tcPr>
            <w:tcW w:w="473" w:type="pct"/>
            <w:vAlign w:val="center"/>
          </w:tcPr>
          <w:p w14:paraId="39023E4B"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27</w:t>
            </w:r>
          </w:p>
        </w:tc>
        <w:tc>
          <w:tcPr>
            <w:tcW w:w="1251" w:type="pct"/>
            <w:vAlign w:val="center"/>
          </w:tcPr>
          <w:p w14:paraId="261C9179"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Москва</w:t>
            </w:r>
          </w:p>
        </w:tc>
        <w:tc>
          <w:tcPr>
            <w:tcW w:w="462" w:type="pct"/>
            <w:vAlign w:val="center"/>
          </w:tcPr>
          <w:p w14:paraId="31059AB6"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151</w:t>
            </w:r>
          </w:p>
        </w:tc>
        <w:tc>
          <w:tcPr>
            <w:tcW w:w="356" w:type="pct"/>
            <w:vAlign w:val="center"/>
          </w:tcPr>
          <w:p w14:paraId="3F0D0418"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1,37</w:t>
            </w:r>
          </w:p>
        </w:tc>
      </w:tr>
      <w:tr w:rsidR="00F33A40" w:rsidRPr="003D0DF8" w14:paraId="060F5F71" w14:textId="77777777" w:rsidTr="001B5E60">
        <w:trPr>
          <w:cantSplit/>
          <w:trHeight w:val="397"/>
        </w:trPr>
        <w:tc>
          <w:tcPr>
            <w:tcW w:w="473" w:type="pct"/>
            <w:vAlign w:val="center"/>
          </w:tcPr>
          <w:p w14:paraId="7B420176"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p>
        </w:tc>
        <w:tc>
          <w:tcPr>
            <w:tcW w:w="1145" w:type="pct"/>
            <w:vAlign w:val="center"/>
          </w:tcPr>
          <w:p w14:paraId="2E3F07E0" w14:textId="77777777" w:rsidR="00F33A40" w:rsidRPr="00296FF5" w:rsidRDefault="00F33A40"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83" w:type="pct"/>
            <w:vAlign w:val="center"/>
          </w:tcPr>
          <w:p w14:paraId="431DE787" w14:textId="77777777" w:rsidR="00F33A40" w:rsidRPr="00296FF5" w:rsidRDefault="00F33A40"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2 884,9</w:t>
            </w:r>
          </w:p>
        </w:tc>
        <w:tc>
          <w:tcPr>
            <w:tcW w:w="357" w:type="pct"/>
            <w:vAlign w:val="center"/>
          </w:tcPr>
          <w:p w14:paraId="6D4806FF" w14:textId="77777777" w:rsidR="00F33A40" w:rsidRPr="00296FF5" w:rsidRDefault="00F33A40" w:rsidP="0077332A">
            <w:pPr>
              <w:spacing w:line="240" w:lineRule="auto"/>
              <w:jc w:val="center"/>
              <w:rPr>
                <w:rFonts w:ascii="Times New Roman" w:hAnsi="Times New Roman"/>
                <w:b/>
                <w:bCs/>
                <w:color w:val="0000FF"/>
                <w:sz w:val="20"/>
                <w:szCs w:val="20"/>
              </w:rPr>
            </w:pPr>
          </w:p>
        </w:tc>
        <w:tc>
          <w:tcPr>
            <w:tcW w:w="473" w:type="pct"/>
            <w:vAlign w:val="center"/>
          </w:tcPr>
          <w:p w14:paraId="7F41667C"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28</w:t>
            </w:r>
          </w:p>
        </w:tc>
        <w:tc>
          <w:tcPr>
            <w:tcW w:w="1251" w:type="pct"/>
            <w:vAlign w:val="center"/>
          </w:tcPr>
          <w:p w14:paraId="0B059B03"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Удмуртская Республика</w:t>
            </w:r>
          </w:p>
        </w:tc>
        <w:tc>
          <w:tcPr>
            <w:tcW w:w="462" w:type="pct"/>
            <w:vAlign w:val="center"/>
          </w:tcPr>
          <w:p w14:paraId="71186E38"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145</w:t>
            </w:r>
          </w:p>
        </w:tc>
        <w:tc>
          <w:tcPr>
            <w:tcW w:w="356" w:type="pct"/>
            <w:vAlign w:val="center"/>
          </w:tcPr>
          <w:p w14:paraId="51495A05"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1,32</w:t>
            </w:r>
          </w:p>
        </w:tc>
      </w:tr>
      <w:tr w:rsidR="00F33A40" w:rsidRPr="003D0DF8" w14:paraId="07AB4D1C" w14:textId="77777777" w:rsidTr="001B5E60">
        <w:trPr>
          <w:cantSplit/>
          <w:trHeight w:val="397"/>
        </w:trPr>
        <w:tc>
          <w:tcPr>
            <w:tcW w:w="473" w:type="pct"/>
            <w:vAlign w:val="center"/>
          </w:tcPr>
          <w:p w14:paraId="16CD1B90"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28</w:t>
            </w:r>
          </w:p>
        </w:tc>
        <w:tc>
          <w:tcPr>
            <w:tcW w:w="1145" w:type="pct"/>
            <w:vAlign w:val="center"/>
          </w:tcPr>
          <w:p w14:paraId="55A72EEA"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Владимирская область</w:t>
            </w:r>
          </w:p>
        </w:tc>
        <w:tc>
          <w:tcPr>
            <w:tcW w:w="483" w:type="pct"/>
            <w:vAlign w:val="center"/>
          </w:tcPr>
          <w:p w14:paraId="09BFAB6A"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2 686</w:t>
            </w:r>
          </w:p>
        </w:tc>
        <w:tc>
          <w:tcPr>
            <w:tcW w:w="357" w:type="pct"/>
            <w:vAlign w:val="center"/>
          </w:tcPr>
          <w:p w14:paraId="191FC446"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1,22</w:t>
            </w:r>
          </w:p>
        </w:tc>
        <w:tc>
          <w:tcPr>
            <w:tcW w:w="473" w:type="pct"/>
            <w:vAlign w:val="center"/>
          </w:tcPr>
          <w:p w14:paraId="72B95ED5"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29</w:t>
            </w:r>
          </w:p>
        </w:tc>
        <w:tc>
          <w:tcPr>
            <w:tcW w:w="1251" w:type="pct"/>
            <w:vAlign w:val="center"/>
          </w:tcPr>
          <w:p w14:paraId="4C78146E"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Пензенская область</w:t>
            </w:r>
          </w:p>
        </w:tc>
        <w:tc>
          <w:tcPr>
            <w:tcW w:w="462" w:type="pct"/>
            <w:vAlign w:val="center"/>
          </w:tcPr>
          <w:p w14:paraId="35B48DF6"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142</w:t>
            </w:r>
          </w:p>
        </w:tc>
        <w:tc>
          <w:tcPr>
            <w:tcW w:w="356" w:type="pct"/>
            <w:vAlign w:val="center"/>
          </w:tcPr>
          <w:p w14:paraId="6AB6F393"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1,29</w:t>
            </w:r>
          </w:p>
        </w:tc>
      </w:tr>
      <w:tr w:rsidR="00F33A40" w:rsidRPr="003D0DF8" w14:paraId="34C56542" w14:textId="77777777" w:rsidTr="001B5E60">
        <w:trPr>
          <w:cantSplit/>
          <w:trHeight w:val="397"/>
        </w:trPr>
        <w:tc>
          <w:tcPr>
            <w:tcW w:w="473" w:type="pct"/>
            <w:vAlign w:val="center"/>
          </w:tcPr>
          <w:p w14:paraId="51B9E491"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p>
        </w:tc>
        <w:tc>
          <w:tcPr>
            <w:tcW w:w="1145" w:type="pct"/>
            <w:vAlign w:val="center"/>
          </w:tcPr>
          <w:p w14:paraId="63826DC2" w14:textId="77777777" w:rsidR="00F33A40" w:rsidRPr="00296FF5" w:rsidRDefault="00F33A40" w:rsidP="0077332A">
            <w:pPr>
              <w:spacing w:line="240" w:lineRule="auto"/>
              <w:ind w:left="0"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Pr>
                <w:rFonts w:ascii="Times New Roman" w:hAnsi="Times New Roman"/>
                <w:b/>
                <w:bCs/>
                <w:color w:val="FF0000"/>
                <w:sz w:val="20"/>
                <w:szCs w:val="20"/>
              </w:rPr>
              <w:t>оссийской Федерации</w:t>
            </w:r>
          </w:p>
        </w:tc>
        <w:tc>
          <w:tcPr>
            <w:tcW w:w="483" w:type="pct"/>
            <w:vAlign w:val="center"/>
          </w:tcPr>
          <w:p w14:paraId="1DB99893" w14:textId="77777777" w:rsidR="00F33A40" w:rsidRPr="00296FF5" w:rsidRDefault="00F33A40" w:rsidP="0077332A">
            <w:pPr>
              <w:spacing w:line="240" w:lineRule="auto"/>
              <w:jc w:val="center"/>
              <w:rPr>
                <w:rFonts w:ascii="Times New Roman" w:hAnsi="Times New Roman"/>
                <w:b/>
                <w:bCs/>
                <w:color w:val="FF0000"/>
                <w:sz w:val="20"/>
                <w:szCs w:val="20"/>
              </w:rPr>
            </w:pPr>
            <w:r w:rsidRPr="00296FF5">
              <w:rPr>
                <w:rFonts w:ascii="Times New Roman" w:hAnsi="Times New Roman"/>
                <w:b/>
                <w:bCs/>
                <w:color w:val="FF0000"/>
                <w:sz w:val="20"/>
                <w:szCs w:val="20"/>
              </w:rPr>
              <w:t>2 591,2</w:t>
            </w:r>
          </w:p>
        </w:tc>
        <w:tc>
          <w:tcPr>
            <w:tcW w:w="357" w:type="pct"/>
            <w:vAlign w:val="center"/>
          </w:tcPr>
          <w:p w14:paraId="741F04DC" w14:textId="77777777" w:rsidR="00F33A40" w:rsidRPr="00296FF5" w:rsidRDefault="00F33A40" w:rsidP="0077332A">
            <w:pPr>
              <w:spacing w:line="240" w:lineRule="auto"/>
              <w:jc w:val="center"/>
              <w:rPr>
                <w:rFonts w:ascii="Times New Roman" w:hAnsi="Times New Roman"/>
                <w:b/>
                <w:bCs/>
                <w:color w:val="FF0000"/>
                <w:sz w:val="20"/>
                <w:szCs w:val="20"/>
              </w:rPr>
            </w:pPr>
          </w:p>
        </w:tc>
        <w:tc>
          <w:tcPr>
            <w:tcW w:w="473" w:type="pct"/>
            <w:vAlign w:val="center"/>
          </w:tcPr>
          <w:p w14:paraId="650A545F"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30</w:t>
            </w:r>
          </w:p>
        </w:tc>
        <w:tc>
          <w:tcPr>
            <w:tcW w:w="1251" w:type="pct"/>
            <w:vAlign w:val="center"/>
          </w:tcPr>
          <w:p w14:paraId="5853A271"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Владимирская область</w:t>
            </w:r>
          </w:p>
        </w:tc>
        <w:tc>
          <w:tcPr>
            <w:tcW w:w="462" w:type="pct"/>
            <w:vAlign w:val="center"/>
          </w:tcPr>
          <w:p w14:paraId="1B8BB267"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141</w:t>
            </w:r>
          </w:p>
        </w:tc>
        <w:tc>
          <w:tcPr>
            <w:tcW w:w="356" w:type="pct"/>
            <w:vAlign w:val="center"/>
          </w:tcPr>
          <w:p w14:paraId="5947DBBA"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1,28</w:t>
            </w:r>
          </w:p>
        </w:tc>
      </w:tr>
      <w:tr w:rsidR="00F33A40" w:rsidRPr="003D0DF8" w14:paraId="4F42A20E" w14:textId="77777777" w:rsidTr="001B5E60">
        <w:trPr>
          <w:cantSplit/>
          <w:trHeight w:val="397"/>
        </w:trPr>
        <w:tc>
          <w:tcPr>
            <w:tcW w:w="473" w:type="pct"/>
            <w:vAlign w:val="center"/>
          </w:tcPr>
          <w:p w14:paraId="13CA6407"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29</w:t>
            </w:r>
          </w:p>
        </w:tc>
        <w:tc>
          <w:tcPr>
            <w:tcW w:w="1145" w:type="pct"/>
            <w:vAlign w:val="center"/>
          </w:tcPr>
          <w:p w14:paraId="566C2C38"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Тверская область</w:t>
            </w:r>
          </w:p>
        </w:tc>
        <w:tc>
          <w:tcPr>
            <w:tcW w:w="483" w:type="pct"/>
            <w:vAlign w:val="center"/>
          </w:tcPr>
          <w:p w14:paraId="0EE94BB8"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2 416</w:t>
            </w:r>
          </w:p>
        </w:tc>
        <w:tc>
          <w:tcPr>
            <w:tcW w:w="357" w:type="pct"/>
            <w:vAlign w:val="center"/>
          </w:tcPr>
          <w:p w14:paraId="270A907C"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1,09</w:t>
            </w:r>
          </w:p>
        </w:tc>
        <w:tc>
          <w:tcPr>
            <w:tcW w:w="473" w:type="pct"/>
            <w:vAlign w:val="center"/>
          </w:tcPr>
          <w:p w14:paraId="5B55B931"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p>
        </w:tc>
        <w:tc>
          <w:tcPr>
            <w:tcW w:w="1251" w:type="pct"/>
            <w:vAlign w:val="center"/>
          </w:tcPr>
          <w:p w14:paraId="02AE65F8" w14:textId="77777777" w:rsidR="00F33A40" w:rsidRPr="00296FF5" w:rsidRDefault="00F33A40"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62" w:type="pct"/>
            <w:vAlign w:val="center"/>
          </w:tcPr>
          <w:p w14:paraId="778A9469" w14:textId="77777777" w:rsidR="00F33A40" w:rsidRPr="00296FF5" w:rsidRDefault="00F33A40"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137,9</w:t>
            </w:r>
          </w:p>
        </w:tc>
        <w:tc>
          <w:tcPr>
            <w:tcW w:w="356" w:type="pct"/>
            <w:vAlign w:val="center"/>
          </w:tcPr>
          <w:p w14:paraId="1A6C7EA1" w14:textId="77777777" w:rsidR="00F33A40" w:rsidRPr="00296FF5" w:rsidRDefault="00F33A40" w:rsidP="0077332A">
            <w:pPr>
              <w:spacing w:line="240" w:lineRule="auto"/>
              <w:ind w:left="35" w:firstLine="0"/>
              <w:jc w:val="center"/>
              <w:rPr>
                <w:rFonts w:ascii="Times New Roman" w:hAnsi="Times New Roman"/>
                <w:b/>
                <w:bCs/>
                <w:color w:val="0000FF"/>
                <w:sz w:val="20"/>
                <w:szCs w:val="20"/>
              </w:rPr>
            </w:pPr>
          </w:p>
        </w:tc>
      </w:tr>
      <w:tr w:rsidR="00F33A40" w:rsidRPr="003D0DF8" w14:paraId="23A56DA1" w14:textId="77777777" w:rsidTr="001B5E60">
        <w:trPr>
          <w:cantSplit/>
          <w:trHeight w:val="397"/>
        </w:trPr>
        <w:tc>
          <w:tcPr>
            <w:tcW w:w="473" w:type="pct"/>
            <w:vAlign w:val="center"/>
          </w:tcPr>
          <w:p w14:paraId="4A4FDC6F"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p>
        </w:tc>
        <w:tc>
          <w:tcPr>
            <w:tcW w:w="1145" w:type="pct"/>
            <w:vAlign w:val="center"/>
          </w:tcPr>
          <w:p w14:paraId="74C876FF" w14:textId="77777777" w:rsidR="00F33A40" w:rsidRPr="00296FF5" w:rsidRDefault="00F33A40"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483" w:type="pct"/>
            <w:vAlign w:val="center"/>
          </w:tcPr>
          <w:p w14:paraId="498A0B53" w14:textId="77777777" w:rsidR="00F33A40" w:rsidRPr="00296FF5" w:rsidRDefault="00F33A40"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2 281,6</w:t>
            </w:r>
          </w:p>
        </w:tc>
        <w:tc>
          <w:tcPr>
            <w:tcW w:w="357" w:type="pct"/>
            <w:vAlign w:val="center"/>
          </w:tcPr>
          <w:p w14:paraId="4FE13E33" w14:textId="77777777" w:rsidR="00F33A40" w:rsidRPr="00296FF5" w:rsidRDefault="00F33A40" w:rsidP="0077332A">
            <w:pPr>
              <w:spacing w:line="240" w:lineRule="auto"/>
              <w:jc w:val="center"/>
              <w:rPr>
                <w:rFonts w:ascii="Times New Roman" w:hAnsi="Times New Roman"/>
                <w:b/>
                <w:bCs/>
                <w:color w:val="0000FF"/>
                <w:sz w:val="20"/>
                <w:szCs w:val="20"/>
              </w:rPr>
            </w:pPr>
          </w:p>
        </w:tc>
        <w:tc>
          <w:tcPr>
            <w:tcW w:w="473" w:type="pct"/>
            <w:vAlign w:val="center"/>
          </w:tcPr>
          <w:p w14:paraId="0F1C1C92"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31</w:t>
            </w:r>
          </w:p>
        </w:tc>
        <w:tc>
          <w:tcPr>
            <w:tcW w:w="1251" w:type="pct"/>
            <w:vAlign w:val="center"/>
          </w:tcPr>
          <w:p w14:paraId="4480D20C"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Курганская область</w:t>
            </w:r>
          </w:p>
        </w:tc>
        <w:tc>
          <w:tcPr>
            <w:tcW w:w="462" w:type="pct"/>
            <w:vAlign w:val="center"/>
          </w:tcPr>
          <w:p w14:paraId="1D06FB5D"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14:paraId="2FE5F2EE"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F33A40" w:rsidRPr="003D0DF8" w14:paraId="28B7B7FF" w14:textId="77777777" w:rsidTr="001B5E60">
        <w:trPr>
          <w:cantSplit/>
          <w:trHeight w:val="397"/>
        </w:trPr>
        <w:tc>
          <w:tcPr>
            <w:tcW w:w="473" w:type="pct"/>
            <w:vAlign w:val="center"/>
          </w:tcPr>
          <w:p w14:paraId="1C6B72D0"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30</w:t>
            </w:r>
          </w:p>
        </w:tc>
        <w:tc>
          <w:tcPr>
            <w:tcW w:w="1145" w:type="pct"/>
            <w:vAlign w:val="center"/>
          </w:tcPr>
          <w:p w14:paraId="61204750"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Ставропольский край</w:t>
            </w:r>
          </w:p>
        </w:tc>
        <w:tc>
          <w:tcPr>
            <w:tcW w:w="483" w:type="pct"/>
            <w:vAlign w:val="center"/>
          </w:tcPr>
          <w:p w14:paraId="2E5CB948"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2 194</w:t>
            </w:r>
          </w:p>
        </w:tc>
        <w:tc>
          <w:tcPr>
            <w:tcW w:w="357" w:type="pct"/>
            <w:vAlign w:val="center"/>
          </w:tcPr>
          <w:p w14:paraId="363CC43E"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0,99</w:t>
            </w:r>
          </w:p>
        </w:tc>
        <w:tc>
          <w:tcPr>
            <w:tcW w:w="473" w:type="pct"/>
            <w:vAlign w:val="center"/>
          </w:tcPr>
          <w:p w14:paraId="54414422"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32</w:t>
            </w:r>
          </w:p>
        </w:tc>
        <w:tc>
          <w:tcPr>
            <w:tcW w:w="1251" w:type="pct"/>
            <w:vAlign w:val="center"/>
          </w:tcPr>
          <w:p w14:paraId="66DF9C5F"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Архангельская область</w:t>
            </w:r>
          </w:p>
        </w:tc>
        <w:tc>
          <w:tcPr>
            <w:tcW w:w="462" w:type="pct"/>
            <w:vAlign w:val="center"/>
          </w:tcPr>
          <w:p w14:paraId="2B7EE86A"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14:paraId="3EA706AC"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F33A40" w:rsidRPr="003D0DF8" w14:paraId="0B54559C" w14:textId="77777777" w:rsidTr="001B5E60">
        <w:trPr>
          <w:cantSplit/>
          <w:trHeight w:val="397"/>
        </w:trPr>
        <w:tc>
          <w:tcPr>
            <w:tcW w:w="473" w:type="pct"/>
            <w:vAlign w:val="center"/>
          </w:tcPr>
          <w:p w14:paraId="2B1A7E5D"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31</w:t>
            </w:r>
          </w:p>
        </w:tc>
        <w:tc>
          <w:tcPr>
            <w:tcW w:w="1145" w:type="pct"/>
            <w:vAlign w:val="center"/>
          </w:tcPr>
          <w:p w14:paraId="326E8FA0"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Курганская область</w:t>
            </w:r>
          </w:p>
        </w:tc>
        <w:tc>
          <w:tcPr>
            <w:tcW w:w="483" w:type="pct"/>
            <w:vAlign w:val="center"/>
          </w:tcPr>
          <w:p w14:paraId="5688BECC"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2 126</w:t>
            </w:r>
          </w:p>
        </w:tc>
        <w:tc>
          <w:tcPr>
            <w:tcW w:w="357" w:type="pct"/>
            <w:vAlign w:val="center"/>
          </w:tcPr>
          <w:p w14:paraId="570C717F"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0,96</w:t>
            </w:r>
          </w:p>
        </w:tc>
        <w:tc>
          <w:tcPr>
            <w:tcW w:w="473" w:type="pct"/>
            <w:vAlign w:val="center"/>
          </w:tcPr>
          <w:p w14:paraId="136B09BA"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33</w:t>
            </w:r>
          </w:p>
        </w:tc>
        <w:tc>
          <w:tcPr>
            <w:tcW w:w="1251" w:type="pct"/>
            <w:vAlign w:val="center"/>
          </w:tcPr>
          <w:p w14:paraId="0C60F054"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Вологодская область</w:t>
            </w:r>
          </w:p>
        </w:tc>
        <w:tc>
          <w:tcPr>
            <w:tcW w:w="462" w:type="pct"/>
            <w:vAlign w:val="center"/>
          </w:tcPr>
          <w:p w14:paraId="7DF06C20"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14:paraId="0B710EE0"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F33A40" w:rsidRPr="003D0DF8" w14:paraId="130437D8" w14:textId="77777777" w:rsidTr="001B5E60">
        <w:trPr>
          <w:cantSplit/>
          <w:trHeight w:val="397"/>
        </w:trPr>
        <w:tc>
          <w:tcPr>
            <w:tcW w:w="473" w:type="pct"/>
            <w:vAlign w:val="center"/>
          </w:tcPr>
          <w:p w14:paraId="3D64F7EC"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32</w:t>
            </w:r>
          </w:p>
        </w:tc>
        <w:tc>
          <w:tcPr>
            <w:tcW w:w="1145" w:type="pct"/>
            <w:vAlign w:val="center"/>
          </w:tcPr>
          <w:p w14:paraId="6587DFB1"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Пензенская область</w:t>
            </w:r>
          </w:p>
        </w:tc>
        <w:tc>
          <w:tcPr>
            <w:tcW w:w="483" w:type="pct"/>
            <w:vAlign w:val="center"/>
          </w:tcPr>
          <w:p w14:paraId="289D63AB"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2 075</w:t>
            </w:r>
          </w:p>
        </w:tc>
        <w:tc>
          <w:tcPr>
            <w:tcW w:w="357" w:type="pct"/>
            <w:vAlign w:val="center"/>
          </w:tcPr>
          <w:p w14:paraId="39054CD8"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0,94</w:t>
            </w:r>
          </w:p>
        </w:tc>
        <w:tc>
          <w:tcPr>
            <w:tcW w:w="473" w:type="pct"/>
            <w:vAlign w:val="center"/>
          </w:tcPr>
          <w:p w14:paraId="1B61DD60"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34</w:t>
            </w:r>
          </w:p>
        </w:tc>
        <w:tc>
          <w:tcPr>
            <w:tcW w:w="1251" w:type="pct"/>
            <w:vAlign w:val="center"/>
          </w:tcPr>
          <w:p w14:paraId="14767CBA"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Новгородская область</w:t>
            </w:r>
          </w:p>
        </w:tc>
        <w:tc>
          <w:tcPr>
            <w:tcW w:w="462" w:type="pct"/>
            <w:vAlign w:val="center"/>
          </w:tcPr>
          <w:p w14:paraId="209B9EAC"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14:paraId="0D2301AE"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F33A40" w:rsidRPr="003D0DF8" w14:paraId="16DA1D80" w14:textId="77777777" w:rsidTr="001B5E60">
        <w:trPr>
          <w:cantSplit/>
          <w:trHeight w:val="397"/>
        </w:trPr>
        <w:tc>
          <w:tcPr>
            <w:tcW w:w="473" w:type="pct"/>
            <w:vAlign w:val="center"/>
          </w:tcPr>
          <w:p w14:paraId="23DF25D3"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33</w:t>
            </w:r>
          </w:p>
        </w:tc>
        <w:tc>
          <w:tcPr>
            <w:tcW w:w="1145" w:type="pct"/>
            <w:vAlign w:val="center"/>
          </w:tcPr>
          <w:p w14:paraId="42BAC6A6"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Кировская область</w:t>
            </w:r>
          </w:p>
        </w:tc>
        <w:tc>
          <w:tcPr>
            <w:tcW w:w="483" w:type="pct"/>
            <w:vAlign w:val="center"/>
          </w:tcPr>
          <w:p w14:paraId="1263B496"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2 057</w:t>
            </w:r>
          </w:p>
        </w:tc>
        <w:tc>
          <w:tcPr>
            <w:tcW w:w="357" w:type="pct"/>
            <w:vAlign w:val="center"/>
          </w:tcPr>
          <w:p w14:paraId="16138FA6"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0,93</w:t>
            </w:r>
          </w:p>
        </w:tc>
        <w:tc>
          <w:tcPr>
            <w:tcW w:w="473" w:type="pct"/>
            <w:vAlign w:val="center"/>
          </w:tcPr>
          <w:p w14:paraId="077A8CC7"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p>
        </w:tc>
        <w:tc>
          <w:tcPr>
            <w:tcW w:w="1251" w:type="pct"/>
            <w:vAlign w:val="center"/>
          </w:tcPr>
          <w:p w14:paraId="03776DFC" w14:textId="77777777" w:rsidR="00F33A40" w:rsidRPr="00296FF5" w:rsidRDefault="00F33A40" w:rsidP="0077332A">
            <w:pPr>
              <w:spacing w:line="240" w:lineRule="auto"/>
              <w:ind w:left="35"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Pr>
                <w:rFonts w:ascii="Times New Roman" w:hAnsi="Times New Roman"/>
                <w:b/>
                <w:bCs/>
                <w:color w:val="FF0000"/>
                <w:sz w:val="20"/>
                <w:szCs w:val="20"/>
              </w:rPr>
              <w:t>оссийской Федерации</w:t>
            </w:r>
          </w:p>
        </w:tc>
        <w:tc>
          <w:tcPr>
            <w:tcW w:w="462" w:type="pct"/>
            <w:vAlign w:val="center"/>
          </w:tcPr>
          <w:p w14:paraId="17C31F29" w14:textId="77777777" w:rsidR="00F33A40" w:rsidRPr="00296FF5" w:rsidRDefault="00F33A40" w:rsidP="0077332A">
            <w:pPr>
              <w:spacing w:line="240" w:lineRule="auto"/>
              <w:ind w:left="35" w:firstLine="0"/>
              <w:jc w:val="center"/>
              <w:rPr>
                <w:rFonts w:ascii="Times New Roman" w:hAnsi="Times New Roman"/>
                <w:b/>
                <w:bCs/>
                <w:color w:val="FF0000"/>
                <w:sz w:val="20"/>
                <w:szCs w:val="20"/>
              </w:rPr>
            </w:pPr>
            <w:r w:rsidRPr="00296FF5">
              <w:rPr>
                <w:rFonts w:ascii="Times New Roman" w:hAnsi="Times New Roman"/>
                <w:b/>
                <w:bCs/>
                <w:color w:val="FF0000"/>
                <w:sz w:val="20"/>
                <w:szCs w:val="20"/>
              </w:rPr>
              <w:t>129,2</w:t>
            </w:r>
          </w:p>
        </w:tc>
        <w:tc>
          <w:tcPr>
            <w:tcW w:w="356" w:type="pct"/>
            <w:vAlign w:val="center"/>
          </w:tcPr>
          <w:p w14:paraId="338F2DBB" w14:textId="77777777" w:rsidR="00F33A40" w:rsidRPr="00296FF5" w:rsidRDefault="00F33A40" w:rsidP="0077332A">
            <w:pPr>
              <w:spacing w:line="240" w:lineRule="auto"/>
              <w:ind w:left="35" w:firstLine="0"/>
              <w:jc w:val="center"/>
              <w:rPr>
                <w:rFonts w:ascii="Times New Roman" w:hAnsi="Times New Roman"/>
                <w:b/>
                <w:bCs/>
                <w:color w:val="FF0000"/>
                <w:sz w:val="20"/>
                <w:szCs w:val="20"/>
              </w:rPr>
            </w:pPr>
          </w:p>
        </w:tc>
      </w:tr>
      <w:tr w:rsidR="00F33A40" w:rsidRPr="003D0DF8" w14:paraId="06DCE063" w14:textId="77777777" w:rsidTr="001B5E60">
        <w:trPr>
          <w:cantSplit/>
          <w:trHeight w:val="397"/>
        </w:trPr>
        <w:tc>
          <w:tcPr>
            <w:tcW w:w="473" w:type="pct"/>
            <w:vAlign w:val="center"/>
          </w:tcPr>
          <w:p w14:paraId="48AA84AD"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34</w:t>
            </w:r>
          </w:p>
        </w:tc>
        <w:tc>
          <w:tcPr>
            <w:tcW w:w="1145" w:type="pct"/>
            <w:vAlign w:val="center"/>
          </w:tcPr>
          <w:p w14:paraId="50B0BE22"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Ульяновская область</w:t>
            </w:r>
          </w:p>
        </w:tc>
        <w:tc>
          <w:tcPr>
            <w:tcW w:w="483" w:type="pct"/>
            <w:vAlign w:val="center"/>
          </w:tcPr>
          <w:p w14:paraId="277AFDAA"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2 038</w:t>
            </w:r>
          </w:p>
        </w:tc>
        <w:tc>
          <w:tcPr>
            <w:tcW w:w="357" w:type="pct"/>
            <w:vAlign w:val="center"/>
          </w:tcPr>
          <w:p w14:paraId="34621808"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0,92</w:t>
            </w:r>
          </w:p>
        </w:tc>
        <w:tc>
          <w:tcPr>
            <w:tcW w:w="473" w:type="pct"/>
            <w:vAlign w:val="center"/>
          </w:tcPr>
          <w:p w14:paraId="3240CA5E"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35</w:t>
            </w:r>
          </w:p>
        </w:tc>
        <w:tc>
          <w:tcPr>
            <w:tcW w:w="1251" w:type="pct"/>
            <w:vAlign w:val="center"/>
          </w:tcPr>
          <w:p w14:paraId="7AA03B5B"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Тамбовская область</w:t>
            </w:r>
          </w:p>
        </w:tc>
        <w:tc>
          <w:tcPr>
            <w:tcW w:w="462" w:type="pct"/>
            <w:vAlign w:val="center"/>
          </w:tcPr>
          <w:p w14:paraId="70120FA3"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125</w:t>
            </w:r>
          </w:p>
        </w:tc>
        <w:tc>
          <w:tcPr>
            <w:tcW w:w="356" w:type="pct"/>
            <w:vAlign w:val="center"/>
          </w:tcPr>
          <w:p w14:paraId="7FEECA89"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1,14</w:t>
            </w:r>
          </w:p>
        </w:tc>
      </w:tr>
      <w:tr w:rsidR="00F33A40" w:rsidRPr="003D0DF8" w14:paraId="56D21434" w14:textId="77777777" w:rsidTr="001B5E60">
        <w:trPr>
          <w:cantSplit/>
          <w:trHeight w:val="397"/>
        </w:trPr>
        <w:tc>
          <w:tcPr>
            <w:tcW w:w="473" w:type="pct"/>
            <w:vAlign w:val="center"/>
          </w:tcPr>
          <w:p w14:paraId="6298D7C1"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35</w:t>
            </w:r>
          </w:p>
        </w:tc>
        <w:tc>
          <w:tcPr>
            <w:tcW w:w="1145" w:type="pct"/>
            <w:vAlign w:val="center"/>
          </w:tcPr>
          <w:p w14:paraId="1C9A043F"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Удмуртская Республика</w:t>
            </w:r>
          </w:p>
        </w:tc>
        <w:tc>
          <w:tcPr>
            <w:tcW w:w="483" w:type="pct"/>
            <w:vAlign w:val="center"/>
          </w:tcPr>
          <w:p w14:paraId="5BA1A566"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2 012</w:t>
            </w:r>
          </w:p>
        </w:tc>
        <w:tc>
          <w:tcPr>
            <w:tcW w:w="357" w:type="pct"/>
            <w:vAlign w:val="center"/>
          </w:tcPr>
          <w:p w14:paraId="635322F4"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0,91</w:t>
            </w:r>
          </w:p>
        </w:tc>
        <w:tc>
          <w:tcPr>
            <w:tcW w:w="473" w:type="pct"/>
            <w:vAlign w:val="center"/>
          </w:tcPr>
          <w:p w14:paraId="0770CFDF"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36</w:t>
            </w:r>
          </w:p>
        </w:tc>
        <w:tc>
          <w:tcPr>
            <w:tcW w:w="1251" w:type="pct"/>
            <w:vAlign w:val="center"/>
          </w:tcPr>
          <w:p w14:paraId="0DE360B4"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Саха (Якутия)</w:t>
            </w:r>
          </w:p>
        </w:tc>
        <w:tc>
          <w:tcPr>
            <w:tcW w:w="462" w:type="pct"/>
            <w:vAlign w:val="center"/>
          </w:tcPr>
          <w:p w14:paraId="67017FD4"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122</w:t>
            </w:r>
          </w:p>
        </w:tc>
        <w:tc>
          <w:tcPr>
            <w:tcW w:w="356" w:type="pct"/>
            <w:vAlign w:val="center"/>
          </w:tcPr>
          <w:p w14:paraId="3F91C8D3"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1,11</w:t>
            </w:r>
          </w:p>
        </w:tc>
      </w:tr>
      <w:tr w:rsidR="00F33A40" w:rsidRPr="003D0DF8" w14:paraId="35B6A4A3" w14:textId="77777777" w:rsidTr="001B5E60">
        <w:trPr>
          <w:cantSplit/>
          <w:trHeight w:val="397"/>
        </w:trPr>
        <w:tc>
          <w:tcPr>
            <w:tcW w:w="473" w:type="pct"/>
            <w:vAlign w:val="center"/>
          </w:tcPr>
          <w:p w14:paraId="545DE8A7"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36</w:t>
            </w:r>
          </w:p>
        </w:tc>
        <w:tc>
          <w:tcPr>
            <w:tcW w:w="1145" w:type="pct"/>
            <w:vAlign w:val="center"/>
          </w:tcPr>
          <w:p w14:paraId="31B33FBC"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Забайкальский край</w:t>
            </w:r>
          </w:p>
        </w:tc>
        <w:tc>
          <w:tcPr>
            <w:tcW w:w="483" w:type="pct"/>
            <w:vAlign w:val="center"/>
          </w:tcPr>
          <w:p w14:paraId="44A0ECCF"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2 006</w:t>
            </w:r>
          </w:p>
        </w:tc>
        <w:tc>
          <w:tcPr>
            <w:tcW w:w="357" w:type="pct"/>
            <w:vAlign w:val="center"/>
          </w:tcPr>
          <w:p w14:paraId="6CA98F0C"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0,91</w:t>
            </w:r>
          </w:p>
        </w:tc>
        <w:tc>
          <w:tcPr>
            <w:tcW w:w="473" w:type="pct"/>
            <w:vAlign w:val="center"/>
          </w:tcPr>
          <w:p w14:paraId="3FE1B4FF"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37</w:t>
            </w:r>
          </w:p>
        </w:tc>
        <w:tc>
          <w:tcPr>
            <w:tcW w:w="1251" w:type="pct"/>
            <w:vAlign w:val="center"/>
          </w:tcPr>
          <w:p w14:paraId="50E97B5E"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Забайкальский край</w:t>
            </w:r>
          </w:p>
        </w:tc>
        <w:tc>
          <w:tcPr>
            <w:tcW w:w="462" w:type="pct"/>
            <w:vAlign w:val="center"/>
          </w:tcPr>
          <w:p w14:paraId="282EB219"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121</w:t>
            </w:r>
          </w:p>
        </w:tc>
        <w:tc>
          <w:tcPr>
            <w:tcW w:w="356" w:type="pct"/>
            <w:vAlign w:val="center"/>
          </w:tcPr>
          <w:p w14:paraId="2273209B"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r>
      <w:tr w:rsidR="00F33A40" w:rsidRPr="003D0DF8" w14:paraId="34B284D2" w14:textId="77777777" w:rsidTr="001B5E60">
        <w:trPr>
          <w:cantSplit/>
          <w:trHeight w:val="397"/>
        </w:trPr>
        <w:tc>
          <w:tcPr>
            <w:tcW w:w="473" w:type="pct"/>
            <w:vAlign w:val="center"/>
          </w:tcPr>
          <w:p w14:paraId="3AD6E23F"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p>
        </w:tc>
        <w:tc>
          <w:tcPr>
            <w:tcW w:w="1145" w:type="pct"/>
            <w:vAlign w:val="center"/>
          </w:tcPr>
          <w:p w14:paraId="60B26D57" w14:textId="77777777" w:rsidR="00F33A40" w:rsidRPr="00296FF5" w:rsidRDefault="00F33A40"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483" w:type="pct"/>
            <w:vAlign w:val="center"/>
          </w:tcPr>
          <w:p w14:paraId="3819965F" w14:textId="77777777" w:rsidR="00F33A40" w:rsidRPr="00296FF5" w:rsidRDefault="00F33A40"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1 920,8</w:t>
            </w:r>
          </w:p>
        </w:tc>
        <w:tc>
          <w:tcPr>
            <w:tcW w:w="357" w:type="pct"/>
            <w:vAlign w:val="center"/>
          </w:tcPr>
          <w:p w14:paraId="48AA8657" w14:textId="77777777" w:rsidR="00F33A40" w:rsidRPr="00296FF5" w:rsidRDefault="00F33A40" w:rsidP="0077332A">
            <w:pPr>
              <w:spacing w:line="240" w:lineRule="auto"/>
              <w:jc w:val="center"/>
              <w:rPr>
                <w:rFonts w:ascii="Times New Roman" w:hAnsi="Times New Roman"/>
                <w:b/>
                <w:bCs/>
                <w:color w:val="0000FF"/>
                <w:sz w:val="20"/>
                <w:szCs w:val="20"/>
              </w:rPr>
            </w:pPr>
          </w:p>
        </w:tc>
        <w:tc>
          <w:tcPr>
            <w:tcW w:w="473" w:type="pct"/>
            <w:vAlign w:val="center"/>
          </w:tcPr>
          <w:p w14:paraId="50F08A8D"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38</w:t>
            </w:r>
          </w:p>
        </w:tc>
        <w:tc>
          <w:tcPr>
            <w:tcW w:w="1251" w:type="pct"/>
            <w:vAlign w:val="center"/>
          </w:tcPr>
          <w:p w14:paraId="37001FFC"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Бурятия</w:t>
            </w:r>
          </w:p>
        </w:tc>
        <w:tc>
          <w:tcPr>
            <w:tcW w:w="462" w:type="pct"/>
            <w:vAlign w:val="center"/>
          </w:tcPr>
          <w:p w14:paraId="1AD7DB71"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121</w:t>
            </w:r>
          </w:p>
        </w:tc>
        <w:tc>
          <w:tcPr>
            <w:tcW w:w="356" w:type="pct"/>
            <w:vAlign w:val="center"/>
          </w:tcPr>
          <w:p w14:paraId="660A502C"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r>
      <w:tr w:rsidR="00F33A40" w:rsidRPr="003D0DF8" w14:paraId="749E941F" w14:textId="77777777" w:rsidTr="001B5E60">
        <w:trPr>
          <w:cantSplit/>
          <w:trHeight w:val="397"/>
        </w:trPr>
        <w:tc>
          <w:tcPr>
            <w:tcW w:w="473" w:type="pct"/>
            <w:vAlign w:val="center"/>
          </w:tcPr>
          <w:p w14:paraId="3F9E4827"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37</w:t>
            </w:r>
          </w:p>
        </w:tc>
        <w:tc>
          <w:tcPr>
            <w:tcW w:w="1145" w:type="pct"/>
            <w:vAlign w:val="center"/>
          </w:tcPr>
          <w:p w14:paraId="3642CE2B"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Тамбовская область</w:t>
            </w:r>
          </w:p>
        </w:tc>
        <w:tc>
          <w:tcPr>
            <w:tcW w:w="483" w:type="pct"/>
            <w:vAlign w:val="center"/>
          </w:tcPr>
          <w:p w14:paraId="3BEC24D5"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1 917</w:t>
            </w:r>
          </w:p>
        </w:tc>
        <w:tc>
          <w:tcPr>
            <w:tcW w:w="357" w:type="pct"/>
            <w:vAlign w:val="center"/>
          </w:tcPr>
          <w:p w14:paraId="6D4DD7B8"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0,87</w:t>
            </w:r>
          </w:p>
        </w:tc>
        <w:tc>
          <w:tcPr>
            <w:tcW w:w="473" w:type="pct"/>
            <w:vAlign w:val="center"/>
          </w:tcPr>
          <w:p w14:paraId="5E598D9A"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39</w:t>
            </w:r>
          </w:p>
        </w:tc>
        <w:tc>
          <w:tcPr>
            <w:tcW w:w="1251" w:type="pct"/>
            <w:vAlign w:val="center"/>
          </w:tcPr>
          <w:p w14:paraId="2C9A2C2E" w14:textId="77777777" w:rsidR="00F33A40" w:rsidRPr="00296FF5" w:rsidRDefault="00F33A40" w:rsidP="0077332A">
            <w:pPr>
              <w:spacing w:line="240" w:lineRule="auto"/>
              <w:ind w:left="35" w:firstLine="0"/>
              <w:jc w:val="center"/>
              <w:rPr>
                <w:rFonts w:ascii="Times New Roman" w:hAnsi="Times New Roman"/>
                <w:sz w:val="20"/>
                <w:szCs w:val="20"/>
              </w:rPr>
            </w:pPr>
            <w:r>
              <w:rPr>
                <w:rFonts w:ascii="Times New Roman" w:hAnsi="Times New Roman"/>
                <w:sz w:val="20"/>
                <w:szCs w:val="20"/>
              </w:rPr>
              <w:t xml:space="preserve">Чувашская </w:t>
            </w:r>
            <w:r w:rsidRPr="00296FF5">
              <w:rPr>
                <w:rFonts w:ascii="Times New Roman" w:hAnsi="Times New Roman"/>
                <w:sz w:val="20"/>
                <w:szCs w:val="20"/>
              </w:rPr>
              <w:t>Республика - Чувашия</w:t>
            </w:r>
          </w:p>
        </w:tc>
        <w:tc>
          <w:tcPr>
            <w:tcW w:w="462" w:type="pct"/>
            <w:vAlign w:val="center"/>
          </w:tcPr>
          <w:p w14:paraId="319DB562"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119</w:t>
            </w:r>
          </w:p>
        </w:tc>
        <w:tc>
          <w:tcPr>
            <w:tcW w:w="356" w:type="pct"/>
            <w:vAlign w:val="center"/>
          </w:tcPr>
          <w:p w14:paraId="0A442DD2"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1,08</w:t>
            </w:r>
          </w:p>
        </w:tc>
      </w:tr>
      <w:tr w:rsidR="00F33A40" w:rsidRPr="003D0DF8" w14:paraId="7E7A2F09" w14:textId="77777777" w:rsidTr="001B5E60">
        <w:trPr>
          <w:cantSplit/>
          <w:trHeight w:val="397"/>
        </w:trPr>
        <w:tc>
          <w:tcPr>
            <w:tcW w:w="473" w:type="pct"/>
            <w:vAlign w:val="center"/>
          </w:tcPr>
          <w:p w14:paraId="02A56A5E"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38</w:t>
            </w:r>
          </w:p>
        </w:tc>
        <w:tc>
          <w:tcPr>
            <w:tcW w:w="1145" w:type="pct"/>
            <w:vAlign w:val="center"/>
          </w:tcPr>
          <w:p w14:paraId="1EEE4A6D"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Ивановская область</w:t>
            </w:r>
          </w:p>
        </w:tc>
        <w:tc>
          <w:tcPr>
            <w:tcW w:w="483" w:type="pct"/>
            <w:vAlign w:val="center"/>
          </w:tcPr>
          <w:p w14:paraId="36AA0CDF"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1 903</w:t>
            </w:r>
          </w:p>
        </w:tc>
        <w:tc>
          <w:tcPr>
            <w:tcW w:w="357" w:type="pct"/>
            <w:vAlign w:val="center"/>
          </w:tcPr>
          <w:p w14:paraId="34BC8641"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0,86</w:t>
            </w:r>
          </w:p>
        </w:tc>
        <w:tc>
          <w:tcPr>
            <w:tcW w:w="473" w:type="pct"/>
            <w:vAlign w:val="center"/>
          </w:tcPr>
          <w:p w14:paraId="3F772AC7"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40</w:t>
            </w:r>
          </w:p>
        </w:tc>
        <w:tc>
          <w:tcPr>
            <w:tcW w:w="1251" w:type="pct"/>
            <w:vAlign w:val="center"/>
          </w:tcPr>
          <w:p w14:paraId="59B0F2DA"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462" w:type="pct"/>
            <w:vAlign w:val="center"/>
          </w:tcPr>
          <w:p w14:paraId="746177DF"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117</w:t>
            </w:r>
          </w:p>
        </w:tc>
        <w:tc>
          <w:tcPr>
            <w:tcW w:w="356" w:type="pct"/>
            <w:vAlign w:val="center"/>
          </w:tcPr>
          <w:p w14:paraId="5A40AEAE"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1,06</w:t>
            </w:r>
          </w:p>
        </w:tc>
      </w:tr>
      <w:tr w:rsidR="00F33A40" w:rsidRPr="003D0DF8" w14:paraId="245F4FF0" w14:textId="77777777" w:rsidTr="001B5E60">
        <w:trPr>
          <w:cantSplit/>
          <w:trHeight w:val="397"/>
        </w:trPr>
        <w:tc>
          <w:tcPr>
            <w:tcW w:w="473" w:type="pct"/>
            <w:vAlign w:val="center"/>
          </w:tcPr>
          <w:p w14:paraId="306B66B4"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39</w:t>
            </w:r>
          </w:p>
        </w:tc>
        <w:tc>
          <w:tcPr>
            <w:tcW w:w="1145" w:type="pct"/>
            <w:vAlign w:val="center"/>
          </w:tcPr>
          <w:p w14:paraId="234FD9BD"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Саха (Якутия)</w:t>
            </w:r>
          </w:p>
        </w:tc>
        <w:tc>
          <w:tcPr>
            <w:tcW w:w="483" w:type="pct"/>
            <w:vAlign w:val="center"/>
          </w:tcPr>
          <w:p w14:paraId="4960F30A"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1 881</w:t>
            </w:r>
          </w:p>
        </w:tc>
        <w:tc>
          <w:tcPr>
            <w:tcW w:w="357" w:type="pct"/>
            <w:vAlign w:val="center"/>
          </w:tcPr>
          <w:p w14:paraId="27589622"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0,85</w:t>
            </w:r>
          </w:p>
        </w:tc>
        <w:tc>
          <w:tcPr>
            <w:tcW w:w="473" w:type="pct"/>
            <w:vAlign w:val="center"/>
          </w:tcPr>
          <w:p w14:paraId="0C84657B"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41</w:t>
            </w:r>
          </w:p>
        </w:tc>
        <w:tc>
          <w:tcPr>
            <w:tcW w:w="1251" w:type="pct"/>
            <w:vAlign w:val="center"/>
          </w:tcPr>
          <w:p w14:paraId="4E35CBF7"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Калужская область</w:t>
            </w:r>
          </w:p>
        </w:tc>
        <w:tc>
          <w:tcPr>
            <w:tcW w:w="462" w:type="pct"/>
            <w:vAlign w:val="center"/>
          </w:tcPr>
          <w:p w14:paraId="00DEA9FC"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112</w:t>
            </w:r>
          </w:p>
        </w:tc>
        <w:tc>
          <w:tcPr>
            <w:tcW w:w="356" w:type="pct"/>
            <w:vAlign w:val="center"/>
          </w:tcPr>
          <w:p w14:paraId="792BE78F"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1,02</w:t>
            </w:r>
          </w:p>
        </w:tc>
      </w:tr>
      <w:tr w:rsidR="00F33A40" w:rsidRPr="003D0DF8" w14:paraId="5BD00E9C" w14:textId="77777777" w:rsidTr="001B5E60">
        <w:trPr>
          <w:cantSplit/>
          <w:trHeight w:val="397"/>
        </w:trPr>
        <w:tc>
          <w:tcPr>
            <w:tcW w:w="473" w:type="pct"/>
            <w:vAlign w:val="center"/>
          </w:tcPr>
          <w:p w14:paraId="778A7A48"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40</w:t>
            </w:r>
          </w:p>
        </w:tc>
        <w:tc>
          <w:tcPr>
            <w:tcW w:w="1145" w:type="pct"/>
            <w:vAlign w:val="center"/>
          </w:tcPr>
          <w:p w14:paraId="16822308"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Липецкая область</w:t>
            </w:r>
          </w:p>
        </w:tc>
        <w:tc>
          <w:tcPr>
            <w:tcW w:w="483" w:type="pct"/>
            <w:vAlign w:val="center"/>
          </w:tcPr>
          <w:p w14:paraId="19869B96"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1 807</w:t>
            </w:r>
          </w:p>
        </w:tc>
        <w:tc>
          <w:tcPr>
            <w:tcW w:w="357" w:type="pct"/>
            <w:vAlign w:val="center"/>
          </w:tcPr>
          <w:p w14:paraId="5C0B8D60"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0,82</w:t>
            </w:r>
          </w:p>
        </w:tc>
        <w:tc>
          <w:tcPr>
            <w:tcW w:w="473" w:type="pct"/>
            <w:vAlign w:val="center"/>
          </w:tcPr>
          <w:p w14:paraId="423B8B72"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42</w:t>
            </w:r>
          </w:p>
        </w:tc>
        <w:tc>
          <w:tcPr>
            <w:tcW w:w="1251" w:type="pct"/>
            <w:vAlign w:val="center"/>
          </w:tcPr>
          <w:p w14:paraId="016159A7"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Ульяновская область</w:t>
            </w:r>
          </w:p>
        </w:tc>
        <w:tc>
          <w:tcPr>
            <w:tcW w:w="462" w:type="pct"/>
            <w:vAlign w:val="center"/>
          </w:tcPr>
          <w:p w14:paraId="0EB908DA"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111</w:t>
            </w:r>
          </w:p>
        </w:tc>
        <w:tc>
          <w:tcPr>
            <w:tcW w:w="356" w:type="pct"/>
            <w:vAlign w:val="center"/>
          </w:tcPr>
          <w:p w14:paraId="6B955AFA"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1,01</w:t>
            </w:r>
          </w:p>
        </w:tc>
      </w:tr>
      <w:tr w:rsidR="00F33A40" w:rsidRPr="003D0DF8" w14:paraId="33F0E485" w14:textId="77777777" w:rsidTr="001B5E60">
        <w:trPr>
          <w:cantSplit/>
          <w:trHeight w:val="397"/>
        </w:trPr>
        <w:tc>
          <w:tcPr>
            <w:tcW w:w="473" w:type="pct"/>
            <w:vAlign w:val="center"/>
          </w:tcPr>
          <w:p w14:paraId="57CD5A8D"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41</w:t>
            </w:r>
          </w:p>
        </w:tc>
        <w:tc>
          <w:tcPr>
            <w:tcW w:w="1145" w:type="pct"/>
            <w:vAlign w:val="center"/>
          </w:tcPr>
          <w:p w14:paraId="7C17B1EE"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Тульская область</w:t>
            </w:r>
          </w:p>
        </w:tc>
        <w:tc>
          <w:tcPr>
            <w:tcW w:w="483" w:type="pct"/>
            <w:vAlign w:val="center"/>
          </w:tcPr>
          <w:p w14:paraId="3411E814"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1 801</w:t>
            </w:r>
          </w:p>
        </w:tc>
        <w:tc>
          <w:tcPr>
            <w:tcW w:w="357" w:type="pct"/>
            <w:vAlign w:val="center"/>
          </w:tcPr>
          <w:p w14:paraId="2E012168"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0,81</w:t>
            </w:r>
          </w:p>
        </w:tc>
        <w:tc>
          <w:tcPr>
            <w:tcW w:w="473" w:type="pct"/>
            <w:vAlign w:val="center"/>
          </w:tcPr>
          <w:p w14:paraId="7C6B59F6"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p>
        </w:tc>
        <w:tc>
          <w:tcPr>
            <w:tcW w:w="1251" w:type="pct"/>
            <w:vAlign w:val="center"/>
          </w:tcPr>
          <w:p w14:paraId="3D6721A3" w14:textId="77777777" w:rsidR="00F33A40" w:rsidRPr="00296FF5" w:rsidRDefault="00F33A40"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462" w:type="pct"/>
            <w:vAlign w:val="center"/>
          </w:tcPr>
          <w:p w14:paraId="38823A04" w14:textId="77777777" w:rsidR="00F33A40" w:rsidRPr="00296FF5" w:rsidRDefault="00F33A40"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110,5</w:t>
            </w:r>
          </w:p>
        </w:tc>
        <w:tc>
          <w:tcPr>
            <w:tcW w:w="356" w:type="pct"/>
            <w:vAlign w:val="center"/>
          </w:tcPr>
          <w:p w14:paraId="76F87016" w14:textId="77777777" w:rsidR="00F33A40" w:rsidRPr="00296FF5" w:rsidRDefault="00F33A40" w:rsidP="0077332A">
            <w:pPr>
              <w:spacing w:line="240" w:lineRule="auto"/>
              <w:ind w:left="35" w:firstLine="0"/>
              <w:jc w:val="center"/>
              <w:rPr>
                <w:rFonts w:ascii="Times New Roman" w:hAnsi="Times New Roman"/>
                <w:b/>
                <w:bCs/>
                <w:color w:val="0000FF"/>
                <w:sz w:val="20"/>
                <w:szCs w:val="20"/>
              </w:rPr>
            </w:pPr>
          </w:p>
        </w:tc>
      </w:tr>
      <w:tr w:rsidR="00F33A40" w:rsidRPr="003D0DF8" w14:paraId="1339A8A9" w14:textId="77777777" w:rsidTr="001B5E60">
        <w:trPr>
          <w:cantSplit/>
          <w:trHeight w:val="397"/>
        </w:trPr>
        <w:tc>
          <w:tcPr>
            <w:tcW w:w="473" w:type="pct"/>
            <w:vAlign w:val="center"/>
          </w:tcPr>
          <w:p w14:paraId="3B7B84C7"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42</w:t>
            </w:r>
          </w:p>
        </w:tc>
        <w:tc>
          <w:tcPr>
            <w:tcW w:w="1145" w:type="pct"/>
            <w:vAlign w:val="center"/>
          </w:tcPr>
          <w:p w14:paraId="0CA1A48E"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Амурская область</w:t>
            </w:r>
          </w:p>
        </w:tc>
        <w:tc>
          <w:tcPr>
            <w:tcW w:w="483" w:type="pct"/>
            <w:vAlign w:val="center"/>
          </w:tcPr>
          <w:p w14:paraId="3032A265"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1 754</w:t>
            </w:r>
          </w:p>
        </w:tc>
        <w:tc>
          <w:tcPr>
            <w:tcW w:w="357" w:type="pct"/>
            <w:vAlign w:val="center"/>
          </w:tcPr>
          <w:p w14:paraId="218CC91F"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0,79</w:t>
            </w:r>
          </w:p>
        </w:tc>
        <w:tc>
          <w:tcPr>
            <w:tcW w:w="473" w:type="pct"/>
            <w:vAlign w:val="center"/>
          </w:tcPr>
          <w:p w14:paraId="310C683B"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43</w:t>
            </w:r>
          </w:p>
        </w:tc>
        <w:tc>
          <w:tcPr>
            <w:tcW w:w="1251" w:type="pct"/>
            <w:vAlign w:val="center"/>
          </w:tcPr>
          <w:p w14:paraId="44075B3A"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Рязанская область</w:t>
            </w:r>
          </w:p>
        </w:tc>
        <w:tc>
          <w:tcPr>
            <w:tcW w:w="462" w:type="pct"/>
            <w:vAlign w:val="center"/>
          </w:tcPr>
          <w:p w14:paraId="694397F6"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c>
          <w:tcPr>
            <w:tcW w:w="356" w:type="pct"/>
            <w:vAlign w:val="center"/>
          </w:tcPr>
          <w:p w14:paraId="612994AD"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r>
      <w:tr w:rsidR="00F33A40" w:rsidRPr="003D0DF8" w14:paraId="2B02E729" w14:textId="77777777" w:rsidTr="001B5E60">
        <w:trPr>
          <w:cantSplit/>
          <w:trHeight w:val="397"/>
        </w:trPr>
        <w:tc>
          <w:tcPr>
            <w:tcW w:w="473" w:type="pct"/>
            <w:vAlign w:val="center"/>
          </w:tcPr>
          <w:p w14:paraId="26081FE2"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43</w:t>
            </w:r>
          </w:p>
        </w:tc>
        <w:tc>
          <w:tcPr>
            <w:tcW w:w="1145" w:type="pct"/>
            <w:vAlign w:val="center"/>
          </w:tcPr>
          <w:p w14:paraId="20BBD554"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Брянская область</w:t>
            </w:r>
          </w:p>
        </w:tc>
        <w:tc>
          <w:tcPr>
            <w:tcW w:w="483" w:type="pct"/>
            <w:vAlign w:val="center"/>
          </w:tcPr>
          <w:p w14:paraId="60F3C224"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1 736</w:t>
            </w:r>
          </w:p>
        </w:tc>
        <w:tc>
          <w:tcPr>
            <w:tcW w:w="357" w:type="pct"/>
            <w:vAlign w:val="center"/>
          </w:tcPr>
          <w:p w14:paraId="026BDBFD"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0,79</w:t>
            </w:r>
          </w:p>
        </w:tc>
        <w:tc>
          <w:tcPr>
            <w:tcW w:w="473" w:type="pct"/>
            <w:vAlign w:val="center"/>
          </w:tcPr>
          <w:p w14:paraId="7EE32484"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p>
        </w:tc>
        <w:tc>
          <w:tcPr>
            <w:tcW w:w="1251" w:type="pct"/>
            <w:vAlign w:val="center"/>
          </w:tcPr>
          <w:p w14:paraId="6AFCD137" w14:textId="77777777" w:rsidR="00F33A40" w:rsidRPr="00296FF5" w:rsidRDefault="00F33A40"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462" w:type="pct"/>
            <w:vAlign w:val="center"/>
          </w:tcPr>
          <w:p w14:paraId="7FF32616" w14:textId="77777777" w:rsidR="00F33A40" w:rsidRPr="00296FF5" w:rsidRDefault="00F33A40"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101,0</w:t>
            </w:r>
          </w:p>
        </w:tc>
        <w:tc>
          <w:tcPr>
            <w:tcW w:w="356" w:type="pct"/>
            <w:vAlign w:val="center"/>
          </w:tcPr>
          <w:p w14:paraId="2E09049E" w14:textId="77777777" w:rsidR="00F33A40" w:rsidRPr="00296FF5" w:rsidRDefault="00F33A40" w:rsidP="0077332A">
            <w:pPr>
              <w:spacing w:line="240" w:lineRule="auto"/>
              <w:ind w:left="35" w:firstLine="0"/>
              <w:jc w:val="center"/>
              <w:rPr>
                <w:rFonts w:ascii="Times New Roman" w:hAnsi="Times New Roman"/>
                <w:b/>
                <w:bCs/>
                <w:color w:val="0000FF"/>
                <w:sz w:val="20"/>
                <w:szCs w:val="20"/>
              </w:rPr>
            </w:pPr>
          </w:p>
        </w:tc>
      </w:tr>
      <w:tr w:rsidR="00F33A40" w:rsidRPr="003D0DF8" w14:paraId="3B66903F" w14:textId="77777777" w:rsidTr="001B5E60">
        <w:trPr>
          <w:cantSplit/>
          <w:trHeight w:val="397"/>
        </w:trPr>
        <w:tc>
          <w:tcPr>
            <w:tcW w:w="473" w:type="pct"/>
            <w:vAlign w:val="center"/>
          </w:tcPr>
          <w:p w14:paraId="296AC77E"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p>
        </w:tc>
        <w:tc>
          <w:tcPr>
            <w:tcW w:w="1145" w:type="pct"/>
            <w:vAlign w:val="center"/>
          </w:tcPr>
          <w:p w14:paraId="0073FE13" w14:textId="77777777" w:rsidR="00F33A40" w:rsidRPr="00296FF5" w:rsidRDefault="00F33A40"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83" w:type="pct"/>
            <w:vAlign w:val="center"/>
          </w:tcPr>
          <w:p w14:paraId="7CE6D572" w14:textId="77777777" w:rsidR="00F33A40" w:rsidRPr="00296FF5" w:rsidRDefault="00F33A40"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1 734,2</w:t>
            </w:r>
          </w:p>
        </w:tc>
        <w:tc>
          <w:tcPr>
            <w:tcW w:w="357" w:type="pct"/>
            <w:vAlign w:val="center"/>
          </w:tcPr>
          <w:p w14:paraId="3E977F9C" w14:textId="77777777" w:rsidR="00F33A40" w:rsidRPr="00296FF5" w:rsidRDefault="00F33A40" w:rsidP="0077332A">
            <w:pPr>
              <w:spacing w:line="240" w:lineRule="auto"/>
              <w:jc w:val="center"/>
              <w:rPr>
                <w:rFonts w:ascii="Times New Roman" w:hAnsi="Times New Roman"/>
                <w:b/>
                <w:bCs/>
                <w:color w:val="0000FF"/>
                <w:sz w:val="20"/>
                <w:szCs w:val="20"/>
              </w:rPr>
            </w:pPr>
          </w:p>
        </w:tc>
        <w:tc>
          <w:tcPr>
            <w:tcW w:w="473" w:type="pct"/>
            <w:vAlign w:val="center"/>
          </w:tcPr>
          <w:p w14:paraId="5507592A"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44</w:t>
            </w:r>
          </w:p>
        </w:tc>
        <w:tc>
          <w:tcPr>
            <w:tcW w:w="1251" w:type="pct"/>
            <w:vAlign w:val="center"/>
          </w:tcPr>
          <w:p w14:paraId="15F483C4"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Тульская область</w:t>
            </w:r>
          </w:p>
        </w:tc>
        <w:tc>
          <w:tcPr>
            <w:tcW w:w="462" w:type="pct"/>
            <w:vAlign w:val="center"/>
          </w:tcPr>
          <w:p w14:paraId="606FB212"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c>
          <w:tcPr>
            <w:tcW w:w="356" w:type="pct"/>
            <w:vAlign w:val="center"/>
          </w:tcPr>
          <w:p w14:paraId="380F3B66"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0,91</w:t>
            </w:r>
          </w:p>
        </w:tc>
      </w:tr>
      <w:tr w:rsidR="00F33A40" w:rsidRPr="003D0DF8" w14:paraId="2E86F709" w14:textId="77777777" w:rsidTr="001B5E60">
        <w:trPr>
          <w:cantSplit/>
          <w:trHeight w:val="397"/>
        </w:trPr>
        <w:tc>
          <w:tcPr>
            <w:tcW w:w="473" w:type="pct"/>
            <w:vAlign w:val="center"/>
          </w:tcPr>
          <w:p w14:paraId="68B892B5"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44</w:t>
            </w:r>
          </w:p>
        </w:tc>
        <w:tc>
          <w:tcPr>
            <w:tcW w:w="1145" w:type="pct"/>
            <w:vAlign w:val="center"/>
          </w:tcPr>
          <w:p w14:paraId="0BE11115"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483" w:type="pct"/>
            <w:vAlign w:val="center"/>
          </w:tcPr>
          <w:p w14:paraId="5459189C"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1 730</w:t>
            </w:r>
          </w:p>
        </w:tc>
        <w:tc>
          <w:tcPr>
            <w:tcW w:w="357" w:type="pct"/>
            <w:vAlign w:val="center"/>
          </w:tcPr>
          <w:p w14:paraId="79120B89"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14:paraId="44517211"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45</w:t>
            </w:r>
          </w:p>
        </w:tc>
        <w:tc>
          <w:tcPr>
            <w:tcW w:w="1251" w:type="pct"/>
            <w:vAlign w:val="center"/>
          </w:tcPr>
          <w:p w14:paraId="0391D437"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Астраханская область</w:t>
            </w:r>
          </w:p>
        </w:tc>
        <w:tc>
          <w:tcPr>
            <w:tcW w:w="462" w:type="pct"/>
            <w:vAlign w:val="center"/>
          </w:tcPr>
          <w:p w14:paraId="0C86F3E3"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c>
          <w:tcPr>
            <w:tcW w:w="356" w:type="pct"/>
            <w:vAlign w:val="center"/>
          </w:tcPr>
          <w:p w14:paraId="3046FDE5"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0,91</w:t>
            </w:r>
          </w:p>
        </w:tc>
      </w:tr>
      <w:tr w:rsidR="00F33A40" w:rsidRPr="003D0DF8" w14:paraId="57700381" w14:textId="77777777" w:rsidTr="001B5E60">
        <w:trPr>
          <w:cantSplit/>
          <w:trHeight w:val="397"/>
        </w:trPr>
        <w:tc>
          <w:tcPr>
            <w:tcW w:w="473" w:type="pct"/>
            <w:vAlign w:val="center"/>
          </w:tcPr>
          <w:p w14:paraId="0ABFDAA1"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45</w:t>
            </w:r>
          </w:p>
        </w:tc>
        <w:tc>
          <w:tcPr>
            <w:tcW w:w="1145" w:type="pct"/>
            <w:vAlign w:val="center"/>
          </w:tcPr>
          <w:p w14:paraId="7D331B77"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Архангельская область</w:t>
            </w:r>
          </w:p>
        </w:tc>
        <w:tc>
          <w:tcPr>
            <w:tcW w:w="483" w:type="pct"/>
            <w:vAlign w:val="center"/>
          </w:tcPr>
          <w:p w14:paraId="2CB1A14A"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1 714</w:t>
            </w:r>
          </w:p>
        </w:tc>
        <w:tc>
          <w:tcPr>
            <w:tcW w:w="357" w:type="pct"/>
            <w:vAlign w:val="center"/>
          </w:tcPr>
          <w:p w14:paraId="35854D81"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14:paraId="55FB1B7D"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p>
        </w:tc>
        <w:tc>
          <w:tcPr>
            <w:tcW w:w="1251" w:type="pct"/>
            <w:vAlign w:val="center"/>
          </w:tcPr>
          <w:p w14:paraId="1D5A6B25" w14:textId="77777777" w:rsidR="00F33A40" w:rsidRPr="00296FF5" w:rsidRDefault="00F33A40"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62" w:type="pct"/>
            <w:vAlign w:val="center"/>
          </w:tcPr>
          <w:p w14:paraId="30CD3106" w14:textId="77777777" w:rsidR="00F33A40" w:rsidRPr="00296FF5" w:rsidRDefault="00F33A40"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86,7</w:t>
            </w:r>
          </w:p>
        </w:tc>
        <w:tc>
          <w:tcPr>
            <w:tcW w:w="356" w:type="pct"/>
            <w:vAlign w:val="center"/>
          </w:tcPr>
          <w:p w14:paraId="4ADE9111" w14:textId="77777777" w:rsidR="00F33A40" w:rsidRPr="00296FF5" w:rsidRDefault="00F33A40" w:rsidP="0077332A">
            <w:pPr>
              <w:spacing w:line="240" w:lineRule="auto"/>
              <w:ind w:left="35" w:firstLine="0"/>
              <w:jc w:val="center"/>
              <w:rPr>
                <w:rFonts w:ascii="Times New Roman" w:hAnsi="Times New Roman"/>
                <w:b/>
                <w:bCs/>
                <w:color w:val="0000FF"/>
                <w:sz w:val="20"/>
                <w:szCs w:val="20"/>
              </w:rPr>
            </w:pPr>
          </w:p>
        </w:tc>
      </w:tr>
      <w:tr w:rsidR="00F33A40" w:rsidRPr="003D0DF8" w14:paraId="42D270CD" w14:textId="77777777" w:rsidTr="001B5E60">
        <w:trPr>
          <w:cantSplit/>
          <w:trHeight w:val="397"/>
        </w:trPr>
        <w:tc>
          <w:tcPr>
            <w:tcW w:w="473" w:type="pct"/>
            <w:vAlign w:val="center"/>
          </w:tcPr>
          <w:p w14:paraId="7F434CE4"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46</w:t>
            </w:r>
          </w:p>
        </w:tc>
        <w:tc>
          <w:tcPr>
            <w:tcW w:w="1145" w:type="pct"/>
            <w:vAlign w:val="center"/>
          </w:tcPr>
          <w:p w14:paraId="53E9CFA5"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Крым</w:t>
            </w:r>
          </w:p>
        </w:tc>
        <w:tc>
          <w:tcPr>
            <w:tcW w:w="483" w:type="pct"/>
            <w:vAlign w:val="center"/>
          </w:tcPr>
          <w:p w14:paraId="4BCFE0DB"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1 713</w:t>
            </w:r>
          </w:p>
        </w:tc>
        <w:tc>
          <w:tcPr>
            <w:tcW w:w="357" w:type="pct"/>
            <w:vAlign w:val="center"/>
          </w:tcPr>
          <w:p w14:paraId="00F20B54"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14:paraId="60A939DB"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46</w:t>
            </w:r>
          </w:p>
        </w:tc>
        <w:tc>
          <w:tcPr>
            <w:tcW w:w="1251" w:type="pct"/>
            <w:vAlign w:val="center"/>
          </w:tcPr>
          <w:p w14:paraId="571D6412"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Липецкая область</w:t>
            </w:r>
          </w:p>
        </w:tc>
        <w:tc>
          <w:tcPr>
            <w:tcW w:w="462" w:type="pct"/>
            <w:vAlign w:val="center"/>
          </w:tcPr>
          <w:p w14:paraId="1D94DFDB"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86</w:t>
            </w:r>
          </w:p>
        </w:tc>
        <w:tc>
          <w:tcPr>
            <w:tcW w:w="356" w:type="pct"/>
            <w:vAlign w:val="center"/>
          </w:tcPr>
          <w:p w14:paraId="735C9BD0"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0,78</w:t>
            </w:r>
          </w:p>
        </w:tc>
      </w:tr>
      <w:tr w:rsidR="00F33A40" w:rsidRPr="003D0DF8" w14:paraId="314A0A87" w14:textId="77777777" w:rsidTr="001B5E60">
        <w:trPr>
          <w:cantSplit/>
          <w:trHeight w:val="397"/>
        </w:trPr>
        <w:tc>
          <w:tcPr>
            <w:tcW w:w="473" w:type="pct"/>
            <w:vAlign w:val="center"/>
          </w:tcPr>
          <w:p w14:paraId="1E3E343A"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47</w:t>
            </w:r>
          </w:p>
        </w:tc>
        <w:tc>
          <w:tcPr>
            <w:tcW w:w="1145" w:type="pct"/>
            <w:vAlign w:val="center"/>
          </w:tcPr>
          <w:p w14:paraId="5366610C"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Бурятия</w:t>
            </w:r>
          </w:p>
        </w:tc>
        <w:tc>
          <w:tcPr>
            <w:tcW w:w="483" w:type="pct"/>
            <w:vAlign w:val="center"/>
          </w:tcPr>
          <w:p w14:paraId="19A5EA3F"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1 701</w:t>
            </w:r>
          </w:p>
        </w:tc>
        <w:tc>
          <w:tcPr>
            <w:tcW w:w="357" w:type="pct"/>
            <w:vAlign w:val="center"/>
          </w:tcPr>
          <w:p w14:paraId="0D18210C"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0,77</w:t>
            </w:r>
          </w:p>
        </w:tc>
        <w:tc>
          <w:tcPr>
            <w:tcW w:w="473" w:type="pct"/>
            <w:vAlign w:val="center"/>
          </w:tcPr>
          <w:p w14:paraId="71B878A3"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47</w:t>
            </w:r>
          </w:p>
        </w:tc>
        <w:tc>
          <w:tcPr>
            <w:tcW w:w="1251" w:type="pct"/>
            <w:vAlign w:val="center"/>
          </w:tcPr>
          <w:p w14:paraId="4CF8F6A8"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Амурская область</w:t>
            </w:r>
          </w:p>
        </w:tc>
        <w:tc>
          <w:tcPr>
            <w:tcW w:w="462" w:type="pct"/>
            <w:vAlign w:val="center"/>
          </w:tcPr>
          <w:p w14:paraId="061B652D"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84</w:t>
            </w:r>
          </w:p>
        </w:tc>
        <w:tc>
          <w:tcPr>
            <w:tcW w:w="356" w:type="pct"/>
            <w:vAlign w:val="center"/>
          </w:tcPr>
          <w:p w14:paraId="6405102A"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0,76</w:t>
            </w:r>
          </w:p>
        </w:tc>
      </w:tr>
      <w:tr w:rsidR="00F33A40" w:rsidRPr="003D0DF8" w14:paraId="17688AEB" w14:textId="77777777" w:rsidTr="001B5E60">
        <w:trPr>
          <w:cantSplit/>
          <w:trHeight w:val="397"/>
        </w:trPr>
        <w:tc>
          <w:tcPr>
            <w:tcW w:w="473" w:type="pct"/>
            <w:vAlign w:val="center"/>
          </w:tcPr>
          <w:p w14:paraId="0082ACC5"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48</w:t>
            </w:r>
          </w:p>
        </w:tc>
        <w:tc>
          <w:tcPr>
            <w:tcW w:w="1145" w:type="pct"/>
            <w:vAlign w:val="center"/>
          </w:tcPr>
          <w:p w14:paraId="302ABF3C"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Мурманская область</w:t>
            </w:r>
          </w:p>
        </w:tc>
        <w:tc>
          <w:tcPr>
            <w:tcW w:w="483" w:type="pct"/>
            <w:vAlign w:val="center"/>
          </w:tcPr>
          <w:p w14:paraId="72F72714"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1 668</w:t>
            </w:r>
          </w:p>
        </w:tc>
        <w:tc>
          <w:tcPr>
            <w:tcW w:w="357" w:type="pct"/>
            <w:vAlign w:val="center"/>
          </w:tcPr>
          <w:p w14:paraId="0EA31E25"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0,75</w:t>
            </w:r>
          </w:p>
        </w:tc>
        <w:tc>
          <w:tcPr>
            <w:tcW w:w="473" w:type="pct"/>
            <w:vAlign w:val="center"/>
          </w:tcPr>
          <w:p w14:paraId="22C834A7"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48</w:t>
            </w:r>
          </w:p>
        </w:tc>
        <w:tc>
          <w:tcPr>
            <w:tcW w:w="1251" w:type="pct"/>
            <w:vAlign w:val="center"/>
          </w:tcPr>
          <w:p w14:paraId="7598C1E2"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Ханты-Мансийский авт. округ - Югра</w:t>
            </w:r>
          </w:p>
        </w:tc>
        <w:tc>
          <w:tcPr>
            <w:tcW w:w="462" w:type="pct"/>
            <w:vAlign w:val="center"/>
          </w:tcPr>
          <w:p w14:paraId="0052E56E"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81</w:t>
            </w:r>
          </w:p>
        </w:tc>
        <w:tc>
          <w:tcPr>
            <w:tcW w:w="356" w:type="pct"/>
            <w:vAlign w:val="center"/>
          </w:tcPr>
          <w:p w14:paraId="073856DA"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0,74</w:t>
            </w:r>
          </w:p>
        </w:tc>
      </w:tr>
      <w:tr w:rsidR="00F33A40" w:rsidRPr="003D0DF8" w14:paraId="2E79857D" w14:textId="77777777" w:rsidTr="001B5E60">
        <w:trPr>
          <w:cantSplit/>
          <w:trHeight w:val="397"/>
        </w:trPr>
        <w:tc>
          <w:tcPr>
            <w:tcW w:w="473" w:type="pct"/>
            <w:vAlign w:val="center"/>
          </w:tcPr>
          <w:p w14:paraId="20A61130"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lastRenderedPageBreak/>
              <w:t>49</w:t>
            </w:r>
          </w:p>
        </w:tc>
        <w:tc>
          <w:tcPr>
            <w:tcW w:w="1145" w:type="pct"/>
            <w:vAlign w:val="center"/>
          </w:tcPr>
          <w:p w14:paraId="1DEE0F08"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Вологодская область</w:t>
            </w:r>
          </w:p>
        </w:tc>
        <w:tc>
          <w:tcPr>
            <w:tcW w:w="483" w:type="pct"/>
            <w:vAlign w:val="center"/>
          </w:tcPr>
          <w:p w14:paraId="50C364A8"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1 664</w:t>
            </w:r>
          </w:p>
        </w:tc>
        <w:tc>
          <w:tcPr>
            <w:tcW w:w="357" w:type="pct"/>
            <w:vAlign w:val="center"/>
          </w:tcPr>
          <w:p w14:paraId="72F972CF"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0,75</w:t>
            </w:r>
          </w:p>
        </w:tc>
        <w:tc>
          <w:tcPr>
            <w:tcW w:w="473" w:type="pct"/>
            <w:vAlign w:val="center"/>
          </w:tcPr>
          <w:p w14:paraId="66B65566"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49</w:t>
            </w:r>
          </w:p>
        </w:tc>
        <w:tc>
          <w:tcPr>
            <w:tcW w:w="1251" w:type="pct"/>
            <w:vAlign w:val="center"/>
          </w:tcPr>
          <w:p w14:paraId="7BF720F6"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462" w:type="pct"/>
            <w:vAlign w:val="center"/>
          </w:tcPr>
          <w:p w14:paraId="52B887AF"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81</w:t>
            </w:r>
          </w:p>
        </w:tc>
        <w:tc>
          <w:tcPr>
            <w:tcW w:w="356" w:type="pct"/>
            <w:vAlign w:val="center"/>
          </w:tcPr>
          <w:p w14:paraId="0C3A2A68"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0,74</w:t>
            </w:r>
          </w:p>
        </w:tc>
      </w:tr>
      <w:tr w:rsidR="00F33A40" w:rsidRPr="003D0DF8" w14:paraId="6060034B" w14:textId="77777777" w:rsidTr="001B5E60">
        <w:trPr>
          <w:cantSplit/>
          <w:trHeight w:val="397"/>
        </w:trPr>
        <w:tc>
          <w:tcPr>
            <w:tcW w:w="473" w:type="pct"/>
            <w:vAlign w:val="center"/>
          </w:tcPr>
          <w:p w14:paraId="0702DE9C"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50</w:t>
            </w:r>
          </w:p>
        </w:tc>
        <w:tc>
          <w:tcPr>
            <w:tcW w:w="1145" w:type="pct"/>
            <w:vAlign w:val="center"/>
          </w:tcPr>
          <w:p w14:paraId="1422C41E"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Чувашская</w:t>
            </w:r>
            <w:r w:rsidRPr="00296FF5">
              <w:rPr>
                <w:rFonts w:ascii="Times New Roman" w:hAnsi="Times New Roman"/>
                <w:sz w:val="20"/>
                <w:szCs w:val="20"/>
              </w:rPr>
              <w:t xml:space="preserve"> Республика - Чувашия</w:t>
            </w:r>
          </w:p>
        </w:tc>
        <w:tc>
          <w:tcPr>
            <w:tcW w:w="483" w:type="pct"/>
            <w:vAlign w:val="center"/>
          </w:tcPr>
          <w:p w14:paraId="14CA6447"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1 636</w:t>
            </w:r>
          </w:p>
        </w:tc>
        <w:tc>
          <w:tcPr>
            <w:tcW w:w="357" w:type="pct"/>
            <w:vAlign w:val="center"/>
          </w:tcPr>
          <w:p w14:paraId="3375C62B"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0,74</w:t>
            </w:r>
          </w:p>
        </w:tc>
        <w:tc>
          <w:tcPr>
            <w:tcW w:w="473" w:type="pct"/>
            <w:vAlign w:val="center"/>
          </w:tcPr>
          <w:p w14:paraId="4840394F"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50</w:t>
            </w:r>
          </w:p>
        </w:tc>
        <w:tc>
          <w:tcPr>
            <w:tcW w:w="1251" w:type="pct"/>
            <w:vAlign w:val="center"/>
          </w:tcPr>
          <w:p w14:paraId="62E375CC"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Ставропольский край</w:t>
            </w:r>
          </w:p>
        </w:tc>
        <w:tc>
          <w:tcPr>
            <w:tcW w:w="462" w:type="pct"/>
            <w:vAlign w:val="center"/>
          </w:tcPr>
          <w:p w14:paraId="4B2AF4BE"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80</w:t>
            </w:r>
          </w:p>
        </w:tc>
        <w:tc>
          <w:tcPr>
            <w:tcW w:w="356" w:type="pct"/>
            <w:vAlign w:val="center"/>
          </w:tcPr>
          <w:p w14:paraId="49FBEA80"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0,73</w:t>
            </w:r>
          </w:p>
        </w:tc>
      </w:tr>
      <w:tr w:rsidR="00F33A40" w:rsidRPr="003D0DF8" w14:paraId="2A6EF48B" w14:textId="77777777" w:rsidTr="001B5E60">
        <w:trPr>
          <w:cantSplit/>
          <w:trHeight w:val="397"/>
        </w:trPr>
        <w:tc>
          <w:tcPr>
            <w:tcW w:w="473" w:type="pct"/>
            <w:vAlign w:val="center"/>
          </w:tcPr>
          <w:p w14:paraId="5E6B496F"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51</w:t>
            </w:r>
          </w:p>
        </w:tc>
        <w:tc>
          <w:tcPr>
            <w:tcW w:w="1145" w:type="pct"/>
            <w:vAlign w:val="center"/>
          </w:tcPr>
          <w:p w14:paraId="54ED0476"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Рязанская область</w:t>
            </w:r>
          </w:p>
        </w:tc>
        <w:tc>
          <w:tcPr>
            <w:tcW w:w="483" w:type="pct"/>
            <w:vAlign w:val="center"/>
          </w:tcPr>
          <w:p w14:paraId="23D0F43E"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1 519</w:t>
            </w:r>
          </w:p>
        </w:tc>
        <w:tc>
          <w:tcPr>
            <w:tcW w:w="357" w:type="pct"/>
            <w:vAlign w:val="center"/>
          </w:tcPr>
          <w:p w14:paraId="2236AC0B"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0,69</w:t>
            </w:r>
          </w:p>
        </w:tc>
        <w:tc>
          <w:tcPr>
            <w:tcW w:w="473" w:type="pct"/>
            <w:vAlign w:val="center"/>
          </w:tcPr>
          <w:p w14:paraId="2672DA58"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51</w:t>
            </w:r>
          </w:p>
        </w:tc>
        <w:tc>
          <w:tcPr>
            <w:tcW w:w="1251" w:type="pct"/>
            <w:vAlign w:val="center"/>
          </w:tcPr>
          <w:p w14:paraId="1F2F2C3A"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Курская область</w:t>
            </w:r>
          </w:p>
        </w:tc>
        <w:tc>
          <w:tcPr>
            <w:tcW w:w="462" w:type="pct"/>
            <w:vAlign w:val="center"/>
          </w:tcPr>
          <w:p w14:paraId="6FC060C5"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80</w:t>
            </w:r>
          </w:p>
        </w:tc>
        <w:tc>
          <w:tcPr>
            <w:tcW w:w="356" w:type="pct"/>
            <w:vAlign w:val="center"/>
          </w:tcPr>
          <w:p w14:paraId="424D4C25"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0,73</w:t>
            </w:r>
          </w:p>
        </w:tc>
      </w:tr>
      <w:tr w:rsidR="00F33A40" w:rsidRPr="003D0DF8" w14:paraId="064BAC52" w14:textId="77777777" w:rsidTr="001B5E60">
        <w:trPr>
          <w:cantSplit/>
          <w:trHeight w:val="397"/>
        </w:trPr>
        <w:tc>
          <w:tcPr>
            <w:tcW w:w="473" w:type="pct"/>
            <w:vAlign w:val="center"/>
          </w:tcPr>
          <w:p w14:paraId="7DA84ECF"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52</w:t>
            </w:r>
          </w:p>
        </w:tc>
        <w:tc>
          <w:tcPr>
            <w:tcW w:w="1145" w:type="pct"/>
            <w:vAlign w:val="center"/>
          </w:tcPr>
          <w:p w14:paraId="3CE464FE"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Ярославская область</w:t>
            </w:r>
          </w:p>
        </w:tc>
        <w:tc>
          <w:tcPr>
            <w:tcW w:w="483" w:type="pct"/>
            <w:vAlign w:val="center"/>
          </w:tcPr>
          <w:p w14:paraId="21033F9D"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1 474</w:t>
            </w:r>
          </w:p>
        </w:tc>
        <w:tc>
          <w:tcPr>
            <w:tcW w:w="357" w:type="pct"/>
            <w:vAlign w:val="center"/>
          </w:tcPr>
          <w:p w14:paraId="14AC2DA0"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0,67</w:t>
            </w:r>
          </w:p>
        </w:tc>
        <w:tc>
          <w:tcPr>
            <w:tcW w:w="473" w:type="pct"/>
            <w:vAlign w:val="center"/>
          </w:tcPr>
          <w:p w14:paraId="2C5F0075"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52</w:t>
            </w:r>
          </w:p>
        </w:tc>
        <w:tc>
          <w:tcPr>
            <w:tcW w:w="1251" w:type="pct"/>
            <w:vAlign w:val="center"/>
          </w:tcPr>
          <w:p w14:paraId="53A15E39"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Мордовия</w:t>
            </w:r>
          </w:p>
        </w:tc>
        <w:tc>
          <w:tcPr>
            <w:tcW w:w="462" w:type="pct"/>
            <w:vAlign w:val="center"/>
          </w:tcPr>
          <w:p w14:paraId="70A882C0"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79</w:t>
            </w:r>
          </w:p>
        </w:tc>
        <w:tc>
          <w:tcPr>
            <w:tcW w:w="356" w:type="pct"/>
            <w:vAlign w:val="center"/>
          </w:tcPr>
          <w:p w14:paraId="0BACFBFC"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0,72</w:t>
            </w:r>
          </w:p>
        </w:tc>
      </w:tr>
      <w:tr w:rsidR="00F33A40" w:rsidRPr="003D0DF8" w14:paraId="6C830D8A" w14:textId="77777777" w:rsidTr="001B5E60">
        <w:trPr>
          <w:cantSplit/>
          <w:trHeight w:val="397"/>
        </w:trPr>
        <w:tc>
          <w:tcPr>
            <w:tcW w:w="473" w:type="pct"/>
            <w:vAlign w:val="center"/>
          </w:tcPr>
          <w:p w14:paraId="201E7AFE"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53</w:t>
            </w:r>
          </w:p>
        </w:tc>
        <w:tc>
          <w:tcPr>
            <w:tcW w:w="1145" w:type="pct"/>
            <w:vAlign w:val="center"/>
          </w:tcPr>
          <w:p w14:paraId="4C611466"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Астраханская область</w:t>
            </w:r>
          </w:p>
        </w:tc>
        <w:tc>
          <w:tcPr>
            <w:tcW w:w="483" w:type="pct"/>
            <w:vAlign w:val="center"/>
          </w:tcPr>
          <w:p w14:paraId="43587AC0"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1 468</w:t>
            </w:r>
          </w:p>
        </w:tc>
        <w:tc>
          <w:tcPr>
            <w:tcW w:w="357" w:type="pct"/>
            <w:vAlign w:val="center"/>
          </w:tcPr>
          <w:p w14:paraId="3469EE98"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0,66</w:t>
            </w:r>
          </w:p>
        </w:tc>
        <w:tc>
          <w:tcPr>
            <w:tcW w:w="473" w:type="pct"/>
            <w:vAlign w:val="center"/>
          </w:tcPr>
          <w:p w14:paraId="5EF304B3" w14:textId="77777777" w:rsidR="00F33A40" w:rsidRPr="003D0DF8" w:rsidRDefault="00F33A40" w:rsidP="0077332A">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53</w:t>
            </w:r>
          </w:p>
        </w:tc>
        <w:tc>
          <w:tcPr>
            <w:tcW w:w="1251" w:type="pct"/>
            <w:vAlign w:val="center"/>
          </w:tcPr>
          <w:p w14:paraId="2C082BCF"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Ивановская область</w:t>
            </w:r>
          </w:p>
        </w:tc>
        <w:tc>
          <w:tcPr>
            <w:tcW w:w="462" w:type="pct"/>
            <w:vAlign w:val="center"/>
          </w:tcPr>
          <w:p w14:paraId="50856370"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78</w:t>
            </w:r>
          </w:p>
        </w:tc>
        <w:tc>
          <w:tcPr>
            <w:tcW w:w="356" w:type="pct"/>
            <w:vAlign w:val="center"/>
          </w:tcPr>
          <w:p w14:paraId="2844A538"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0,71</w:t>
            </w:r>
          </w:p>
        </w:tc>
      </w:tr>
      <w:tr w:rsidR="00F33A40" w:rsidRPr="003D0DF8" w14:paraId="511AF21E" w14:textId="77777777" w:rsidTr="001B5E60">
        <w:trPr>
          <w:cantSplit/>
          <w:trHeight w:val="397"/>
        </w:trPr>
        <w:tc>
          <w:tcPr>
            <w:tcW w:w="473" w:type="pct"/>
            <w:vAlign w:val="center"/>
          </w:tcPr>
          <w:p w14:paraId="7AAB49CF"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1145" w:type="pct"/>
            <w:vAlign w:val="center"/>
          </w:tcPr>
          <w:p w14:paraId="183B92F2"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Калужская область</w:t>
            </w:r>
          </w:p>
        </w:tc>
        <w:tc>
          <w:tcPr>
            <w:tcW w:w="483" w:type="pct"/>
            <w:vAlign w:val="center"/>
          </w:tcPr>
          <w:p w14:paraId="4081146C"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1 463</w:t>
            </w:r>
          </w:p>
        </w:tc>
        <w:tc>
          <w:tcPr>
            <w:tcW w:w="357" w:type="pct"/>
            <w:vAlign w:val="center"/>
          </w:tcPr>
          <w:p w14:paraId="32F94A27"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0,66</w:t>
            </w:r>
          </w:p>
        </w:tc>
        <w:tc>
          <w:tcPr>
            <w:tcW w:w="473" w:type="pct"/>
            <w:vAlign w:val="center"/>
          </w:tcPr>
          <w:p w14:paraId="209E889F"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1251" w:type="pct"/>
            <w:vAlign w:val="center"/>
          </w:tcPr>
          <w:p w14:paraId="7CEBF60D"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Брянская область</w:t>
            </w:r>
          </w:p>
        </w:tc>
        <w:tc>
          <w:tcPr>
            <w:tcW w:w="462" w:type="pct"/>
            <w:vAlign w:val="center"/>
          </w:tcPr>
          <w:p w14:paraId="034B5D11"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77</w:t>
            </w:r>
          </w:p>
        </w:tc>
        <w:tc>
          <w:tcPr>
            <w:tcW w:w="356" w:type="pct"/>
            <w:vAlign w:val="center"/>
          </w:tcPr>
          <w:p w14:paraId="7D3E10E4"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0,70</w:t>
            </w:r>
          </w:p>
        </w:tc>
      </w:tr>
      <w:tr w:rsidR="00F33A40" w:rsidRPr="003D0DF8" w14:paraId="494814BD" w14:textId="77777777" w:rsidTr="001B5E60">
        <w:trPr>
          <w:cantSplit/>
          <w:trHeight w:val="397"/>
        </w:trPr>
        <w:tc>
          <w:tcPr>
            <w:tcW w:w="473" w:type="pct"/>
            <w:vAlign w:val="center"/>
          </w:tcPr>
          <w:p w14:paraId="11C73A0D"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1145" w:type="pct"/>
            <w:vAlign w:val="center"/>
          </w:tcPr>
          <w:p w14:paraId="230AAD56"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Курская область</w:t>
            </w:r>
          </w:p>
        </w:tc>
        <w:tc>
          <w:tcPr>
            <w:tcW w:w="483" w:type="pct"/>
            <w:vAlign w:val="center"/>
          </w:tcPr>
          <w:p w14:paraId="6BA880F3"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1 435</w:t>
            </w:r>
          </w:p>
        </w:tc>
        <w:tc>
          <w:tcPr>
            <w:tcW w:w="357" w:type="pct"/>
            <w:vAlign w:val="center"/>
          </w:tcPr>
          <w:p w14:paraId="3A67D9C5"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0,65</w:t>
            </w:r>
          </w:p>
        </w:tc>
        <w:tc>
          <w:tcPr>
            <w:tcW w:w="473" w:type="pct"/>
            <w:vAlign w:val="center"/>
          </w:tcPr>
          <w:p w14:paraId="3D1A3F32"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1251" w:type="pct"/>
            <w:vAlign w:val="center"/>
          </w:tcPr>
          <w:p w14:paraId="32F738D5"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Крым</w:t>
            </w:r>
          </w:p>
        </w:tc>
        <w:tc>
          <w:tcPr>
            <w:tcW w:w="462" w:type="pct"/>
            <w:vAlign w:val="center"/>
          </w:tcPr>
          <w:p w14:paraId="514C0AC9"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76</w:t>
            </w:r>
          </w:p>
        </w:tc>
        <w:tc>
          <w:tcPr>
            <w:tcW w:w="356" w:type="pct"/>
            <w:vAlign w:val="center"/>
          </w:tcPr>
          <w:p w14:paraId="6D469ED4"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0,69</w:t>
            </w:r>
          </w:p>
        </w:tc>
      </w:tr>
      <w:tr w:rsidR="00F33A40" w:rsidRPr="003D0DF8" w14:paraId="26ED7572" w14:textId="77777777" w:rsidTr="001B5E60">
        <w:trPr>
          <w:cantSplit/>
          <w:trHeight w:val="397"/>
        </w:trPr>
        <w:tc>
          <w:tcPr>
            <w:tcW w:w="473" w:type="pct"/>
            <w:vAlign w:val="center"/>
          </w:tcPr>
          <w:p w14:paraId="6D507BE3"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1145" w:type="pct"/>
            <w:vAlign w:val="center"/>
          </w:tcPr>
          <w:p w14:paraId="43AD9C84"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Томская область</w:t>
            </w:r>
          </w:p>
        </w:tc>
        <w:tc>
          <w:tcPr>
            <w:tcW w:w="483" w:type="pct"/>
            <w:vAlign w:val="center"/>
          </w:tcPr>
          <w:p w14:paraId="765A40E7"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1 422</w:t>
            </w:r>
          </w:p>
        </w:tc>
        <w:tc>
          <w:tcPr>
            <w:tcW w:w="357" w:type="pct"/>
            <w:vAlign w:val="center"/>
          </w:tcPr>
          <w:p w14:paraId="7F78CCA9"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0,64</w:t>
            </w:r>
          </w:p>
        </w:tc>
        <w:tc>
          <w:tcPr>
            <w:tcW w:w="473" w:type="pct"/>
            <w:vAlign w:val="center"/>
          </w:tcPr>
          <w:p w14:paraId="58505B37"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1251" w:type="pct"/>
            <w:vAlign w:val="center"/>
          </w:tcPr>
          <w:p w14:paraId="1DC83582"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Коми</w:t>
            </w:r>
          </w:p>
        </w:tc>
        <w:tc>
          <w:tcPr>
            <w:tcW w:w="462" w:type="pct"/>
            <w:vAlign w:val="center"/>
          </w:tcPr>
          <w:p w14:paraId="24B97E9D"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74</w:t>
            </w:r>
          </w:p>
        </w:tc>
        <w:tc>
          <w:tcPr>
            <w:tcW w:w="356" w:type="pct"/>
            <w:vAlign w:val="center"/>
          </w:tcPr>
          <w:p w14:paraId="7B3B2453"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0,67</w:t>
            </w:r>
          </w:p>
        </w:tc>
      </w:tr>
      <w:tr w:rsidR="00F33A40" w:rsidRPr="003D0DF8" w14:paraId="6DF30D54" w14:textId="77777777" w:rsidTr="001B5E60">
        <w:trPr>
          <w:cantSplit/>
          <w:trHeight w:val="397"/>
        </w:trPr>
        <w:tc>
          <w:tcPr>
            <w:tcW w:w="473" w:type="pct"/>
            <w:vAlign w:val="center"/>
          </w:tcPr>
          <w:p w14:paraId="7EBF6276"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1145" w:type="pct"/>
            <w:vAlign w:val="center"/>
          </w:tcPr>
          <w:p w14:paraId="0F315716"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Новгородская область</w:t>
            </w:r>
          </w:p>
        </w:tc>
        <w:tc>
          <w:tcPr>
            <w:tcW w:w="483" w:type="pct"/>
            <w:vAlign w:val="center"/>
          </w:tcPr>
          <w:p w14:paraId="72E6912D"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1 413</w:t>
            </w:r>
          </w:p>
        </w:tc>
        <w:tc>
          <w:tcPr>
            <w:tcW w:w="357" w:type="pct"/>
            <w:vAlign w:val="center"/>
          </w:tcPr>
          <w:p w14:paraId="125C4F4E"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0,64</w:t>
            </w:r>
          </w:p>
        </w:tc>
        <w:tc>
          <w:tcPr>
            <w:tcW w:w="473" w:type="pct"/>
            <w:vAlign w:val="center"/>
          </w:tcPr>
          <w:p w14:paraId="7A5B22CC"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1251" w:type="pct"/>
            <w:vAlign w:val="center"/>
          </w:tcPr>
          <w:p w14:paraId="1552E68C"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Орловская область</w:t>
            </w:r>
          </w:p>
        </w:tc>
        <w:tc>
          <w:tcPr>
            <w:tcW w:w="462" w:type="pct"/>
            <w:vAlign w:val="center"/>
          </w:tcPr>
          <w:p w14:paraId="286334D8"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72</w:t>
            </w:r>
          </w:p>
        </w:tc>
        <w:tc>
          <w:tcPr>
            <w:tcW w:w="356" w:type="pct"/>
            <w:vAlign w:val="center"/>
          </w:tcPr>
          <w:p w14:paraId="00EF0DDA"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0,65</w:t>
            </w:r>
          </w:p>
        </w:tc>
      </w:tr>
      <w:tr w:rsidR="00F33A40" w:rsidRPr="003D0DF8" w14:paraId="1834D037" w14:textId="77777777" w:rsidTr="001B5E60">
        <w:trPr>
          <w:cantSplit/>
          <w:trHeight w:val="397"/>
        </w:trPr>
        <w:tc>
          <w:tcPr>
            <w:tcW w:w="473" w:type="pct"/>
            <w:vAlign w:val="center"/>
          </w:tcPr>
          <w:p w14:paraId="20534502"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1145" w:type="pct"/>
            <w:vAlign w:val="center"/>
          </w:tcPr>
          <w:p w14:paraId="358B158D"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Мордовия</w:t>
            </w:r>
          </w:p>
        </w:tc>
        <w:tc>
          <w:tcPr>
            <w:tcW w:w="483" w:type="pct"/>
            <w:vAlign w:val="center"/>
          </w:tcPr>
          <w:p w14:paraId="33C68210"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1 362</w:t>
            </w:r>
          </w:p>
        </w:tc>
        <w:tc>
          <w:tcPr>
            <w:tcW w:w="357" w:type="pct"/>
            <w:vAlign w:val="center"/>
          </w:tcPr>
          <w:p w14:paraId="6178705C"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0,62</w:t>
            </w:r>
          </w:p>
        </w:tc>
        <w:tc>
          <w:tcPr>
            <w:tcW w:w="473" w:type="pct"/>
            <w:vAlign w:val="center"/>
          </w:tcPr>
          <w:p w14:paraId="647B5D60"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1251" w:type="pct"/>
            <w:vAlign w:val="center"/>
          </w:tcPr>
          <w:p w14:paraId="6BBA118D"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Карелия</w:t>
            </w:r>
          </w:p>
        </w:tc>
        <w:tc>
          <w:tcPr>
            <w:tcW w:w="462" w:type="pct"/>
            <w:vAlign w:val="center"/>
          </w:tcPr>
          <w:p w14:paraId="5C403AB8"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70</w:t>
            </w:r>
          </w:p>
        </w:tc>
        <w:tc>
          <w:tcPr>
            <w:tcW w:w="356" w:type="pct"/>
            <w:vAlign w:val="center"/>
          </w:tcPr>
          <w:p w14:paraId="27197F49"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0,64</w:t>
            </w:r>
          </w:p>
        </w:tc>
      </w:tr>
      <w:tr w:rsidR="00F33A40" w:rsidRPr="003D0DF8" w14:paraId="23DB25AA" w14:textId="77777777" w:rsidTr="001B5E60">
        <w:trPr>
          <w:cantSplit/>
          <w:trHeight w:val="397"/>
        </w:trPr>
        <w:tc>
          <w:tcPr>
            <w:tcW w:w="473" w:type="pct"/>
            <w:vAlign w:val="center"/>
          </w:tcPr>
          <w:p w14:paraId="3D248667"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1145" w:type="pct"/>
            <w:vAlign w:val="center"/>
          </w:tcPr>
          <w:p w14:paraId="3D44EEA4"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Дагестан</w:t>
            </w:r>
          </w:p>
        </w:tc>
        <w:tc>
          <w:tcPr>
            <w:tcW w:w="483" w:type="pct"/>
            <w:vAlign w:val="center"/>
          </w:tcPr>
          <w:p w14:paraId="1883DF86"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1 332</w:t>
            </w:r>
          </w:p>
        </w:tc>
        <w:tc>
          <w:tcPr>
            <w:tcW w:w="357" w:type="pct"/>
            <w:vAlign w:val="center"/>
          </w:tcPr>
          <w:p w14:paraId="1622D845"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0,60</w:t>
            </w:r>
          </w:p>
        </w:tc>
        <w:tc>
          <w:tcPr>
            <w:tcW w:w="473" w:type="pct"/>
            <w:vAlign w:val="center"/>
          </w:tcPr>
          <w:p w14:paraId="51CF9892"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1251" w:type="pct"/>
            <w:vAlign w:val="center"/>
          </w:tcPr>
          <w:p w14:paraId="241CFA26"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Псковская область</w:t>
            </w:r>
          </w:p>
        </w:tc>
        <w:tc>
          <w:tcPr>
            <w:tcW w:w="462" w:type="pct"/>
            <w:vAlign w:val="center"/>
          </w:tcPr>
          <w:p w14:paraId="06B546DF"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69</w:t>
            </w:r>
          </w:p>
        </w:tc>
        <w:tc>
          <w:tcPr>
            <w:tcW w:w="356" w:type="pct"/>
            <w:vAlign w:val="center"/>
          </w:tcPr>
          <w:p w14:paraId="736C7BED"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0,63</w:t>
            </w:r>
          </w:p>
        </w:tc>
      </w:tr>
      <w:tr w:rsidR="00F33A40" w:rsidRPr="003D0DF8" w14:paraId="473718D8" w14:textId="77777777" w:rsidTr="001B5E60">
        <w:trPr>
          <w:cantSplit/>
          <w:trHeight w:val="397"/>
        </w:trPr>
        <w:tc>
          <w:tcPr>
            <w:tcW w:w="473" w:type="pct"/>
            <w:vAlign w:val="center"/>
          </w:tcPr>
          <w:p w14:paraId="2940BA42"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1145" w:type="pct"/>
            <w:vAlign w:val="center"/>
          </w:tcPr>
          <w:p w14:paraId="3336451A"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Карелия</w:t>
            </w:r>
          </w:p>
        </w:tc>
        <w:tc>
          <w:tcPr>
            <w:tcW w:w="483" w:type="pct"/>
            <w:vAlign w:val="center"/>
          </w:tcPr>
          <w:p w14:paraId="4405C917"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1 307</w:t>
            </w:r>
          </w:p>
        </w:tc>
        <w:tc>
          <w:tcPr>
            <w:tcW w:w="357" w:type="pct"/>
            <w:vAlign w:val="center"/>
          </w:tcPr>
          <w:p w14:paraId="2D005E9C"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0,59</w:t>
            </w:r>
          </w:p>
        </w:tc>
        <w:tc>
          <w:tcPr>
            <w:tcW w:w="473" w:type="pct"/>
            <w:vAlign w:val="center"/>
          </w:tcPr>
          <w:p w14:paraId="023A45B1"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1251" w:type="pct"/>
            <w:vAlign w:val="center"/>
          </w:tcPr>
          <w:p w14:paraId="10904190"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Ярославская область</w:t>
            </w:r>
          </w:p>
        </w:tc>
        <w:tc>
          <w:tcPr>
            <w:tcW w:w="462" w:type="pct"/>
            <w:vAlign w:val="center"/>
          </w:tcPr>
          <w:p w14:paraId="092FF5E1"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68</w:t>
            </w:r>
          </w:p>
        </w:tc>
        <w:tc>
          <w:tcPr>
            <w:tcW w:w="356" w:type="pct"/>
            <w:vAlign w:val="center"/>
          </w:tcPr>
          <w:p w14:paraId="0FF86493"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0,62</w:t>
            </w:r>
          </w:p>
        </w:tc>
      </w:tr>
      <w:tr w:rsidR="00F33A40" w:rsidRPr="003D0DF8" w14:paraId="2B726BC5" w14:textId="77777777" w:rsidTr="001B5E60">
        <w:trPr>
          <w:cantSplit/>
          <w:trHeight w:val="397"/>
        </w:trPr>
        <w:tc>
          <w:tcPr>
            <w:tcW w:w="473" w:type="pct"/>
            <w:vAlign w:val="center"/>
          </w:tcPr>
          <w:p w14:paraId="27C0EE36"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1145" w:type="pct"/>
            <w:vAlign w:val="center"/>
          </w:tcPr>
          <w:p w14:paraId="2F7F5BFE"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Смоленская область</w:t>
            </w:r>
          </w:p>
        </w:tc>
        <w:tc>
          <w:tcPr>
            <w:tcW w:w="483" w:type="pct"/>
            <w:vAlign w:val="center"/>
          </w:tcPr>
          <w:p w14:paraId="43F8F8F6"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1 304</w:t>
            </w:r>
          </w:p>
        </w:tc>
        <w:tc>
          <w:tcPr>
            <w:tcW w:w="357" w:type="pct"/>
            <w:vAlign w:val="center"/>
          </w:tcPr>
          <w:p w14:paraId="4173DF77"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0,59</w:t>
            </w:r>
          </w:p>
        </w:tc>
        <w:tc>
          <w:tcPr>
            <w:tcW w:w="473" w:type="pct"/>
            <w:vAlign w:val="center"/>
          </w:tcPr>
          <w:p w14:paraId="1550B9DD"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1251" w:type="pct"/>
            <w:vAlign w:val="center"/>
          </w:tcPr>
          <w:p w14:paraId="54F720C3"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Томская область</w:t>
            </w:r>
          </w:p>
        </w:tc>
        <w:tc>
          <w:tcPr>
            <w:tcW w:w="462" w:type="pct"/>
            <w:vAlign w:val="center"/>
          </w:tcPr>
          <w:p w14:paraId="27B0ABA3"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67</w:t>
            </w:r>
          </w:p>
        </w:tc>
        <w:tc>
          <w:tcPr>
            <w:tcW w:w="356" w:type="pct"/>
            <w:vAlign w:val="center"/>
          </w:tcPr>
          <w:p w14:paraId="3FB55B0A"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0,61</w:t>
            </w:r>
          </w:p>
        </w:tc>
      </w:tr>
      <w:tr w:rsidR="00F33A40" w:rsidRPr="003D0DF8" w14:paraId="45BD54AD" w14:textId="77777777" w:rsidTr="001B5E60">
        <w:trPr>
          <w:cantSplit/>
          <w:trHeight w:val="397"/>
        </w:trPr>
        <w:tc>
          <w:tcPr>
            <w:tcW w:w="473" w:type="pct"/>
            <w:vAlign w:val="center"/>
          </w:tcPr>
          <w:p w14:paraId="5F9D35F0"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1145" w:type="pct"/>
            <w:vAlign w:val="center"/>
          </w:tcPr>
          <w:p w14:paraId="2D2B1C12"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Хакасия</w:t>
            </w:r>
          </w:p>
        </w:tc>
        <w:tc>
          <w:tcPr>
            <w:tcW w:w="483" w:type="pct"/>
            <w:vAlign w:val="center"/>
          </w:tcPr>
          <w:p w14:paraId="69E096E2"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1 226</w:t>
            </w:r>
          </w:p>
        </w:tc>
        <w:tc>
          <w:tcPr>
            <w:tcW w:w="357" w:type="pct"/>
            <w:vAlign w:val="center"/>
          </w:tcPr>
          <w:p w14:paraId="68094CB7"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0,55</w:t>
            </w:r>
          </w:p>
        </w:tc>
        <w:tc>
          <w:tcPr>
            <w:tcW w:w="473" w:type="pct"/>
            <w:vAlign w:val="center"/>
          </w:tcPr>
          <w:p w14:paraId="47D108E8"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1251" w:type="pct"/>
            <w:vAlign w:val="center"/>
          </w:tcPr>
          <w:p w14:paraId="394F92DC"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Смоленская область</w:t>
            </w:r>
          </w:p>
        </w:tc>
        <w:tc>
          <w:tcPr>
            <w:tcW w:w="462" w:type="pct"/>
            <w:vAlign w:val="center"/>
          </w:tcPr>
          <w:p w14:paraId="3CC1CEF3"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63</w:t>
            </w:r>
          </w:p>
        </w:tc>
        <w:tc>
          <w:tcPr>
            <w:tcW w:w="356" w:type="pct"/>
            <w:vAlign w:val="center"/>
          </w:tcPr>
          <w:p w14:paraId="722D0FA0"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0,57</w:t>
            </w:r>
          </w:p>
        </w:tc>
      </w:tr>
      <w:tr w:rsidR="00F33A40" w:rsidRPr="003D0DF8" w14:paraId="7DCE9C85" w14:textId="77777777" w:rsidTr="001B5E60">
        <w:trPr>
          <w:cantSplit/>
          <w:trHeight w:val="397"/>
        </w:trPr>
        <w:tc>
          <w:tcPr>
            <w:tcW w:w="473" w:type="pct"/>
            <w:vAlign w:val="center"/>
          </w:tcPr>
          <w:p w14:paraId="0B664BE4"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1145" w:type="pct"/>
            <w:vAlign w:val="center"/>
          </w:tcPr>
          <w:p w14:paraId="6E7A118A"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Псковская область</w:t>
            </w:r>
          </w:p>
        </w:tc>
        <w:tc>
          <w:tcPr>
            <w:tcW w:w="483" w:type="pct"/>
            <w:vAlign w:val="center"/>
          </w:tcPr>
          <w:p w14:paraId="5BFFBF50"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1 204</w:t>
            </w:r>
          </w:p>
        </w:tc>
        <w:tc>
          <w:tcPr>
            <w:tcW w:w="357" w:type="pct"/>
            <w:vAlign w:val="center"/>
          </w:tcPr>
          <w:p w14:paraId="7D5B345A"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0,54</w:t>
            </w:r>
          </w:p>
        </w:tc>
        <w:tc>
          <w:tcPr>
            <w:tcW w:w="473" w:type="pct"/>
            <w:vAlign w:val="center"/>
          </w:tcPr>
          <w:p w14:paraId="2EF46E29"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1251" w:type="pct"/>
            <w:vAlign w:val="center"/>
          </w:tcPr>
          <w:p w14:paraId="7232F255"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Хакасия</w:t>
            </w:r>
          </w:p>
        </w:tc>
        <w:tc>
          <w:tcPr>
            <w:tcW w:w="462" w:type="pct"/>
            <w:vAlign w:val="center"/>
          </w:tcPr>
          <w:p w14:paraId="2787A61C"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60</w:t>
            </w:r>
          </w:p>
        </w:tc>
        <w:tc>
          <w:tcPr>
            <w:tcW w:w="356" w:type="pct"/>
            <w:vAlign w:val="center"/>
          </w:tcPr>
          <w:p w14:paraId="19FC4422"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0,55</w:t>
            </w:r>
          </w:p>
        </w:tc>
      </w:tr>
      <w:tr w:rsidR="00F33A40" w:rsidRPr="003D0DF8" w14:paraId="117CCA23" w14:textId="77777777" w:rsidTr="001B5E60">
        <w:trPr>
          <w:cantSplit/>
          <w:trHeight w:val="397"/>
        </w:trPr>
        <w:tc>
          <w:tcPr>
            <w:tcW w:w="473" w:type="pct"/>
            <w:vAlign w:val="center"/>
          </w:tcPr>
          <w:p w14:paraId="7A57A827"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1145" w:type="pct"/>
            <w:vAlign w:val="center"/>
          </w:tcPr>
          <w:p w14:paraId="0FDADA87"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Коми</w:t>
            </w:r>
          </w:p>
        </w:tc>
        <w:tc>
          <w:tcPr>
            <w:tcW w:w="483" w:type="pct"/>
            <w:vAlign w:val="center"/>
          </w:tcPr>
          <w:p w14:paraId="59FE3858"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1 149</w:t>
            </w:r>
          </w:p>
        </w:tc>
        <w:tc>
          <w:tcPr>
            <w:tcW w:w="357" w:type="pct"/>
            <w:vAlign w:val="center"/>
          </w:tcPr>
          <w:p w14:paraId="08C476DE"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0,52</w:t>
            </w:r>
          </w:p>
        </w:tc>
        <w:tc>
          <w:tcPr>
            <w:tcW w:w="473" w:type="pct"/>
            <w:vAlign w:val="center"/>
          </w:tcPr>
          <w:p w14:paraId="7410CF87"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1251" w:type="pct"/>
            <w:vAlign w:val="center"/>
          </w:tcPr>
          <w:p w14:paraId="43F666AD"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Марий Эл</w:t>
            </w:r>
          </w:p>
        </w:tc>
        <w:tc>
          <w:tcPr>
            <w:tcW w:w="462" w:type="pct"/>
            <w:vAlign w:val="center"/>
          </w:tcPr>
          <w:p w14:paraId="5ECDE5C5"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52</w:t>
            </w:r>
          </w:p>
        </w:tc>
        <w:tc>
          <w:tcPr>
            <w:tcW w:w="356" w:type="pct"/>
            <w:vAlign w:val="center"/>
          </w:tcPr>
          <w:p w14:paraId="1BF49820"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0,47</w:t>
            </w:r>
          </w:p>
        </w:tc>
      </w:tr>
      <w:tr w:rsidR="00F33A40" w:rsidRPr="003D0DF8" w14:paraId="4F82CD6E" w14:textId="77777777" w:rsidTr="001B5E60">
        <w:trPr>
          <w:cantSplit/>
          <w:trHeight w:val="397"/>
        </w:trPr>
        <w:tc>
          <w:tcPr>
            <w:tcW w:w="473" w:type="pct"/>
            <w:vAlign w:val="center"/>
          </w:tcPr>
          <w:p w14:paraId="7B635144"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1145" w:type="pct"/>
            <w:vAlign w:val="center"/>
          </w:tcPr>
          <w:p w14:paraId="2C319285"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Чеченская Республика</w:t>
            </w:r>
          </w:p>
        </w:tc>
        <w:tc>
          <w:tcPr>
            <w:tcW w:w="483" w:type="pct"/>
            <w:vAlign w:val="center"/>
          </w:tcPr>
          <w:p w14:paraId="04CEB2B1"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1 103</w:t>
            </w:r>
          </w:p>
        </w:tc>
        <w:tc>
          <w:tcPr>
            <w:tcW w:w="357" w:type="pct"/>
            <w:vAlign w:val="center"/>
          </w:tcPr>
          <w:p w14:paraId="08A9D086"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0,50</w:t>
            </w:r>
          </w:p>
        </w:tc>
        <w:tc>
          <w:tcPr>
            <w:tcW w:w="473" w:type="pct"/>
            <w:vAlign w:val="center"/>
          </w:tcPr>
          <w:p w14:paraId="75B15C33"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1251" w:type="pct"/>
            <w:vAlign w:val="center"/>
          </w:tcPr>
          <w:p w14:paraId="302B0139"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Сахалинская область</w:t>
            </w:r>
          </w:p>
        </w:tc>
        <w:tc>
          <w:tcPr>
            <w:tcW w:w="462" w:type="pct"/>
            <w:vAlign w:val="center"/>
          </w:tcPr>
          <w:p w14:paraId="7CDAA25F"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43</w:t>
            </w:r>
          </w:p>
        </w:tc>
        <w:tc>
          <w:tcPr>
            <w:tcW w:w="356" w:type="pct"/>
            <w:vAlign w:val="center"/>
          </w:tcPr>
          <w:p w14:paraId="6A941F54"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0,39</w:t>
            </w:r>
          </w:p>
        </w:tc>
      </w:tr>
      <w:tr w:rsidR="00F33A40" w:rsidRPr="003D0DF8" w14:paraId="5660E5A0" w14:textId="77777777" w:rsidTr="001B5E60">
        <w:trPr>
          <w:cantSplit/>
          <w:trHeight w:val="397"/>
        </w:trPr>
        <w:tc>
          <w:tcPr>
            <w:tcW w:w="473" w:type="pct"/>
            <w:vAlign w:val="center"/>
          </w:tcPr>
          <w:p w14:paraId="680FCEB9"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1145" w:type="pct"/>
            <w:vAlign w:val="center"/>
          </w:tcPr>
          <w:p w14:paraId="417A8046"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Сахалинская область</w:t>
            </w:r>
          </w:p>
        </w:tc>
        <w:tc>
          <w:tcPr>
            <w:tcW w:w="483" w:type="pct"/>
            <w:vAlign w:val="center"/>
          </w:tcPr>
          <w:p w14:paraId="1397DAF1"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1 088</w:t>
            </w:r>
          </w:p>
        </w:tc>
        <w:tc>
          <w:tcPr>
            <w:tcW w:w="357" w:type="pct"/>
            <w:vAlign w:val="center"/>
          </w:tcPr>
          <w:p w14:paraId="43B71D67"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0,49</w:t>
            </w:r>
          </w:p>
        </w:tc>
        <w:tc>
          <w:tcPr>
            <w:tcW w:w="473" w:type="pct"/>
            <w:vAlign w:val="center"/>
          </w:tcPr>
          <w:p w14:paraId="62EFC7B1"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1251" w:type="pct"/>
            <w:vAlign w:val="center"/>
          </w:tcPr>
          <w:p w14:paraId="23CCB1E3"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Костромская область</w:t>
            </w:r>
          </w:p>
        </w:tc>
        <w:tc>
          <w:tcPr>
            <w:tcW w:w="462" w:type="pct"/>
            <w:vAlign w:val="center"/>
          </w:tcPr>
          <w:p w14:paraId="7ED10A1B"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43</w:t>
            </w:r>
          </w:p>
        </w:tc>
        <w:tc>
          <w:tcPr>
            <w:tcW w:w="356" w:type="pct"/>
            <w:vAlign w:val="center"/>
          </w:tcPr>
          <w:p w14:paraId="347DBA4D"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0,39</w:t>
            </w:r>
          </w:p>
        </w:tc>
      </w:tr>
      <w:tr w:rsidR="00F33A40" w:rsidRPr="003D0DF8" w14:paraId="67E5548C" w14:textId="77777777" w:rsidTr="001B5E60">
        <w:trPr>
          <w:cantSplit/>
          <w:trHeight w:val="397"/>
        </w:trPr>
        <w:tc>
          <w:tcPr>
            <w:tcW w:w="473" w:type="pct"/>
            <w:vAlign w:val="center"/>
          </w:tcPr>
          <w:p w14:paraId="5E561A2B"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1145" w:type="pct"/>
            <w:vAlign w:val="center"/>
          </w:tcPr>
          <w:p w14:paraId="2836C4CE"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Орловская область</w:t>
            </w:r>
          </w:p>
        </w:tc>
        <w:tc>
          <w:tcPr>
            <w:tcW w:w="483" w:type="pct"/>
            <w:vAlign w:val="center"/>
          </w:tcPr>
          <w:p w14:paraId="5828DCDD"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1 050</w:t>
            </w:r>
          </w:p>
        </w:tc>
        <w:tc>
          <w:tcPr>
            <w:tcW w:w="357" w:type="pct"/>
            <w:vAlign w:val="center"/>
          </w:tcPr>
          <w:p w14:paraId="32ADF5CF"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0,48</w:t>
            </w:r>
          </w:p>
        </w:tc>
        <w:tc>
          <w:tcPr>
            <w:tcW w:w="473" w:type="pct"/>
            <w:vAlign w:val="center"/>
          </w:tcPr>
          <w:p w14:paraId="56BBD2C6"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1251" w:type="pct"/>
            <w:vAlign w:val="center"/>
          </w:tcPr>
          <w:p w14:paraId="7E91E831"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Ямало-Ненецкий авт. округ</w:t>
            </w:r>
          </w:p>
        </w:tc>
        <w:tc>
          <w:tcPr>
            <w:tcW w:w="462" w:type="pct"/>
            <w:vAlign w:val="center"/>
          </w:tcPr>
          <w:p w14:paraId="3E85A014"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41</w:t>
            </w:r>
          </w:p>
        </w:tc>
        <w:tc>
          <w:tcPr>
            <w:tcW w:w="356" w:type="pct"/>
            <w:vAlign w:val="center"/>
          </w:tcPr>
          <w:p w14:paraId="275AF7E8"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0,37</w:t>
            </w:r>
          </w:p>
        </w:tc>
      </w:tr>
      <w:tr w:rsidR="00F33A40" w:rsidRPr="003D0DF8" w14:paraId="1D3A87D1" w14:textId="77777777" w:rsidTr="001B5E60">
        <w:trPr>
          <w:cantSplit/>
          <w:trHeight w:val="397"/>
        </w:trPr>
        <w:tc>
          <w:tcPr>
            <w:tcW w:w="473" w:type="pct"/>
            <w:vAlign w:val="center"/>
          </w:tcPr>
          <w:p w14:paraId="63E973D2"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1145" w:type="pct"/>
            <w:vAlign w:val="center"/>
          </w:tcPr>
          <w:p w14:paraId="0E0D2DE3"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Марий Эл</w:t>
            </w:r>
          </w:p>
        </w:tc>
        <w:tc>
          <w:tcPr>
            <w:tcW w:w="483" w:type="pct"/>
            <w:vAlign w:val="center"/>
          </w:tcPr>
          <w:p w14:paraId="2AA614D7"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1 006</w:t>
            </w:r>
          </w:p>
        </w:tc>
        <w:tc>
          <w:tcPr>
            <w:tcW w:w="357" w:type="pct"/>
            <w:vAlign w:val="center"/>
          </w:tcPr>
          <w:p w14:paraId="407A387F"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0,46</w:t>
            </w:r>
          </w:p>
        </w:tc>
        <w:tc>
          <w:tcPr>
            <w:tcW w:w="473" w:type="pct"/>
            <w:vAlign w:val="center"/>
          </w:tcPr>
          <w:p w14:paraId="2BD6496A"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1251" w:type="pct"/>
            <w:vAlign w:val="center"/>
          </w:tcPr>
          <w:p w14:paraId="56CB22DA"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Дагестан</w:t>
            </w:r>
          </w:p>
        </w:tc>
        <w:tc>
          <w:tcPr>
            <w:tcW w:w="462" w:type="pct"/>
            <w:vAlign w:val="center"/>
          </w:tcPr>
          <w:p w14:paraId="4A04D9A4"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w:t>
            </w:r>
          </w:p>
        </w:tc>
        <w:tc>
          <w:tcPr>
            <w:tcW w:w="356" w:type="pct"/>
            <w:vAlign w:val="center"/>
          </w:tcPr>
          <w:p w14:paraId="371E3741"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0,28</w:t>
            </w:r>
          </w:p>
        </w:tc>
      </w:tr>
      <w:tr w:rsidR="00F33A40" w:rsidRPr="003D0DF8" w14:paraId="535E2353" w14:textId="77777777" w:rsidTr="001B5E60">
        <w:trPr>
          <w:cantSplit/>
          <w:trHeight w:val="397"/>
        </w:trPr>
        <w:tc>
          <w:tcPr>
            <w:tcW w:w="473" w:type="pct"/>
            <w:vAlign w:val="center"/>
          </w:tcPr>
          <w:p w14:paraId="6979102D"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1145" w:type="pct"/>
            <w:vAlign w:val="center"/>
          </w:tcPr>
          <w:p w14:paraId="646E717A"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Костромская область</w:t>
            </w:r>
          </w:p>
        </w:tc>
        <w:tc>
          <w:tcPr>
            <w:tcW w:w="483" w:type="pct"/>
            <w:vAlign w:val="center"/>
          </w:tcPr>
          <w:p w14:paraId="7C043B12"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960</w:t>
            </w:r>
          </w:p>
        </w:tc>
        <w:tc>
          <w:tcPr>
            <w:tcW w:w="357" w:type="pct"/>
            <w:vAlign w:val="center"/>
          </w:tcPr>
          <w:p w14:paraId="495B1501"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0,43</w:t>
            </w:r>
          </w:p>
        </w:tc>
        <w:tc>
          <w:tcPr>
            <w:tcW w:w="473" w:type="pct"/>
            <w:vAlign w:val="center"/>
          </w:tcPr>
          <w:p w14:paraId="46419DC1"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1251" w:type="pct"/>
            <w:vAlign w:val="center"/>
          </w:tcPr>
          <w:p w14:paraId="5E4DDF83"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Калининградская область</w:t>
            </w:r>
          </w:p>
        </w:tc>
        <w:tc>
          <w:tcPr>
            <w:tcW w:w="462" w:type="pct"/>
            <w:vAlign w:val="center"/>
          </w:tcPr>
          <w:p w14:paraId="6C847BBB"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w:t>
            </w:r>
          </w:p>
        </w:tc>
        <w:tc>
          <w:tcPr>
            <w:tcW w:w="356" w:type="pct"/>
            <w:vAlign w:val="center"/>
          </w:tcPr>
          <w:p w14:paraId="318B984A"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0,25</w:t>
            </w:r>
          </w:p>
        </w:tc>
      </w:tr>
      <w:tr w:rsidR="00F33A40" w:rsidRPr="003D0DF8" w14:paraId="75C9A9D4" w14:textId="77777777" w:rsidTr="001B5E60">
        <w:trPr>
          <w:cantSplit/>
          <w:trHeight w:val="397"/>
        </w:trPr>
        <w:tc>
          <w:tcPr>
            <w:tcW w:w="473" w:type="pct"/>
            <w:vAlign w:val="center"/>
          </w:tcPr>
          <w:p w14:paraId="5D7E1C30" w14:textId="77777777" w:rsidR="00F33A40" w:rsidRPr="00296FF5" w:rsidRDefault="00F33A40" w:rsidP="0077332A">
            <w:pPr>
              <w:spacing w:line="240" w:lineRule="auto"/>
              <w:ind w:left="0" w:firstLine="0"/>
              <w:jc w:val="center"/>
              <w:rPr>
                <w:rFonts w:ascii="Times New Roman" w:hAnsi="Times New Roman"/>
                <w:b/>
                <w:bCs/>
                <w:color w:val="0000FF"/>
                <w:sz w:val="20"/>
                <w:szCs w:val="20"/>
              </w:rPr>
            </w:pPr>
          </w:p>
        </w:tc>
        <w:tc>
          <w:tcPr>
            <w:tcW w:w="1145" w:type="pct"/>
            <w:vAlign w:val="center"/>
          </w:tcPr>
          <w:p w14:paraId="4A0C5300" w14:textId="77777777" w:rsidR="00F33A40" w:rsidRPr="00296FF5" w:rsidRDefault="00F33A40"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83" w:type="pct"/>
            <w:vAlign w:val="center"/>
          </w:tcPr>
          <w:p w14:paraId="55D9009D" w14:textId="77777777" w:rsidR="00F33A40" w:rsidRPr="00296FF5" w:rsidRDefault="00F33A40"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899,4</w:t>
            </w:r>
          </w:p>
        </w:tc>
        <w:tc>
          <w:tcPr>
            <w:tcW w:w="357" w:type="pct"/>
            <w:vAlign w:val="center"/>
          </w:tcPr>
          <w:p w14:paraId="00F96A2B" w14:textId="77777777" w:rsidR="00F33A40" w:rsidRPr="00296FF5" w:rsidRDefault="00F33A40" w:rsidP="0077332A">
            <w:pPr>
              <w:spacing w:line="240" w:lineRule="auto"/>
              <w:jc w:val="center"/>
              <w:rPr>
                <w:rFonts w:ascii="Times New Roman" w:hAnsi="Times New Roman"/>
                <w:b/>
                <w:bCs/>
                <w:color w:val="0000FF"/>
                <w:sz w:val="20"/>
                <w:szCs w:val="20"/>
              </w:rPr>
            </w:pPr>
          </w:p>
        </w:tc>
        <w:tc>
          <w:tcPr>
            <w:tcW w:w="473" w:type="pct"/>
            <w:vAlign w:val="center"/>
          </w:tcPr>
          <w:p w14:paraId="7B6AB302"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1251" w:type="pct"/>
            <w:vAlign w:val="center"/>
          </w:tcPr>
          <w:p w14:paraId="47624731"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Камчатский край</w:t>
            </w:r>
          </w:p>
        </w:tc>
        <w:tc>
          <w:tcPr>
            <w:tcW w:w="462" w:type="pct"/>
            <w:vAlign w:val="center"/>
          </w:tcPr>
          <w:p w14:paraId="205204BC"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w:t>
            </w:r>
          </w:p>
        </w:tc>
        <w:tc>
          <w:tcPr>
            <w:tcW w:w="356" w:type="pct"/>
            <w:vAlign w:val="center"/>
          </w:tcPr>
          <w:p w14:paraId="058C6349"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0,25</w:t>
            </w:r>
          </w:p>
        </w:tc>
      </w:tr>
      <w:tr w:rsidR="00F33A40" w:rsidRPr="003D0DF8" w14:paraId="50CB9151" w14:textId="77777777" w:rsidTr="001B5E60">
        <w:trPr>
          <w:cantSplit/>
          <w:trHeight w:val="397"/>
        </w:trPr>
        <w:tc>
          <w:tcPr>
            <w:tcW w:w="473" w:type="pct"/>
            <w:vAlign w:val="center"/>
          </w:tcPr>
          <w:p w14:paraId="548520B3"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1145" w:type="pct"/>
            <w:vAlign w:val="center"/>
          </w:tcPr>
          <w:p w14:paraId="12446871"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Калининградская область</w:t>
            </w:r>
          </w:p>
        </w:tc>
        <w:tc>
          <w:tcPr>
            <w:tcW w:w="483" w:type="pct"/>
            <w:vAlign w:val="center"/>
          </w:tcPr>
          <w:p w14:paraId="656782BA"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870</w:t>
            </w:r>
          </w:p>
        </w:tc>
        <w:tc>
          <w:tcPr>
            <w:tcW w:w="357" w:type="pct"/>
            <w:vAlign w:val="center"/>
          </w:tcPr>
          <w:p w14:paraId="4F0F04F1"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0,39</w:t>
            </w:r>
          </w:p>
        </w:tc>
        <w:tc>
          <w:tcPr>
            <w:tcW w:w="473" w:type="pct"/>
            <w:vAlign w:val="center"/>
          </w:tcPr>
          <w:p w14:paraId="0E3D768F"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1251" w:type="pct"/>
            <w:vAlign w:val="center"/>
          </w:tcPr>
          <w:p w14:paraId="66F9F9BA"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Еврейская авт. область</w:t>
            </w:r>
          </w:p>
        </w:tc>
        <w:tc>
          <w:tcPr>
            <w:tcW w:w="462" w:type="pct"/>
            <w:vAlign w:val="center"/>
          </w:tcPr>
          <w:p w14:paraId="1EEE541A"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25</w:t>
            </w:r>
          </w:p>
        </w:tc>
        <w:tc>
          <w:tcPr>
            <w:tcW w:w="356" w:type="pct"/>
            <w:vAlign w:val="center"/>
          </w:tcPr>
          <w:p w14:paraId="381D22C4"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0,23</w:t>
            </w:r>
          </w:p>
        </w:tc>
      </w:tr>
      <w:tr w:rsidR="00F33A40" w:rsidRPr="003D0DF8" w14:paraId="54CD4A1D" w14:textId="77777777" w:rsidTr="001B5E60">
        <w:trPr>
          <w:cantSplit/>
          <w:trHeight w:val="397"/>
        </w:trPr>
        <w:tc>
          <w:tcPr>
            <w:tcW w:w="473" w:type="pct"/>
            <w:vAlign w:val="center"/>
          </w:tcPr>
          <w:p w14:paraId="2C92C1A5"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1145" w:type="pct"/>
            <w:vAlign w:val="center"/>
          </w:tcPr>
          <w:p w14:paraId="151B9C07"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Кабардино-Балкарская Республика</w:t>
            </w:r>
          </w:p>
        </w:tc>
        <w:tc>
          <w:tcPr>
            <w:tcW w:w="483" w:type="pct"/>
            <w:vAlign w:val="center"/>
          </w:tcPr>
          <w:p w14:paraId="5F3D7E26"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771</w:t>
            </w:r>
          </w:p>
        </w:tc>
        <w:tc>
          <w:tcPr>
            <w:tcW w:w="357" w:type="pct"/>
            <w:vAlign w:val="center"/>
          </w:tcPr>
          <w:p w14:paraId="551D6E31"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0,35</w:t>
            </w:r>
          </w:p>
        </w:tc>
        <w:tc>
          <w:tcPr>
            <w:tcW w:w="473" w:type="pct"/>
            <w:vAlign w:val="center"/>
          </w:tcPr>
          <w:p w14:paraId="65192757"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1251" w:type="pct"/>
            <w:vAlign w:val="center"/>
          </w:tcPr>
          <w:p w14:paraId="110710C5"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Тыва</w:t>
            </w:r>
          </w:p>
        </w:tc>
        <w:tc>
          <w:tcPr>
            <w:tcW w:w="462" w:type="pct"/>
            <w:vAlign w:val="center"/>
          </w:tcPr>
          <w:p w14:paraId="571B1913"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w:t>
            </w:r>
          </w:p>
        </w:tc>
        <w:tc>
          <w:tcPr>
            <w:tcW w:w="356" w:type="pct"/>
            <w:vAlign w:val="center"/>
          </w:tcPr>
          <w:p w14:paraId="459DE0FE"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0,21</w:t>
            </w:r>
          </w:p>
        </w:tc>
      </w:tr>
      <w:tr w:rsidR="00F33A40" w:rsidRPr="003D0DF8" w14:paraId="3AF45D3E" w14:textId="77777777" w:rsidTr="001B5E60">
        <w:trPr>
          <w:cantSplit/>
          <w:trHeight w:val="397"/>
        </w:trPr>
        <w:tc>
          <w:tcPr>
            <w:tcW w:w="473" w:type="pct"/>
            <w:vAlign w:val="center"/>
          </w:tcPr>
          <w:p w14:paraId="62A10C35"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1145" w:type="pct"/>
            <w:vAlign w:val="center"/>
          </w:tcPr>
          <w:p w14:paraId="575E26A4"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Ямало-Ненецкий авт. округ</w:t>
            </w:r>
          </w:p>
        </w:tc>
        <w:tc>
          <w:tcPr>
            <w:tcW w:w="483" w:type="pct"/>
            <w:vAlign w:val="center"/>
          </w:tcPr>
          <w:p w14:paraId="51FD562A"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737</w:t>
            </w:r>
          </w:p>
        </w:tc>
        <w:tc>
          <w:tcPr>
            <w:tcW w:w="357" w:type="pct"/>
            <w:vAlign w:val="center"/>
          </w:tcPr>
          <w:p w14:paraId="7EDF7B5F"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0,33</w:t>
            </w:r>
          </w:p>
        </w:tc>
        <w:tc>
          <w:tcPr>
            <w:tcW w:w="473" w:type="pct"/>
            <w:vAlign w:val="center"/>
          </w:tcPr>
          <w:p w14:paraId="5E8CDDDA" w14:textId="77777777" w:rsidR="00F33A40" w:rsidRPr="00296FF5" w:rsidRDefault="00F33A40" w:rsidP="0077332A">
            <w:pPr>
              <w:spacing w:line="240" w:lineRule="auto"/>
              <w:ind w:left="0" w:firstLine="0"/>
              <w:jc w:val="center"/>
              <w:rPr>
                <w:rFonts w:ascii="Times New Roman" w:hAnsi="Times New Roman"/>
                <w:sz w:val="20"/>
                <w:szCs w:val="20"/>
              </w:rPr>
            </w:pPr>
          </w:p>
        </w:tc>
        <w:tc>
          <w:tcPr>
            <w:tcW w:w="1251" w:type="pct"/>
            <w:vAlign w:val="center"/>
          </w:tcPr>
          <w:p w14:paraId="5D27D53A" w14:textId="77777777" w:rsidR="00F33A40" w:rsidRPr="00296FF5" w:rsidRDefault="00F33A40"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62" w:type="pct"/>
            <w:vAlign w:val="center"/>
          </w:tcPr>
          <w:p w14:paraId="5C2BF486" w14:textId="77777777" w:rsidR="00F33A40" w:rsidRPr="00296FF5" w:rsidRDefault="00F33A40"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20,4</w:t>
            </w:r>
          </w:p>
        </w:tc>
        <w:tc>
          <w:tcPr>
            <w:tcW w:w="356" w:type="pct"/>
            <w:vAlign w:val="center"/>
          </w:tcPr>
          <w:p w14:paraId="1D50AC72" w14:textId="77777777" w:rsidR="00F33A40" w:rsidRPr="00296FF5" w:rsidRDefault="00F33A40" w:rsidP="0077332A">
            <w:pPr>
              <w:spacing w:line="240" w:lineRule="auto"/>
              <w:ind w:left="35" w:firstLine="0"/>
              <w:jc w:val="center"/>
              <w:rPr>
                <w:rFonts w:ascii="Times New Roman" w:hAnsi="Times New Roman"/>
                <w:b/>
                <w:bCs/>
                <w:color w:val="0000FF"/>
                <w:sz w:val="20"/>
                <w:szCs w:val="20"/>
              </w:rPr>
            </w:pPr>
          </w:p>
        </w:tc>
      </w:tr>
      <w:tr w:rsidR="00F33A40" w:rsidRPr="003D0DF8" w14:paraId="47AEC24B" w14:textId="77777777" w:rsidTr="001B5E60">
        <w:trPr>
          <w:cantSplit/>
          <w:trHeight w:val="397"/>
        </w:trPr>
        <w:tc>
          <w:tcPr>
            <w:tcW w:w="473" w:type="pct"/>
            <w:vAlign w:val="center"/>
          </w:tcPr>
          <w:p w14:paraId="4BA9E678"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1145" w:type="pct"/>
            <w:vAlign w:val="center"/>
          </w:tcPr>
          <w:p w14:paraId="4FFB665B"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Тыва</w:t>
            </w:r>
          </w:p>
        </w:tc>
        <w:tc>
          <w:tcPr>
            <w:tcW w:w="483" w:type="pct"/>
            <w:vAlign w:val="center"/>
          </w:tcPr>
          <w:p w14:paraId="7A9285F3"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569</w:t>
            </w:r>
          </w:p>
        </w:tc>
        <w:tc>
          <w:tcPr>
            <w:tcW w:w="357" w:type="pct"/>
            <w:vAlign w:val="center"/>
          </w:tcPr>
          <w:p w14:paraId="6229B3C3"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0,26</w:t>
            </w:r>
          </w:p>
        </w:tc>
        <w:tc>
          <w:tcPr>
            <w:tcW w:w="473" w:type="pct"/>
            <w:vAlign w:val="center"/>
          </w:tcPr>
          <w:p w14:paraId="74E21CAC"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1251" w:type="pct"/>
            <w:vAlign w:val="center"/>
          </w:tcPr>
          <w:p w14:paraId="2172F4B6"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Мурманская область</w:t>
            </w:r>
          </w:p>
        </w:tc>
        <w:tc>
          <w:tcPr>
            <w:tcW w:w="462" w:type="pct"/>
            <w:vAlign w:val="center"/>
          </w:tcPr>
          <w:p w14:paraId="5222B844"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w:t>
            </w:r>
          </w:p>
        </w:tc>
        <w:tc>
          <w:tcPr>
            <w:tcW w:w="356" w:type="pct"/>
            <w:vAlign w:val="center"/>
          </w:tcPr>
          <w:p w14:paraId="1903F3DA"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0,18</w:t>
            </w:r>
          </w:p>
        </w:tc>
      </w:tr>
      <w:tr w:rsidR="00F33A40" w:rsidRPr="003D0DF8" w14:paraId="0E227745" w14:textId="77777777" w:rsidTr="001B5E60">
        <w:trPr>
          <w:cantSplit/>
          <w:trHeight w:val="397"/>
        </w:trPr>
        <w:tc>
          <w:tcPr>
            <w:tcW w:w="473" w:type="pct"/>
            <w:vAlign w:val="center"/>
          </w:tcPr>
          <w:p w14:paraId="166097C2"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1145" w:type="pct"/>
            <w:vAlign w:val="center"/>
          </w:tcPr>
          <w:p w14:paraId="12AA9F28"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Камчатский край</w:t>
            </w:r>
          </w:p>
        </w:tc>
        <w:tc>
          <w:tcPr>
            <w:tcW w:w="483" w:type="pct"/>
            <w:vAlign w:val="center"/>
          </w:tcPr>
          <w:p w14:paraId="36A8856B"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514</w:t>
            </w:r>
          </w:p>
        </w:tc>
        <w:tc>
          <w:tcPr>
            <w:tcW w:w="357" w:type="pct"/>
            <w:vAlign w:val="center"/>
          </w:tcPr>
          <w:p w14:paraId="7A132313"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0,23</w:t>
            </w:r>
          </w:p>
        </w:tc>
        <w:tc>
          <w:tcPr>
            <w:tcW w:w="473" w:type="pct"/>
            <w:vAlign w:val="center"/>
          </w:tcPr>
          <w:p w14:paraId="4B357B80"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1251" w:type="pct"/>
            <w:vAlign w:val="center"/>
          </w:tcPr>
          <w:p w14:paraId="5DCFB10B"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Магаданская область</w:t>
            </w:r>
          </w:p>
        </w:tc>
        <w:tc>
          <w:tcPr>
            <w:tcW w:w="462" w:type="pct"/>
            <w:vAlign w:val="center"/>
          </w:tcPr>
          <w:p w14:paraId="03C7E125"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w:t>
            </w:r>
          </w:p>
        </w:tc>
        <w:tc>
          <w:tcPr>
            <w:tcW w:w="356" w:type="pct"/>
            <w:vAlign w:val="center"/>
          </w:tcPr>
          <w:p w14:paraId="2614FC5E"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0,18</w:t>
            </w:r>
          </w:p>
        </w:tc>
      </w:tr>
      <w:tr w:rsidR="00F33A40" w:rsidRPr="003D0DF8" w14:paraId="3EA7990B" w14:textId="77777777" w:rsidTr="001B5E60">
        <w:trPr>
          <w:cantSplit/>
          <w:trHeight w:val="397"/>
        </w:trPr>
        <w:tc>
          <w:tcPr>
            <w:tcW w:w="473" w:type="pct"/>
            <w:vAlign w:val="center"/>
          </w:tcPr>
          <w:p w14:paraId="5B4652BA"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1145" w:type="pct"/>
            <w:vAlign w:val="center"/>
          </w:tcPr>
          <w:p w14:paraId="33E0A068"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Адыгея</w:t>
            </w:r>
          </w:p>
        </w:tc>
        <w:tc>
          <w:tcPr>
            <w:tcW w:w="483" w:type="pct"/>
            <w:vAlign w:val="center"/>
          </w:tcPr>
          <w:p w14:paraId="4B7692C4"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500</w:t>
            </w:r>
          </w:p>
        </w:tc>
        <w:tc>
          <w:tcPr>
            <w:tcW w:w="357" w:type="pct"/>
            <w:vAlign w:val="center"/>
          </w:tcPr>
          <w:p w14:paraId="1EE95301"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0,23</w:t>
            </w:r>
          </w:p>
        </w:tc>
        <w:tc>
          <w:tcPr>
            <w:tcW w:w="473" w:type="pct"/>
            <w:vAlign w:val="center"/>
          </w:tcPr>
          <w:p w14:paraId="7822131E"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1251" w:type="pct"/>
            <w:vAlign w:val="center"/>
          </w:tcPr>
          <w:p w14:paraId="4E446A39"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Алтай</w:t>
            </w:r>
          </w:p>
        </w:tc>
        <w:tc>
          <w:tcPr>
            <w:tcW w:w="462" w:type="pct"/>
            <w:vAlign w:val="center"/>
          </w:tcPr>
          <w:p w14:paraId="31ABDE28"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w:t>
            </w:r>
          </w:p>
        </w:tc>
        <w:tc>
          <w:tcPr>
            <w:tcW w:w="356" w:type="pct"/>
            <w:vAlign w:val="center"/>
          </w:tcPr>
          <w:p w14:paraId="29766904"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0,15</w:t>
            </w:r>
          </w:p>
        </w:tc>
      </w:tr>
      <w:tr w:rsidR="00F33A40" w:rsidRPr="003D0DF8" w14:paraId="256F360E" w14:textId="77777777" w:rsidTr="001B5E60">
        <w:trPr>
          <w:cantSplit/>
          <w:trHeight w:val="397"/>
        </w:trPr>
        <w:tc>
          <w:tcPr>
            <w:tcW w:w="473" w:type="pct"/>
            <w:vAlign w:val="center"/>
          </w:tcPr>
          <w:p w14:paraId="3EA705A0"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1145" w:type="pct"/>
            <w:vAlign w:val="center"/>
          </w:tcPr>
          <w:p w14:paraId="288FA1AB"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Еврейская авт. область</w:t>
            </w:r>
          </w:p>
        </w:tc>
        <w:tc>
          <w:tcPr>
            <w:tcW w:w="483" w:type="pct"/>
            <w:vAlign w:val="center"/>
          </w:tcPr>
          <w:p w14:paraId="2939EF18"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495</w:t>
            </w:r>
          </w:p>
        </w:tc>
        <w:tc>
          <w:tcPr>
            <w:tcW w:w="357" w:type="pct"/>
            <w:vAlign w:val="center"/>
          </w:tcPr>
          <w:p w14:paraId="2E963A9F"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0,22</w:t>
            </w:r>
          </w:p>
        </w:tc>
        <w:tc>
          <w:tcPr>
            <w:tcW w:w="473" w:type="pct"/>
            <w:vAlign w:val="center"/>
          </w:tcPr>
          <w:p w14:paraId="5453A380"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1251" w:type="pct"/>
            <w:vAlign w:val="center"/>
          </w:tcPr>
          <w:p w14:paraId="27B4591E"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Кабардино-Балкарская Республика</w:t>
            </w:r>
          </w:p>
        </w:tc>
        <w:tc>
          <w:tcPr>
            <w:tcW w:w="462" w:type="pct"/>
            <w:vAlign w:val="center"/>
          </w:tcPr>
          <w:p w14:paraId="4CCB91CA"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w:t>
            </w:r>
          </w:p>
        </w:tc>
        <w:tc>
          <w:tcPr>
            <w:tcW w:w="356" w:type="pct"/>
            <w:vAlign w:val="center"/>
          </w:tcPr>
          <w:p w14:paraId="38A4CD92"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0,15</w:t>
            </w:r>
          </w:p>
        </w:tc>
      </w:tr>
      <w:tr w:rsidR="00F33A40" w:rsidRPr="003D0DF8" w14:paraId="10EFAE3C" w14:textId="77777777" w:rsidTr="001B5E60">
        <w:trPr>
          <w:cantSplit/>
          <w:trHeight w:val="397"/>
        </w:trPr>
        <w:tc>
          <w:tcPr>
            <w:tcW w:w="473" w:type="pct"/>
            <w:vAlign w:val="center"/>
          </w:tcPr>
          <w:p w14:paraId="36796CA9"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1145" w:type="pct"/>
            <w:vAlign w:val="center"/>
          </w:tcPr>
          <w:p w14:paraId="6B4A645C"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Алтай</w:t>
            </w:r>
          </w:p>
        </w:tc>
        <w:tc>
          <w:tcPr>
            <w:tcW w:w="483" w:type="pct"/>
            <w:vAlign w:val="center"/>
          </w:tcPr>
          <w:p w14:paraId="1FF91CE1"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450</w:t>
            </w:r>
          </w:p>
        </w:tc>
        <w:tc>
          <w:tcPr>
            <w:tcW w:w="357" w:type="pct"/>
            <w:vAlign w:val="center"/>
          </w:tcPr>
          <w:p w14:paraId="32D5962B"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0,20</w:t>
            </w:r>
          </w:p>
        </w:tc>
        <w:tc>
          <w:tcPr>
            <w:tcW w:w="473" w:type="pct"/>
            <w:vAlign w:val="center"/>
          </w:tcPr>
          <w:p w14:paraId="46EEAC76"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1251" w:type="pct"/>
            <w:vAlign w:val="center"/>
          </w:tcPr>
          <w:p w14:paraId="4D5B1796"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Севастополь</w:t>
            </w:r>
          </w:p>
        </w:tc>
        <w:tc>
          <w:tcPr>
            <w:tcW w:w="462" w:type="pct"/>
            <w:vAlign w:val="center"/>
          </w:tcPr>
          <w:p w14:paraId="3AA4C4D6"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w:t>
            </w:r>
          </w:p>
        </w:tc>
        <w:tc>
          <w:tcPr>
            <w:tcW w:w="356" w:type="pct"/>
            <w:vAlign w:val="center"/>
          </w:tcPr>
          <w:p w14:paraId="5E201C6F"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0,11</w:t>
            </w:r>
          </w:p>
        </w:tc>
      </w:tr>
      <w:tr w:rsidR="00F33A40" w:rsidRPr="003D0DF8" w14:paraId="4AD613B1" w14:textId="77777777" w:rsidTr="001B5E60">
        <w:trPr>
          <w:cantSplit/>
          <w:trHeight w:val="397"/>
        </w:trPr>
        <w:tc>
          <w:tcPr>
            <w:tcW w:w="473" w:type="pct"/>
            <w:vAlign w:val="center"/>
          </w:tcPr>
          <w:p w14:paraId="55FBFA74"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1145" w:type="pct"/>
            <w:vAlign w:val="center"/>
          </w:tcPr>
          <w:p w14:paraId="3EC418FF"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Северная Осетия - Алания</w:t>
            </w:r>
          </w:p>
        </w:tc>
        <w:tc>
          <w:tcPr>
            <w:tcW w:w="483" w:type="pct"/>
            <w:vAlign w:val="center"/>
          </w:tcPr>
          <w:p w14:paraId="03FFB4D9"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434</w:t>
            </w:r>
          </w:p>
        </w:tc>
        <w:tc>
          <w:tcPr>
            <w:tcW w:w="357" w:type="pct"/>
            <w:vAlign w:val="center"/>
          </w:tcPr>
          <w:p w14:paraId="03C9A3E1"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0,20</w:t>
            </w:r>
          </w:p>
        </w:tc>
        <w:tc>
          <w:tcPr>
            <w:tcW w:w="473" w:type="pct"/>
            <w:vAlign w:val="center"/>
          </w:tcPr>
          <w:p w14:paraId="69A0A74F"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1251" w:type="pct"/>
            <w:vAlign w:val="center"/>
          </w:tcPr>
          <w:p w14:paraId="533F60DB"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Адыгея</w:t>
            </w:r>
          </w:p>
        </w:tc>
        <w:tc>
          <w:tcPr>
            <w:tcW w:w="462" w:type="pct"/>
            <w:vAlign w:val="center"/>
          </w:tcPr>
          <w:p w14:paraId="4173A59F"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w:t>
            </w:r>
          </w:p>
        </w:tc>
        <w:tc>
          <w:tcPr>
            <w:tcW w:w="356" w:type="pct"/>
            <w:vAlign w:val="center"/>
          </w:tcPr>
          <w:p w14:paraId="0CA5AC77"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0,09</w:t>
            </w:r>
          </w:p>
        </w:tc>
      </w:tr>
      <w:tr w:rsidR="00F33A40" w:rsidRPr="003D0DF8" w14:paraId="6195FFC8" w14:textId="77777777" w:rsidTr="001B5E60">
        <w:trPr>
          <w:cantSplit/>
          <w:trHeight w:val="397"/>
        </w:trPr>
        <w:tc>
          <w:tcPr>
            <w:tcW w:w="473" w:type="pct"/>
            <w:vAlign w:val="center"/>
          </w:tcPr>
          <w:p w14:paraId="11BE4B90"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79</w:t>
            </w:r>
          </w:p>
        </w:tc>
        <w:tc>
          <w:tcPr>
            <w:tcW w:w="1145" w:type="pct"/>
            <w:vAlign w:val="center"/>
          </w:tcPr>
          <w:p w14:paraId="4C659A1F"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Магаданская область</w:t>
            </w:r>
          </w:p>
        </w:tc>
        <w:tc>
          <w:tcPr>
            <w:tcW w:w="483" w:type="pct"/>
            <w:vAlign w:val="center"/>
          </w:tcPr>
          <w:p w14:paraId="70D663B0"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406</w:t>
            </w:r>
          </w:p>
        </w:tc>
        <w:tc>
          <w:tcPr>
            <w:tcW w:w="357" w:type="pct"/>
            <w:vAlign w:val="center"/>
          </w:tcPr>
          <w:p w14:paraId="6BBB3B44"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0,18</w:t>
            </w:r>
          </w:p>
        </w:tc>
        <w:tc>
          <w:tcPr>
            <w:tcW w:w="473" w:type="pct"/>
            <w:vAlign w:val="center"/>
          </w:tcPr>
          <w:p w14:paraId="08DD81F0"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1251" w:type="pct"/>
            <w:vAlign w:val="center"/>
          </w:tcPr>
          <w:p w14:paraId="34CE8CC2"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Чукотский авт. округ</w:t>
            </w:r>
          </w:p>
        </w:tc>
        <w:tc>
          <w:tcPr>
            <w:tcW w:w="462" w:type="pct"/>
            <w:vAlign w:val="center"/>
          </w:tcPr>
          <w:p w14:paraId="72FACDA2"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w:t>
            </w:r>
          </w:p>
        </w:tc>
        <w:tc>
          <w:tcPr>
            <w:tcW w:w="356" w:type="pct"/>
            <w:vAlign w:val="center"/>
          </w:tcPr>
          <w:p w14:paraId="1AAFB3EB"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0,09</w:t>
            </w:r>
          </w:p>
        </w:tc>
      </w:tr>
      <w:tr w:rsidR="00F33A40" w:rsidRPr="003D0DF8" w14:paraId="1918FA48" w14:textId="77777777" w:rsidTr="001B5E60">
        <w:trPr>
          <w:cantSplit/>
          <w:trHeight w:val="397"/>
        </w:trPr>
        <w:tc>
          <w:tcPr>
            <w:tcW w:w="473" w:type="pct"/>
            <w:vAlign w:val="center"/>
          </w:tcPr>
          <w:p w14:paraId="52828B73"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1145" w:type="pct"/>
            <w:vAlign w:val="center"/>
          </w:tcPr>
          <w:p w14:paraId="752C94EA"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Севастополь</w:t>
            </w:r>
          </w:p>
        </w:tc>
        <w:tc>
          <w:tcPr>
            <w:tcW w:w="483" w:type="pct"/>
            <w:vAlign w:val="center"/>
          </w:tcPr>
          <w:p w14:paraId="4A59C28D"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367</w:t>
            </w:r>
          </w:p>
        </w:tc>
        <w:tc>
          <w:tcPr>
            <w:tcW w:w="357" w:type="pct"/>
            <w:vAlign w:val="center"/>
          </w:tcPr>
          <w:p w14:paraId="70898AA3"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0,17</w:t>
            </w:r>
          </w:p>
        </w:tc>
        <w:tc>
          <w:tcPr>
            <w:tcW w:w="473" w:type="pct"/>
            <w:vAlign w:val="center"/>
          </w:tcPr>
          <w:p w14:paraId="6798933D"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1251" w:type="pct"/>
            <w:vAlign w:val="center"/>
          </w:tcPr>
          <w:p w14:paraId="63556718"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Чеченская Республика</w:t>
            </w:r>
          </w:p>
        </w:tc>
        <w:tc>
          <w:tcPr>
            <w:tcW w:w="462" w:type="pct"/>
            <w:vAlign w:val="center"/>
          </w:tcPr>
          <w:p w14:paraId="5E60FF0D"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w:t>
            </w:r>
          </w:p>
        </w:tc>
        <w:tc>
          <w:tcPr>
            <w:tcW w:w="356" w:type="pct"/>
            <w:vAlign w:val="center"/>
          </w:tcPr>
          <w:p w14:paraId="4A256ED0"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0,05</w:t>
            </w:r>
          </w:p>
        </w:tc>
      </w:tr>
      <w:tr w:rsidR="00F33A40" w:rsidRPr="003D0DF8" w14:paraId="6A8EA317" w14:textId="77777777" w:rsidTr="001B5E60">
        <w:trPr>
          <w:cantSplit/>
          <w:trHeight w:val="397"/>
        </w:trPr>
        <w:tc>
          <w:tcPr>
            <w:tcW w:w="473" w:type="pct"/>
            <w:vAlign w:val="center"/>
          </w:tcPr>
          <w:p w14:paraId="6E465207"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1145" w:type="pct"/>
            <w:vAlign w:val="center"/>
          </w:tcPr>
          <w:p w14:paraId="1AC5C763"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Ингушетия</w:t>
            </w:r>
          </w:p>
        </w:tc>
        <w:tc>
          <w:tcPr>
            <w:tcW w:w="483" w:type="pct"/>
            <w:vAlign w:val="center"/>
          </w:tcPr>
          <w:p w14:paraId="307EE9B9"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283</w:t>
            </w:r>
          </w:p>
        </w:tc>
        <w:tc>
          <w:tcPr>
            <w:tcW w:w="357" w:type="pct"/>
            <w:vAlign w:val="center"/>
          </w:tcPr>
          <w:p w14:paraId="0FD91FFF"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0,13</w:t>
            </w:r>
          </w:p>
        </w:tc>
        <w:tc>
          <w:tcPr>
            <w:tcW w:w="473" w:type="pct"/>
            <w:vAlign w:val="center"/>
          </w:tcPr>
          <w:p w14:paraId="17AD3F8C"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1251" w:type="pct"/>
            <w:vAlign w:val="center"/>
          </w:tcPr>
          <w:p w14:paraId="6C6BA364"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Ингушетия</w:t>
            </w:r>
          </w:p>
        </w:tc>
        <w:tc>
          <w:tcPr>
            <w:tcW w:w="462" w:type="pct"/>
            <w:vAlign w:val="center"/>
          </w:tcPr>
          <w:p w14:paraId="786822BE"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5</w:t>
            </w:r>
          </w:p>
        </w:tc>
        <w:tc>
          <w:tcPr>
            <w:tcW w:w="356" w:type="pct"/>
            <w:vAlign w:val="center"/>
          </w:tcPr>
          <w:p w14:paraId="4E09D71F"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0,05</w:t>
            </w:r>
          </w:p>
        </w:tc>
      </w:tr>
      <w:tr w:rsidR="00F33A40" w:rsidRPr="003D0DF8" w14:paraId="5EA6495F" w14:textId="77777777" w:rsidTr="001B5E60">
        <w:trPr>
          <w:cantSplit/>
          <w:trHeight w:val="397"/>
        </w:trPr>
        <w:tc>
          <w:tcPr>
            <w:tcW w:w="473" w:type="pct"/>
            <w:vAlign w:val="center"/>
          </w:tcPr>
          <w:p w14:paraId="7D139998"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1145" w:type="pct"/>
            <w:vAlign w:val="center"/>
          </w:tcPr>
          <w:p w14:paraId="73F8602A"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Калмыкия</w:t>
            </w:r>
          </w:p>
        </w:tc>
        <w:tc>
          <w:tcPr>
            <w:tcW w:w="483" w:type="pct"/>
            <w:vAlign w:val="center"/>
          </w:tcPr>
          <w:p w14:paraId="1A8E2684"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268</w:t>
            </w:r>
          </w:p>
        </w:tc>
        <w:tc>
          <w:tcPr>
            <w:tcW w:w="357" w:type="pct"/>
            <w:vAlign w:val="center"/>
          </w:tcPr>
          <w:p w14:paraId="5A686826"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0,12</w:t>
            </w:r>
          </w:p>
        </w:tc>
        <w:tc>
          <w:tcPr>
            <w:tcW w:w="473" w:type="pct"/>
            <w:vAlign w:val="center"/>
          </w:tcPr>
          <w:p w14:paraId="72705D9B"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1251" w:type="pct"/>
            <w:vAlign w:val="center"/>
          </w:tcPr>
          <w:p w14:paraId="5BC40169"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Северная Осетия - Алания</w:t>
            </w:r>
          </w:p>
        </w:tc>
        <w:tc>
          <w:tcPr>
            <w:tcW w:w="462" w:type="pct"/>
            <w:vAlign w:val="center"/>
          </w:tcPr>
          <w:p w14:paraId="09770DF6"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w:t>
            </w:r>
          </w:p>
        </w:tc>
        <w:tc>
          <w:tcPr>
            <w:tcW w:w="356" w:type="pct"/>
            <w:vAlign w:val="center"/>
          </w:tcPr>
          <w:p w14:paraId="375F50AA"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0,04</w:t>
            </w:r>
          </w:p>
        </w:tc>
      </w:tr>
      <w:tr w:rsidR="00F33A40" w:rsidRPr="003D0DF8" w14:paraId="3BF4F73B" w14:textId="77777777" w:rsidTr="001B5E60">
        <w:trPr>
          <w:cantSplit/>
          <w:trHeight w:val="397"/>
        </w:trPr>
        <w:tc>
          <w:tcPr>
            <w:tcW w:w="473" w:type="pct"/>
            <w:vAlign w:val="center"/>
          </w:tcPr>
          <w:p w14:paraId="2C59A385"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1145" w:type="pct"/>
            <w:vAlign w:val="center"/>
          </w:tcPr>
          <w:p w14:paraId="05E2EF46"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Карачаево-Черкесская Республика</w:t>
            </w:r>
          </w:p>
        </w:tc>
        <w:tc>
          <w:tcPr>
            <w:tcW w:w="483" w:type="pct"/>
            <w:vAlign w:val="center"/>
          </w:tcPr>
          <w:p w14:paraId="6E020E9E"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179</w:t>
            </w:r>
          </w:p>
        </w:tc>
        <w:tc>
          <w:tcPr>
            <w:tcW w:w="357" w:type="pct"/>
            <w:vAlign w:val="center"/>
          </w:tcPr>
          <w:p w14:paraId="5FF7BA75"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0,08</w:t>
            </w:r>
          </w:p>
        </w:tc>
        <w:tc>
          <w:tcPr>
            <w:tcW w:w="473" w:type="pct"/>
            <w:vAlign w:val="center"/>
          </w:tcPr>
          <w:p w14:paraId="3DB90C78"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1251" w:type="pct"/>
            <w:vAlign w:val="center"/>
          </w:tcPr>
          <w:p w14:paraId="7F203BFE"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Калмыкия</w:t>
            </w:r>
          </w:p>
        </w:tc>
        <w:tc>
          <w:tcPr>
            <w:tcW w:w="462" w:type="pct"/>
            <w:vAlign w:val="center"/>
          </w:tcPr>
          <w:p w14:paraId="12AA8EC4"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w:t>
            </w:r>
          </w:p>
        </w:tc>
        <w:tc>
          <w:tcPr>
            <w:tcW w:w="356" w:type="pct"/>
            <w:vAlign w:val="center"/>
          </w:tcPr>
          <w:p w14:paraId="3433A2B0"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0,02</w:t>
            </w:r>
          </w:p>
        </w:tc>
      </w:tr>
      <w:tr w:rsidR="00F33A40" w:rsidRPr="003D0DF8" w14:paraId="1834D3DD" w14:textId="77777777" w:rsidTr="001B5E60">
        <w:trPr>
          <w:cantSplit/>
          <w:trHeight w:val="397"/>
        </w:trPr>
        <w:tc>
          <w:tcPr>
            <w:tcW w:w="473" w:type="pct"/>
            <w:vAlign w:val="center"/>
          </w:tcPr>
          <w:p w14:paraId="3FBD5C3D"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1145" w:type="pct"/>
            <w:vAlign w:val="center"/>
          </w:tcPr>
          <w:p w14:paraId="5E8866C7"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Ненецкий авт. округ</w:t>
            </w:r>
          </w:p>
        </w:tc>
        <w:tc>
          <w:tcPr>
            <w:tcW w:w="483" w:type="pct"/>
            <w:vAlign w:val="center"/>
          </w:tcPr>
          <w:p w14:paraId="31DBB93C"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79</w:t>
            </w:r>
          </w:p>
        </w:tc>
        <w:tc>
          <w:tcPr>
            <w:tcW w:w="357" w:type="pct"/>
            <w:vAlign w:val="center"/>
          </w:tcPr>
          <w:p w14:paraId="555DFD93"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0,04</w:t>
            </w:r>
          </w:p>
        </w:tc>
        <w:tc>
          <w:tcPr>
            <w:tcW w:w="473" w:type="pct"/>
            <w:vAlign w:val="center"/>
          </w:tcPr>
          <w:p w14:paraId="11D5D4E2"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1251" w:type="pct"/>
            <w:vAlign w:val="center"/>
          </w:tcPr>
          <w:p w14:paraId="5354ABD5"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Ненецкий авт. округ</w:t>
            </w:r>
          </w:p>
        </w:tc>
        <w:tc>
          <w:tcPr>
            <w:tcW w:w="462" w:type="pct"/>
            <w:vAlign w:val="center"/>
          </w:tcPr>
          <w:p w14:paraId="7250DA06"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w:t>
            </w:r>
          </w:p>
        </w:tc>
        <w:tc>
          <w:tcPr>
            <w:tcW w:w="356" w:type="pct"/>
            <w:vAlign w:val="center"/>
          </w:tcPr>
          <w:p w14:paraId="22C91B9B"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0,02</w:t>
            </w:r>
          </w:p>
        </w:tc>
      </w:tr>
      <w:tr w:rsidR="00F33A40" w:rsidRPr="003D0DF8" w14:paraId="504D6E12" w14:textId="77777777" w:rsidTr="001B5E60">
        <w:trPr>
          <w:cantSplit/>
          <w:trHeight w:val="397"/>
        </w:trPr>
        <w:tc>
          <w:tcPr>
            <w:tcW w:w="473" w:type="pct"/>
            <w:vAlign w:val="center"/>
          </w:tcPr>
          <w:p w14:paraId="3DB094DC"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1145" w:type="pct"/>
            <w:vAlign w:val="center"/>
          </w:tcPr>
          <w:p w14:paraId="3A4B9204" w14:textId="77777777" w:rsidR="00F33A40" w:rsidRPr="00296FF5" w:rsidRDefault="00F33A40"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Чукотский авт. округ</w:t>
            </w:r>
          </w:p>
        </w:tc>
        <w:tc>
          <w:tcPr>
            <w:tcW w:w="483" w:type="pct"/>
            <w:vAlign w:val="center"/>
          </w:tcPr>
          <w:p w14:paraId="002D71FB"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75</w:t>
            </w:r>
          </w:p>
        </w:tc>
        <w:tc>
          <w:tcPr>
            <w:tcW w:w="357" w:type="pct"/>
            <w:vAlign w:val="center"/>
          </w:tcPr>
          <w:p w14:paraId="6A7A6B72" w14:textId="77777777" w:rsidR="00F33A40" w:rsidRPr="00296FF5" w:rsidRDefault="00F33A40" w:rsidP="0077332A">
            <w:pPr>
              <w:spacing w:line="240" w:lineRule="auto"/>
              <w:jc w:val="center"/>
              <w:rPr>
                <w:rFonts w:ascii="Times New Roman" w:hAnsi="Times New Roman"/>
                <w:sz w:val="20"/>
                <w:szCs w:val="20"/>
              </w:rPr>
            </w:pPr>
            <w:r w:rsidRPr="00296FF5">
              <w:rPr>
                <w:rFonts w:ascii="Times New Roman" w:hAnsi="Times New Roman"/>
                <w:sz w:val="20"/>
                <w:szCs w:val="20"/>
              </w:rPr>
              <w:t>0,03</w:t>
            </w:r>
          </w:p>
        </w:tc>
        <w:tc>
          <w:tcPr>
            <w:tcW w:w="473" w:type="pct"/>
            <w:vAlign w:val="center"/>
          </w:tcPr>
          <w:p w14:paraId="7578D645" w14:textId="77777777" w:rsidR="00F33A40" w:rsidRPr="00296FF5" w:rsidRDefault="00F33A40" w:rsidP="0077332A">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1251" w:type="pct"/>
            <w:vAlign w:val="center"/>
          </w:tcPr>
          <w:p w14:paraId="37C105D6"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Карачаево-Черкесская Республика</w:t>
            </w:r>
          </w:p>
        </w:tc>
        <w:tc>
          <w:tcPr>
            <w:tcW w:w="462" w:type="pct"/>
            <w:vAlign w:val="center"/>
          </w:tcPr>
          <w:p w14:paraId="0309A475"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w:t>
            </w:r>
          </w:p>
        </w:tc>
        <w:tc>
          <w:tcPr>
            <w:tcW w:w="356" w:type="pct"/>
            <w:vAlign w:val="center"/>
          </w:tcPr>
          <w:p w14:paraId="23F6DB72" w14:textId="77777777" w:rsidR="00F33A40" w:rsidRPr="00296FF5" w:rsidRDefault="00F33A40"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0,01</w:t>
            </w:r>
          </w:p>
        </w:tc>
      </w:tr>
    </w:tbl>
    <w:p w14:paraId="45848839" w14:textId="77777777" w:rsidR="00F33A40" w:rsidRDefault="00F33A40" w:rsidP="008025EC">
      <w:pPr>
        <w:spacing w:line="240" w:lineRule="auto"/>
        <w:ind w:left="0" w:firstLine="0"/>
        <w:jc w:val="right"/>
        <w:rPr>
          <w:rFonts w:ascii="Times New Roman" w:hAnsi="Times New Roman"/>
          <w:sz w:val="28"/>
          <w:szCs w:val="28"/>
        </w:rPr>
      </w:pPr>
    </w:p>
    <w:p w14:paraId="086ACAD4" w14:textId="77777777" w:rsidR="00F33A40" w:rsidRDefault="00F33A40" w:rsidP="008025EC">
      <w:pPr>
        <w:spacing w:line="240" w:lineRule="auto"/>
        <w:ind w:left="0" w:firstLine="0"/>
        <w:jc w:val="right"/>
        <w:rPr>
          <w:rFonts w:ascii="Times New Roman" w:hAnsi="Times New Roman"/>
          <w:sz w:val="28"/>
          <w:szCs w:val="28"/>
        </w:rPr>
      </w:pPr>
    </w:p>
    <w:p w14:paraId="03F3CB82" w14:textId="77777777" w:rsidR="00F33A40" w:rsidRDefault="00F33A40" w:rsidP="008025EC">
      <w:pPr>
        <w:spacing w:line="240" w:lineRule="auto"/>
        <w:ind w:left="0" w:firstLine="0"/>
        <w:jc w:val="right"/>
        <w:rPr>
          <w:rFonts w:ascii="Times New Roman" w:hAnsi="Times New Roman"/>
          <w:sz w:val="28"/>
          <w:szCs w:val="28"/>
        </w:rPr>
      </w:pPr>
      <w:r w:rsidRPr="00152AF4">
        <w:rPr>
          <w:rFonts w:ascii="Times New Roman" w:hAnsi="Times New Roman"/>
          <w:sz w:val="28"/>
          <w:szCs w:val="28"/>
        </w:rPr>
        <w:t>Таблица 2</w:t>
      </w:r>
    </w:p>
    <w:p w14:paraId="3AD2FF50" w14:textId="77777777" w:rsidR="00F33A40" w:rsidRPr="00152AF4" w:rsidRDefault="00F33A40" w:rsidP="00152AF4">
      <w:pPr>
        <w:spacing w:line="240" w:lineRule="auto"/>
        <w:ind w:left="0" w:firstLine="0"/>
        <w:jc w:val="center"/>
        <w:rPr>
          <w:rFonts w:ascii="Times New Roman" w:hAnsi="Times New Roman"/>
          <w:sz w:val="28"/>
          <w:szCs w:val="28"/>
        </w:rPr>
      </w:pPr>
    </w:p>
    <w:p w14:paraId="4B9965AC" w14:textId="77777777" w:rsidR="00F33A40" w:rsidRPr="00252111" w:rsidRDefault="00F33A40" w:rsidP="00152AF4">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Распределение значений показателей обстановки с пожарами, произошедшими в Российской Федерации в </w:t>
      </w:r>
      <w:r>
        <w:rPr>
          <w:rFonts w:ascii="Times New Roman" w:hAnsi="Times New Roman"/>
          <w:sz w:val="28"/>
          <w:szCs w:val="28"/>
        </w:rPr>
        <w:t xml:space="preserve">период </w:t>
      </w:r>
      <w:r w:rsidRPr="00252111">
        <w:rPr>
          <w:rFonts w:ascii="Times New Roman" w:hAnsi="Times New Roman"/>
          <w:sz w:val="28"/>
          <w:szCs w:val="28"/>
        </w:rPr>
        <w:t>2016-2021</w:t>
      </w:r>
      <w:r>
        <w:rPr>
          <w:rFonts w:ascii="Times New Roman" w:hAnsi="Times New Roman"/>
          <w:sz w:val="28"/>
          <w:szCs w:val="28"/>
        </w:rPr>
        <w:t xml:space="preserve"> годов</w:t>
      </w:r>
      <w:r w:rsidRPr="00252111">
        <w:rPr>
          <w:rFonts w:ascii="Times New Roman" w:hAnsi="Times New Roman"/>
          <w:sz w:val="28"/>
          <w:szCs w:val="28"/>
        </w:rPr>
        <w:t xml:space="preserve"> в зданиях, сооружениях общественного назначения, источником возникновения которых являлось электрооборудование, по субъектам Российской Федерации</w:t>
      </w:r>
    </w:p>
    <w:p w14:paraId="56DE4782" w14:textId="77777777" w:rsidR="00F33A40" w:rsidRDefault="00F33A40" w:rsidP="00152AF4">
      <w:pPr>
        <w:spacing w:line="240" w:lineRule="auto"/>
        <w:ind w:left="0" w:firstLine="0"/>
        <w:jc w:val="center"/>
        <w:rPr>
          <w:rFonts w:ascii="Times New Roman" w:hAnsi="Times New Roman"/>
          <w:sz w:val="28"/>
          <w:szCs w:val="28"/>
        </w:rPr>
      </w:pPr>
    </w:p>
    <w:tbl>
      <w:tblPr>
        <w:tblW w:w="1043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
        <w:gridCol w:w="2583"/>
        <w:gridCol w:w="1090"/>
        <w:gridCol w:w="725"/>
        <w:gridCol w:w="962"/>
        <w:gridCol w:w="2326"/>
        <w:gridCol w:w="1061"/>
        <w:gridCol w:w="725"/>
      </w:tblGrid>
      <w:tr w:rsidR="00F33A40" w:rsidRPr="008025EC" w14:paraId="374CAFED" w14:textId="77777777" w:rsidTr="00587C3B">
        <w:trPr>
          <w:trHeight w:val="397"/>
          <w:tblHeader/>
        </w:trPr>
        <w:tc>
          <w:tcPr>
            <w:tcW w:w="962" w:type="dxa"/>
            <w:vAlign w:val="center"/>
          </w:tcPr>
          <w:p w14:paraId="286A1FC5" w14:textId="77777777" w:rsidR="00F33A40" w:rsidRPr="008025EC" w:rsidRDefault="00F33A40"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583" w:type="dxa"/>
            <w:vAlign w:val="center"/>
          </w:tcPr>
          <w:p w14:paraId="0A517E5E" w14:textId="77777777" w:rsidR="00F33A40" w:rsidRPr="008025EC" w:rsidRDefault="00F33A40"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90" w:type="dxa"/>
            <w:vAlign w:val="center"/>
          </w:tcPr>
          <w:p w14:paraId="73699FA8" w14:textId="77777777" w:rsidR="00F33A40" w:rsidRPr="008025EC" w:rsidRDefault="00F33A40"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725" w:type="dxa"/>
            <w:vAlign w:val="center"/>
          </w:tcPr>
          <w:p w14:paraId="361EE31F" w14:textId="77777777" w:rsidR="00F33A40" w:rsidRPr="008025EC" w:rsidRDefault="00F33A40"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962" w:type="dxa"/>
            <w:vAlign w:val="center"/>
          </w:tcPr>
          <w:p w14:paraId="59FBF619" w14:textId="77777777" w:rsidR="00F33A40" w:rsidRPr="008025EC" w:rsidRDefault="00F33A40"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326" w:type="dxa"/>
            <w:vAlign w:val="center"/>
          </w:tcPr>
          <w:p w14:paraId="321D151E" w14:textId="77777777" w:rsidR="00F33A40" w:rsidRPr="008025EC" w:rsidRDefault="00F33A40"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61" w:type="dxa"/>
            <w:vAlign w:val="center"/>
          </w:tcPr>
          <w:p w14:paraId="20BFF94A" w14:textId="77777777" w:rsidR="00F33A40" w:rsidRPr="008025EC" w:rsidRDefault="00F33A40"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725" w:type="dxa"/>
            <w:vAlign w:val="center"/>
          </w:tcPr>
          <w:p w14:paraId="7FCB5A1B" w14:textId="77777777" w:rsidR="00F33A40" w:rsidRPr="008025EC" w:rsidRDefault="00F33A40"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r>
      <w:tr w:rsidR="00F33A40" w:rsidRPr="001E64E0" w14:paraId="59BF806E" w14:textId="77777777" w:rsidTr="00587C3B">
        <w:trPr>
          <w:trHeight w:val="397"/>
        </w:trPr>
        <w:tc>
          <w:tcPr>
            <w:tcW w:w="962" w:type="dxa"/>
            <w:vAlign w:val="center"/>
          </w:tcPr>
          <w:p w14:paraId="1405E327"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583" w:type="dxa"/>
            <w:vAlign w:val="center"/>
          </w:tcPr>
          <w:p w14:paraId="40E810A8"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Москва</w:t>
            </w:r>
          </w:p>
        </w:tc>
        <w:tc>
          <w:tcPr>
            <w:tcW w:w="1090" w:type="dxa"/>
            <w:vAlign w:val="center"/>
          </w:tcPr>
          <w:p w14:paraId="21D3CD6E"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1 682</w:t>
            </w:r>
          </w:p>
        </w:tc>
        <w:tc>
          <w:tcPr>
            <w:tcW w:w="725" w:type="dxa"/>
            <w:vAlign w:val="center"/>
          </w:tcPr>
          <w:p w14:paraId="557CCAFA"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8,99</w:t>
            </w:r>
          </w:p>
        </w:tc>
        <w:tc>
          <w:tcPr>
            <w:tcW w:w="962" w:type="dxa"/>
            <w:vAlign w:val="center"/>
          </w:tcPr>
          <w:p w14:paraId="2F83C6BE"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326" w:type="dxa"/>
            <w:vAlign w:val="center"/>
          </w:tcPr>
          <w:p w14:paraId="6D6C2C68"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Москва</w:t>
            </w:r>
          </w:p>
        </w:tc>
        <w:tc>
          <w:tcPr>
            <w:tcW w:w="1061" w:type="dxa"/>
            <w:vAlign w:val="center"/>
          </w:tcPr>
          <w:p w14:paraId="69F07343"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12</w:t>
            </w:r>
          </w:p>
        </w:tc>
        <w:tc>
          <w:tcPr>
            <w:tcW w:w="725" w:type="dxa"/>
            <w:vAlign w:val="center"/>
          </w:tcPr>
          <w:p w14:paraId="4882B751"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14,12</w:t>
            </w:r>
          </w:p>
        </w:tc>
      </w:tr>
      <w:tr w:rsidR="00F33A40" w:rsidRPr="001E64E0" w14:paraId="76867DB2" w14:textId="77777777" w:rsidTr="00587C3B">
        <w:trPr>
          <w:trHeight w:val="397"/>
        </w:trPr>
        <w:tc>
          <w:tcPr>
            <w:tcW w:w="962" w:type="dxa"/>
            <w:vAlign w:val="center"/>
          </w:tcPr>
          <w:p w14:paraId="22AEEC48"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583" w:type="dxa"/>
            <w:vAlign w:val="center"/>
          </w:tcPr>
          <w:p w14:paraId="2BAB4459"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Московская область</w:t>
            </w:r>
          </w:p>
        </w:tc>
        <w:tc>
          <w:tcPr>
            <w:tcW w:w="1090" w:type="dxa"/>
            <w:vAlign w:val="center"/>
          </w:tcPr>
          <w:p w14:paraId="6469DB07"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895</w:t>
            </w:r>
          </w:p>
        </w:tc>
        <w:tc>
          <w:tcPr>
            <w:tcW w:w="725" w:type="dxa"/>
            <w:vAlign w:val="center"/>
          </w:tcPr>
          <w:p w14:paraId="4C048D6F"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4,78</w:t>
            </w:r>
          </w:p>
        </w:tc>
        <w:tc>
          <w:tcPr>
            <w:tcW w:w="962" w:type="dxa"/>
            <w:vAlign w:val="center"/>
          </w:tcPr>
          <w:p w14:paraId="65B2B8C2"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326" w:type="dxa"/>
            <w:vAlign w:val="center"/>
          </w:tcPr>
          <w:p w14:paraId="1466D7BA"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Московская область</w:t>
            </w:r>
          </w:p>
        </w:tc>
        <w:tc>
          <w:tcPr>
            <w:tcW w:w="1061" w:type="dxa"/>
            <w:vAlign w:val="center"/>
          </w:tcPr>
          <w:p w14:paraId="486EA79A"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10</w:t>
            </w:r>
          </w:p>
        </w:tc>
        <w:tc>
          <w:tcPr>
            <w:tcW w:w="725" w:type="dxa"/>
            <w:vAlign w:val="center"/>
          </w:tcPr>
          <w:p w14:paraId="58209F27"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11,76</w:t>
            </w:r>
          </w:p>
        </w:tc>
      </w:tr>
      <w:tr w:rsidR="00F33A40" w:rsidRPr="001E64E0" w14:paraId="04592D8A" w14:textId="77777777" w:rsidTr="00587C3B">
        <w:trPr>
          <w:trHeight w:val="397"/>
        </w:trPr>
        <w:tc>
          <w:tcPr>
            <w:tcW w:w="962" w:type="dxa"/>
            <w:vAlign w:val="center"/>
          </w:tcPr>
          <w:p w14:paraId="20911066"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583" w:type="dxa"/>
            <w:vAlign w:val="center"/>
          </w:tcPr>
          <w:p w14:paraId="782EE0E8"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Санкт-Петербург</w:t>
            </w:r>
          </w:p>
        </w:tc>
        <w:tc>
          <w:tcPr>
            <w:tcW w:w="1090" w:type="dxa"/>
            <w:vAlign w:val="center"/>
          </w:tcPr>
          <w:p w14:paraId="39772BE7"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724</w:t>
            </w:r>
          </w:p>
        </w:tc>
        <w:tc>
          <w:tcPr>
            <w:tcW w:w="725" w:type="dxa"/>
            <w:vAlign w:val="center"/>
          </w:tcPr>
          <w:p w14:paraId="2BDC0E11"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3,87</w:t>
            </w:r>
          </w:p>
        </w:tc>
        <w:tc>
          <w:tcPr>
            <w:tcW w:w="962" w:type="dxa"/>
            <w:vAlign w:val="center"/>
          </w:tcPr>
          <w:p w14:paraId="34147127"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326" w:type="dxa"/>
            <w:vAlign w:val="center"/>
          </w:tcPr>
          <w:p w14:paraId="0F45A9E1"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Приморский край</w:t>
            </w:r>
          </w:p>
        </w:tc>
        <w:tc>
          <w:tcPr>
            <w:tcW w:w="1061" w:type="dxa"/>
            <w:vAlign w:val="center"/>
          </w:tcPr>
          <w:p w14:paraId="7E92E5DD"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7</w:t>
            </w:r>
          </w:p>
        </w:tc>
        <w:tc>
          <w:tcPr>
            <w:tcW w:w="725" w:type="dxa"/>
            <w:vAlign w:val="center"/>
          </w:tcPr>
          <w:p w14:paraId="64895A46"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8,24</w:t>
            </w:r>
          </w:p>
        </w:tc>
      </w:tr>
      <w:tr w:rsidR="00F33A40" w:rsidRPr="001E64E0" w14:paraId="2876097E" w14:textId="77777777" w:rsidTr="00587C3B">
        <w:trPr>
          <w:trHeight w:val="397"/>
        </w:trPr>
        <w:tc>
          <w:tcPr>
            <w:tcW w:w="962" w:type="dxa"/>
            <w:vAlign w:val="center"/>
          </w:tcPr>
          <w:p w14:paraId="6C34AF24"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583" w:type="dxa"/>
            <w:vAlign w:val="center"/>
          </w:tcPr>
          <w:p w14:paraId="3C2FF822"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Краснодарский край</w:t>
            </w:r>
          </w:p>
        </w:tc>
        <w:tc>
          <w:tcPr>
            <w:tcW w:w="1090" w:type="dxa"/>
            <w:vAlign w:val="center"/>
          </w:tcPr>
          <w:p w14:paraId="174EF42A"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599</w:t>
            </w:r>
          </w:p>
        </w:tc>
        <w:tc>
          <w:tcPr>
            <w:tcW w:w="725" w:type="dxa"/>
            <w:vAlign w:val="center"/>
          </w:tcPr>
          <w:p w14:paraId="4AF9B17E"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3,20</w:t>
            </w:r>
          </w:p>
        </w:tc>
        <w:tc>
          <w:tcPr>
            <w:tcW w:w="962" w:type="dxa"/>
            <w:vAlign w:val="center"/>
          </w:tcPr>
          <w:p w14:paraId="681B1E7D"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326" w:type="dxa"/>
            <w:vAlign w:val="center"/>
          </w:tcPr>
          <w:p w14:paraId="736D9AF1"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Санкт-Петербург</w:t>
            </w:r>
          </w:p>
        </w:tc>
        <w:tc>
          <w:tcPr>
            <w:tcW w:w="1061" w:type="dxa"/>
            <w:vAlign w:val="center"/>
          </w:tcPr>
          <w:p w14:paraId="4EDE0137"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14:paraId="35E189F3"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F33A40" w:rsidRPr="001E64E0" w14:paraId="213F96B4" w14:textId="77777777" w:rsidTr="00587C3B">
        <w:trPr>
          <w:trHeight w:val="397"/>
        </w:trPr>
        <w:tc>
          <w:tcPr>
            <w:tcW w:w="962" w:type="dxa"/>
            <w:vAlign w:val="center"/>
          </w:tcPr>
          <w:p w14:paraId="5356F4EC"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583" w:type="dxa"/>
            <w:vAlign w:val="center"/>
          </w:tcPr>
          <w:p w14:paraId="49FEECE2"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Башкортостан</w:t>
            </w:r>
          </w:p>
        </w:tc>
        <w:tc>
          <w:tcPr>
            <w:tcW w:w="1090" w:type="dxa"/>
            <w:vAlign w:val="center"/>
          </w:tcPr>
          <w:p w14:paraId="53D26A33"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559</w:t>
            </w:r>
          </w:p>
        </w:tc>
        <w:tc>
          <w:tcPr>
            <w:tcW w:w="725" w:type="dxa"/>
            <w:vAlign w:val="center"/>
          </w:tcPr>
          <w:p w14:paraId="4A410709"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2,99</w:t>
            </w:r>
          </w:p>
        </w:tc>
        <w:tc>
          <w:tcPr>
            <w:tcW w:w="962" w:type="dxa"/>
            <w:vAlign w:val="center"/>
          </w:tcPr>
          <w:p w14:paraId="3BB7BC50"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326" w:type="dxa"/>
            <w:vAlign w:val="center"/>
          </w:tcPr>
          <w:p w14:paraId="12C00CF3"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Иркутская область</w:t>
            </w:r>
          </w:p>
        </w:tc>
        <w:tc>
          <w:tcPr>
            <w:tcW w:w="1061" w:type="dxa"/>
            <w:vAlign w:val="center"/>
          </w:tcPr>
          <w:p w14:paraId="6CBD8F7B"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14:paraId="3F364D48"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F33A40" w:rsidRPr="001E64E0" w14:paraId="371F047E" w14:textId="77777777" w:rsidTr="00587C3B">
        <w:trPr>
          <w:trHeight w:val="397"/>
        </w:trPr>
        <w:tc>
          <w:tcPr>
            <w:tcW w:w="962" w:type="dxa"/>
            <w:vAlign w:val="center"/>
          </w:tcPr>
          <w:p w14:paraId="1F853F2D"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583" w:type="dxa"/>
            <w:vAlign w:val="center"/>
          </w:tcPr>
          <w:p w14:paraId="55D55546"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Красноярский край</w:t>
            </w:r>
          </w:p>
        </w:tc>
        <w:tc>
          <w:tcPr>
            <w:tcW w:w="1090" w:type="dxa"/>
            <w:vAlign w:val="center"/>
          </w:tcPr>
          <w:p w14:paraId="7435338C"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545</w:t>
            </w:r>
          </w:p>
        </w:tc>
        <w:tc>
          <w:tcPr>
            <w:tcW w:w="725" w:type="dxa"/>
            <w:vAlign w:val="center"/>
          </w:tcPr>
          <w:p w14:paraId="380768E3"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962" w:type="dxa"/>
            <w:vAlign w:val="center"/>
          </w:tcPr>
          <w:p w14:paraId="0F4F9D04"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326" w:type="dxa"/>
            <w:vAlign w:val="center"/>
          </w:tcPr>
          <w:p w14:paraId="7C47600A"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Омская область</w:t>
            </w:r>
          </w:p>
        </w:tc>
        <w:tc>
          <w:tcPr>
            <w:tcW w:w="1061" w:type="dxa"/>
            <w:vAlign w:val="center"/>
          </w:tcPr>
          <w:p w14:paraId="593C6BAC"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14:paraId="7DFB920D"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F33A40" w:rsidRPr="001E64E0" w14:paraId="378434ED" w14:textId="77777777" w:rsidTr="00587C3B">
        <w:trPr>
          <w:trHeight w:val="397"/>
        </w:trPr>
        <w:tc>
          <w:tcPr>
            <w:tcW w:w="962" w:type="dxa"/>
            <w:vAlign w:val="center"/>
          </w:tcPr>
          <w:p w14:paraId="3BFC34B5"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583" w:type="dxa"/>
            <w:vAlign w:val="center"/>
          </w:tcPr>
          <w:p w14:paraId="557EE2E9"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Иркутская область</w:t>
            </w:r>
          </w:p>
        </w:tc>
        <w:tc>
          <w:tcPr>
            <w:tcW w:w="1090" w:type="dxa"/>
            <w:vAlign w:val="center"/>
          </w:tcPr>
          <w:p w14:paraId="7FD3F8B4"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545</w:t>
            </w:r>
          </w:p>
        </w:tc>
        <w:tc>
          <w:tcPr>
            <w:tcW w:w="725" w:type="dxa"/>
            <w:vAlign w:val="center"/>
          </w:tcPr>
          <w:p w14:paraId="01F91F75"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962" w:type="dxa"/>
            <w:vAlign w:val="center"/>
          </w:tcPr>
          <w:p w14:paraId="4D388DF7"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326" w:type="dxa"/>
            <w:vAlign w:val="center"/>
          </w:tcPr>
          <w:p w14:paraId="0DAB1AFF"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Астраханская область</w:t>
            </w:r>
          </w:p>
        </w:tc>
        <w:tc>
          <w:tcPr>
            <w:tcW w:w="1061" w:type="dxa"/>
            <w:vAlign w:val="center"/>
          </w:tcPr>
          <w:p w14:paraId="78376015"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4</w:t>
            </w:r>
          </w:p>
        </w:tc>
        <w:tc>
          <w:tcPr>
            <w:tcW w:w="725" w:type="dxa"/>
            <w:vAlign w:val="center"/>
          </w:tcPr>
          <w:p w14:paraId="7F6DEF59"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4,71</w:t>
            </w:r>
          </w:p>
        </w:tc>
      </w:tr>
      <w:tr w:rsidR="00F33A40" w:rsidRPr="001E64E0" w14:paraId="15D142A2" w14:textId="77777777" w:rsidTr="00587C3B">
        <w:trPr>
          <w:trHeight w:val="397"/>
        </w:trPr>
        <w:tc>
          <w:tcPr>
            <w:tcW w:w="962" w:type="dxa"/>
            <w:vAlign w:val="center"/>
          </w:tcPr>
          <w:p w14:paraId="65EF2ADB"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583" w:type="dxa"/>
            <w:vAlign w:val="center"/>
          </w:tcPr>
          <w:p w14:paraId="234C0DB2"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Приморский край</w:t>
            </w:r>
          </w:p>
        </w:tc>
        <w:tc>
          <w:tcPr>
            <w:tcW w:w="1090" w:type="dxa"/>
            <w:vAlign w:val="center"/>
          </w:tcPr>
          <w:p w14:paraId="37B61BFD"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520</w:t>
            </w:r>
          </w:p>
        </w:tc>
        <w:tc>
          <w:tcPr>
            <w:tcW w:w="725" w:type="dxa"/>
            <w:vAlign w:val="center"/>
          </w:tcPr>
          <w:p w14:paraId="605C86D5"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2,78</w:t>
            </w:r>
          </w:p>
        </w:tc>
        <w:tc>
          <w:tcPr>
            <w:tcW w:w="962" w:type="dxa"/>
            <w:vAlign w:val="center"/>
          </w:tcPr>
          <w:p w14:paraId="58AD95FC"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326" w:type="dxa"/>
            <w:vAlign w:val="center"/>
          </w:tcPr>
          <w:p w14:paraId="165FC103"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Ямало-Ненецкий авт. округ</w:t>
            </w:r>
          </w:p>
        </w:tc>
        <w:tc>
          <w:tcPr>
            <w:tcW w:w="1061" w:type="dxa"/>
            <w:vAlign w:val="center"/>
          </w:tcPr>
          <w:p w14:paraId="727C491C"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w:t>
            </w:r>
          </w:p>
        </w:tc>
        <w:tc>
          <w:tcPr>
            <w:tcW w:w="725" w:type="dxa"/>
            <w:vAlign w:val="center"/>
          </w:tcPr>
          <w:p w14:paraId="250D99C8"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3,53</w:t>
            </w:r>
          </w:p>
        </w:tc>
      </w:tr>
      <w:tr w:rsidR="00F33A40" w:rsidRPr="001E64E0" w14:paraId="19194BCA" w14:textId="77777777" w:rsidTr="00587C3B">
        <w:trPr>
          <w:trHeight w:val="397"/>
        </w:trPr>
        <w:tc>
          <w:tcPr>
            <w:tcW w:w="962" w:type="dxa"/>
            <w:vAlign w:val="center"/>
          </w:tcPr>
          <w:p w14:paraId="17F60471"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583" w:type="dxa"/>
            <w:vAlign w:val="center"/>
          </w:tcPr>
          <w:p w14:paraId="54151062"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Челябинская область</w:t>
            </w:r>
          </w:p>
        </w:tc>
        <w:tc>
          <w:tcPr>
            <w:tcW w:w="1090" w:type="dxa"/>
            <w:vAlign w:val="center"/>
          </w:tcPr>
          <w:p w14:paraId="47225552"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509</w:t>
            </w:r>
          </w:p>
        </w:tc>
        <w:tc>
          <w:tcPr>
            <w:tcW w:w="725" w:type="dxa"/>
            <w:vAlign w:val="center"/>
          </w:tcPr>
          <w:p w14:paraId="0B2FFCD7"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2,72</w:t>
            </w:r>
          </w:p>
        </w:tc>
        <w:tc>
          <w:tcPr>
            <w:tcW w:w="962" w:type="dxa"/>
            <w:vAlign w:val="center"/>
          </w:tcPr>
          <w:p w14:paraId="4B03739C"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326" w:type="dxa"/>
            <w:vAlign w:val="center"/>
          </w:tcPr>
          <w:p w14:paraId="5E7707A7"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Тыва</w:t>
            </w:r>
          </w:p>
        </w:tc>
        <w:tc>
          <w:tcPr>
            <w:tcW w:w="1061" w:type="dxa"/>
            <w:vAlign w:val="center"/>
          </w:tcPr>
          <w:p w14:paraId="176D85A9"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w:t>
            </w:r>
          </w:p>
        </w:tc>
        <w:tc>
          <w:tcPr>
            <w:tcW w:w="725" w:type="dxa"/>
            <w:vAlign w:val="center"/>
          </w:tcPr>
          <w:p w14:paraId="5FAD5EC3"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3,53</w:t>
            </w:r>
          </w:p>
        </w:tc>
      </w:tr>
      <w:tr w:rsidR="00F33A40" w:rsidRPr="001E64E0" w14:paraId="5100FEDE" w14:textId="77777777" w:rsidTr="00587C3B">
        <w:trPr>
          <w:trHeight w:val="397"/>
        </w:trPr>
        <w:tc>
          <w:tcPr>
            <w:tcW w:w="962" w:type="dxa"/>
            <w:vAlign w:val="center"/>
          </w:tcPr>
          <w:p w14:paraId="7A7D3BE7"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583" w:type="dxa"/>
            <w:vAlign w:val="center"/>
          </w:tcPr>
          <w:p w14:paraId="316FFD9D"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Хабаровский край</w:t>
            </w:r>
          </w:p>
        </w:tc>
        <w:tc>
          <w:tcPr>
            <w:tcW w:w="1090" w:type="dxa"/>
            <w:vAlign w:val="center"/>
          </w:tcPr>
          <w:p w14:paraId="30612AB5"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503</w:t>
            </w:r>
          </w:p>
        </w:tc>
        <w:tc>
          <w:tcPr>
            <w:tcW w:w="725" w:type="dxa"/>
            <w:vAlign w:val="center"/>
          </w:tcPr>
          <w:p w14:paraId="1AB01DD9"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2,69</w:t>
            </w:r>
          </w:p>
        </w:tc>
        <w:tc>
          <w:tcPr>
            <w:tcW w:w="962" w:type="dxa"/>
            <w:vAlign w:val="center"/>
          </w:tcPr>
          <w:p w14:paraId="7175DB3B"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326" w:type="dxa"/>
            <w:vAlign w:val="center"/>
          </w:tcPr>
          <w:p w14:paraId="516858A0"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Красноярский край</w:t>
            </w:r>
          </w:p>
        </w:tc>
        <w:tc>
          <w:tcPr>
            <w:tcW w:w="1061" w:type="dxa"/>
            <w:vAlign w:val="center"/>
          </w:tcPr>
          <w:p w14:paraId="2B1CC512"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14:paraId="09C1204E"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F33A40" w:rsidRPr="001E64E0" w14:paraId="6D25F9DC" w14:textId="77777777" w:rsidTr="00587C3B">
        <w:trPr>
          <w:trHeight w:val="397"/>
        </w:trPr>
        <w:tc>
          <w:tcPr>
            <w:tcW w:w="962" w:type="dxa"/>
            <w:vAlign w:val="center"/>
          </w:tcPr>
          <w:p w14:paraId="2E3E5CC5"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583" w:type="dxa"/>
            <w:vAlign w:val="center"/>
          </w:tcPr>
          <w:p w14:paraId="2979CE67"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Новосибирская область</w:t>
            </w:r>
          </w:p>
        </w:tc>
        <w:tc>
          <w:tcPr>
            <w:tcW w:w="1090" w:type="dxa"/>
            <w:vAlign w:val="center"/>
          </w:tcPr>
          <w:p w14:paraId="40F02148"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442</w:t>
            </w:r>
          </w:p>
        </w:tc>
        <w:tc>
          <w:tcPr>
            <w:tcW w:w="725" w:type="dxa"/>
            <w:vAlign w:val="center"/>
          </w:tcPr>
          <w:p w14:paraId="57399528"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2,36</w:t>
            </w:r>
          </w:p>
        </w:tc>
        <w:tc>
          <w:tcPr>
            <w:tcW w:w="962" w:type="dxa"/>
            <w:vAlign w:val="center"/>
          </w:tcPr>
          <w:p w14:paraId="571BFCBE"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326" w:type="dxa"/>
            <w:vAlign w:val="center"/>
          </w:tcPr>
          <w:p w14:paraId="67BBDD5D"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Челябинская область</w:t>
            </w:r>
          </w:p>
        </w:tc>
        <w:tc>
          <w:tcPr>
            <w:tcW w:w="1061" w:type="dxa"/>
            <w:vAlign w:val="center"/>
          </w:tcPr>
          <w:p w14:paraId="2D28188C"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14:paraId="76426B94"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F33A40" w:rsidRPr="001E64E0" w14:paraId="252CE977" w14:textId="77777777" w:rsidTr="00587C3B">
        <w:trPr>
          <w:trHeight w:val="397"/>
        </w:trPr>
        <w:tc>
          <w:tcPr>
            <w:tcW w:w="962" w:type="dxa"/>
            <w:vAlign w:val="center"/>
          </w:tcPr>
          <w:p w14:paraId="64EF58BE"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583" w:type="dxa"/>
            <w:vAlign w:val="center"/>
          </w:tcPr>
          <w:p w14:paraId="4D2C598C"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Самарская область</w:t>
            </w:r>
          </w:p>
        </w:tc>
        <w:tc>
          <w:tcPr>
            <w:tcW w:w="1090" w:type="dxa"/>
            <w:vAlign w:val="center"/>
          </w:tcPr>
          <w:p w14:paraId="3974389C"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399</w:t>
            </w:r>
          </w:p>
        </w:tc>
        <w:tc>
          <w:tcPr>
            <w:tcW w:w="725" w:type="dxa"/>
            <w:vAlign w:val="center"/>
          </w:tcPr>
          <w:p w14:paraId="3AAC8FF7"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2,13</w:t>
            </w:r>
          </w:p>
        </w:tc>
        <w:tc>
          <w:tcPr>
            <w:tcW w:w="962" w:type="dxa"/>
            <w:vAlign w:val="center"/>
          </w:tcPr>
          <w:p w14:paraId="091BC1AA"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326" w:type="dxa"/>
            <w:vAlign w:val="center"/>
          </w:tcPr>
          <w:p w14:paraId="08E13C73"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Новосибирская область</w:t>
            </w:r>
          </w:p>
        </w:tc>
        <w:tc>
          <w:tcPr>
            <w:tcW w:w="1061" w:type="dxa"/>
            <w:vAlign w:val="center"/>
          </w:tcPr>
          <w:p w14:paraId="43D8C944"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14:paraId="6EAE0619"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F33A40" w:rsidRPr="001E64E0" w14:paraId="4046F402" w14:textId="77777777" w:rsidTr="00587C3B">
        <w:trPr>
          <w:trHeight w:val="397"/>
        </w:trPr>
        <w:tc>
          <w:tcPr>
            <w:tcW w:w="962" w:type="dxa"/>
            <w:vAlign w:val="center"/>
          </w:tcPr>
          <w:p w14:paraId="470541C9"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583" w:type="dxa"/>
            <w:vAlign w:val="center"/>
          </w:tcPr>
          <w:p w14:paraId="2FB9A7C5"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Ростовская область</w:t>
            </w:r>
          </w:p>
        </w:tc>
        <w:tc>
          <w:tcPr>
            <w:tcW w:w="1090" w:type="dxa"/>
            <w:vAlign w:val="center"/>
          </w:tcPr>
          <w:p w14:paraId="0065EBB0"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367</w:t>
            </w:r>
          </w:p>
        </w:tc>
        <w:tc>
          <w:tcPr>
            <w:tcW w:w="725" w:type="dxa"/>
            <w:vAlign w:val="center"/>
          </w:tcPr>
          <w:p w14:paraId="610F7E7A"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1,96</w:t>
            </w:r>
          </w:p>
        </w:tc>
        <w:tc>
          <w:tcPr>
            <w:tcW w:w="962" w:type="dxa"/>
            <w:vAlign w:val="center"/>
          </w:tcPr>
          <w:p w14:paraId="2A73E95C"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326" w:type="dxa"/>
            <w:vAlign w:val="center"/>
          </w:tcPr>
          <w:p w14:paraId="3BCC4AE2"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Ростовская область</w:t>
            </w:r>
          </w:p>
        </w:tc>
        <w:tc>
          <w:tcPr>
            <w:tcW w:w="1061" w:type="dxa"/>
            <w:vAlign w:val="center"/>
          </w:tcPr>
          <w:p w14:paraId="27619F7D"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14:paraId="67303AA7"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F33A40" w:rsidRPr="001E64E0" w14:paraId="3B62F818" w14:textId="77777777" w:rsidTr="00587C3B">
        <w:trPr>
          <w:trHeight w:val="397"/>
        </w:trPr>
        <w:tc>
          <w:tcPr>
            <w:tcW w:w="962" w:type="dxa"/>
            <w:vAlign w:val="center"/>
          </w:tcPr>
          <w:p w14:paraId="7D0BB44F"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583" w:type="dxa"/>
            <w:vAlign w:val="center"/>
          </w:tcPr>
          <w:p w14:paraId="451134C2"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Татарстан</w:t>
            </w:r>
          </w:p>
        </w:tc>
        <w:tc>
          <w:tcPr>
            <w:tcW w:w="1090" w:type="dxa"/>
            <w:vAlign w:val="center"/>
          </w:tcPr>
          <w:p w14:paraId="4021CC45"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343</w:t>
            </w:r>
          </w:p>
        </w:tc>
        <w:tc>
          <w:tcPr>
            <w:tcW w:w="725" w:type="dxa"/>
            <w:vAlign w:val="center"/>
          </w:tcPr>
          <w:p w14:paraId="6BA64C14"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1,83</w:t>
            </w:r>
          </w:p>
        </w:tc>
        <w:tc>
          <w:tcPr>
            <w:tcW w:w="962" w:type="dxa"/>
            <w:vAlign w:val="center"/>
          </w:tcPr>
          <w:p w14:paraId="65C19360"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326" w:type="dxa"/>
            <w:vAlign w:val="center"/>
          </w:tcPr>
          <w:p w14:paraId="4E3FAA4F"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Саратовская область</w:t>
            </w:r>
          </w:p>
        </w:tc>
        <w:tc>
          <w:tcPr>
            <w:tcW w:w="1061" w:type="dxa"/>
            <w:vAlign w:val="center"/>
          </w:tcPr>
          <w:p w14:paraId="7B7569C5"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14:paraId="626798EF"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F33A40" w:rsidRPr="001E64E0" w14:paraId="0A5861A8" w14:textId="77777777" w:rsidTr="00587C3B">
        <w:trPr>
          <w:trHeight w:val="397"/>
        </w:trPr>
        <w:tc>
          <w:tcPr>
            <w:tcW w:w="962" w:type="dxa"/>
            <w:vAlign w:val="center"/>
          </w:tcPr>
          <w:p w14:paraId="5ED48071"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583" w:type="dxa"/>
            <w:vAlign w:val="center"/>
          </w:tcPr>
          <w:p w14:paraId="19505315"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Ханты-Мансийский авт. округ - Югра</w:t>
            </w:r>
          </w:p>
        </w:tc>
        <w:tc>
          <w:tcPr>
            <w:tcW w:w="1090" w:type="dxa"/>
            <w:vAlign w:val="center"/>
          </w:tcPr>
          <w:p w14:paraId="399012EA"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313</w:t>
            </w:r>
          </w:p>
        </w:tc>
        <w:tc>
          <w:tcPr>
            <w:tcW w:w="725" w:type="dxa"/>
            <w:vAlign w:val="center"/>
          </w:tcPr>
          <w:p w14:paraId="67325D04"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1,67</w:t>
            </w:r>
          </w:p>
        </w:tc>
        <w:tc>
          <w:tcPr>
            <w:tcW w:w="962" w:type="dxa"/>
            <w:vAlign w:val="center"/>
          </w:tcPr>
          <w:p w14:paraId="122763A2"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326" w:type="dxa"/>
            <w:vAlign w:val="center"/>
          </w:tcPr>
          <w:p w14:paraId="0C25F706"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Нижегородская область</w:t>
            </w:r>
          </w:p>
        </w:tc>
        <w:tc>
          <w:tcPr>
            <w:tcW w:w="1061" w:type="dxa"/>
            <w:vAlign w:val="center"/>
          </w:tcPr>
          <w:p w14:paraId="27826B5C"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14:paraId="515D7B84"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F33A40" w:rsidRPr="001E64E0" w14:paraId="6CD3D746" w14:textId="77777777" w:rsidTr="00587C3B">
        <w:trPr>
          <w:trHeight w:val="397"/>
        </w:trPr>
        <w:tc>
          <w:tcPr>
            <w:tcW w:w="962" w:type="dxa"/>
            <w:vAlign w:val="center"/>
          </w:tcPr>
          <w:p w14:paraId="7BA71051"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583" w:type="dxa"/>
            <w:vAlign w:val="center"/>
          </w:tcPr>
          <w:p w14:paraId="5329ECA9"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Саратовская область</w:t>
            </w:r>
          </w:p>
        </w:tc>
        <w:tc>
          <w:tcPr>
            <w:tcW w:w="1090" w:type="dxa"/>
            <w:vAlign w:val="center"/>
          </w:tcPr>
          <w:p w14:paraId="0A68E557"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309</w:t>
            </w:r>
          </w:p>
        </w:tc>
        <w:tc>
          <w:tcPr>
            <w:tcW w:w="725" w:type="dxa"/>
            <w:vAlign w:val="center"/>
          </w:tcPr>
          <w:p w14:paraId="7532FB31"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1,65</w:t>
            </w:r>
          </w:p>
        </w:tc>
        <w:tc>
          <w:tcPr>
            <w:tcW w:w="962" w:type="dxa"/>
            <w:vAlign w:val="center"/>
          </w:tcPr>
          <w:p w14:paraId="3FDB76AB" w14:textId="77777777" w:rsidR="00F33A40" w:rsidRPr="00296FF5" w:rsidRDefault="00F33A40" w:rsidP="005F01C7">
            <w:pPr>
              <w:spacing w:line="240" w:lineRule="auto"/>
              <w:ind w:left="0" w:firstLine="0"/>
              <w:jc w:val="center"/>
              <w:rPr>
                <w:rFonts w:ascii="Times New Roman" w:hAnsi="Times New Roman"/>
                <w:sz w:val="20"/>
                <w:szCs w:val="20"/>
              </w:rPr>
            </w:pPr>
          </w:p>
        </w:tc>
        <w:tc>
          <w:tcPr>
            <w:tcW w:w="2326" w:type="dxa"/>
            <w:vAlign w:val="center"/>
          </w:tcPr>
          <w:p w14:paraId="61645F4D" w14:textId="77777777" w:rsidR="00F33A40" w:rsidRPr="006D613A" w:rsidRDefault="00F33A40"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Сибирского ФО</w:t>
            </w:r>
          </w:p>
        </w:tc>
        <w:tc>
          <w:tcPr>
            <w:tcW w:w="1061" w:type="dxa"/>
            <w:vAlign w:val="center"/>
          </w:tcPr>
          <w:p w14:paraId="62A8FD5D" w14:textId="77777777" w:rsidR="00F33A40" w:rsidRPr="006D613A" w:rsidRDefault="00F33A40"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1,8</w:t>
            </w:r>
          </w:p>
        </w:tc>
        <w:tc>
          <w:tcPr>
            <w:tcW w:w="725" w:type="dxa"/>
            <w:vAlign w:val="center"/>
          </w:tcPr>
          <w:p w14:paraId="080CC450" w14:textId="77777777" w:rsidR="00F33A40" w:rsidRPr="006D613A" w:rsidRDefault="00F33A40" w:rsidP="005F01C7">
            <w:pPr>
              <w:spacing w:line="240" w:lineRule="auto"/>
              <w:ind w:left="0" w:firstLine="0"/>
              <w:jc w:val="center"/>
              <w:rPr>
                <w:rFonts w:ascii="Times New Roman" w:hAnsi="Times New Roman"/>
                <w:b/>
                <w:bCs/>
                <w:color w:val="0000FF"/>
                <w:sz w:val="20"/>
                <w:szCs w:val="20"/>
              </w:rPr>
            </w:pPr>
          </w:p>
        </w:tc>
      </w:tr>
      <w:tr w:rsidR="00F33A40" w:rsidRPr="001E64E0" w14:paraId="14CC28E9" w14:textId="77777777" w:rsidTr="00587C3B">
        <w:trPr>
          <w:trHeight w:val="397"/>
        </w:trPr>
        <w:tc>
          <w:tcPr>
            <w:tcW w:w="962" w:type="dxa"/>
            <w:vAlign w:val="center"/>
          </w:tcPr>
          <w:p w14:paraId="15F68AB3"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17</w:t>
            </w:r>
          </w:p>
        </w:tc>
        <w:tc>
          <w:tcPr>
            <w:tcW w:w="2583" w:type="dxa"/>
            <w:vAlign w:val="center"/>
          </w:tcPr>
          <w:p w14:paraId="2E33A8A8"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Омская область</w:t>
            </w:r>
          </w:p>
        </w:tc>
        <w:tc>
          <w:tcPr>
            <w:tcW w:w="1090" w:type="dxa"/>
            <w:vAlign w:val="center"/>
          </w:tcPr>
          <w:p w14:paraId="0ED9EE48"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294</w:t>
            </w:r>
          </w:p>
        </w:tc>
        <w:tc>
          <w:tcPr>
            <w:tcW w:w="725" w:type="dxa"/>
            <w:vAlign w:val="center"/>
          </w:tcPr>
          <w:p w14:paraId="5996EAF0"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1,57</w:t>
            </w:r>
          </w:p>
        </w:tc>
        <w:tc>
          <w:tcPr>
            <w:tcW w:w="962" w:type="dxa"/>
            <w:vAlign w:val="center"/>
          </w:tcPr>
          <w:p w14:paraId="0DBFEE87" w14:textId="77777777" w:rsidR="00F33A40" w:rsidRPr="00296FF5" w:rsidRDefault="00F33A40" w:rsidP="005F01C7">
            <w:pPr>
              <w:spacing w:line="240" w:lineRule="auto"/>
              <w:ind w:left="0" w:firstLine="0"/>
              <w:jc w:val="center"/>
              <w:rPr>
                <w:rFonts w:ascii="Times New Roman" w:hAnsi="Times New Roman"/>
                <w:sz w:val="20"/>
                <w:szCs w:val="20"/>
              </w:rPr>
            </w:pPr>
          </w:p>
        </w:tc>
        <w:tc>
          <w:tcPr>
            <w:tcW w:w="2326" w:type="dxa"/>
            <w:vAlign w:val="center"/>
          </w:tcPr>
          <w:p w14:paraId="172E75C1" w14:textId="77777777" w:rsidR="00F33A40" w:rsidRPr="006D613A" w:rsidRDefault="00F33A40"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Центрального ФО</w:t>
            </w:r>
          </w:p>
        </w:tc>
        <w:tc>
          <w:tcPr>
            <w:tcW w:w="1061" w:type="dxa"/>
            <w:vAlign w:val="center"/>
          </w:tcPr>
          <w:p w14:paraId="6C68363E" w14:textId="77777777" w:rsidR="00F33A40" w:rsidRPr="006D613A" w:rsidRDefault="00F33A40"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1,6</w:t>
            </w:r>
          </w:p>
        </w:tc>
        <w:tc>
          <w:tcPr>
            <w:tcW w:w="725" w:type="dxa"/>
            <w:vAlign w:val="center"/>
          </w:tcPr>
          <w:p w14:paraId="74F5CD26" w14:textId="77777777" w:rsidR="00F33A40" w:rsidRPr="006D613A" w:rsidRDefault="00F33A40" w:rsidP="005F01C7">
            <w:pPr>
              <w:spacing w:line="240" w:lineRule="auto"/>
              <w:ind w:left="0" w:firstLine="0"/>
              <w:jc w:val="center"/>
              <w:rPr>
                <w:rFonts w:ascii="Times New Roman" w:hAnsi="Times New Roman"/>
                <w:b/>
                <w:bCs/>
                <w:color w:val="0000FF"/>
                <w:sz w:val="20"/>
                <w:szCs w:val="20"/>
              </w:rPr>
            </w:pPr>
          </w:p>
        </w:tc>
      </w:tr>
      <w:tr w:rsidR="00F33A40" w:rsidRPr="001E64E0" w14:paraId="06D0D05C" w14:textId="77777777" w:rsidTr="00587C3B">
        <w:trPr>
          <w:trHeight w:val="397"/>
        </w:trPr>
        <w:tc>
          <w:tcPr>
            <w:tcW w:w="962" w:type="dxa"/>
            <w:vAlign w:val="center"/>
          </w:tcPr>
          <w:p w14:paraId="774A4117"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2583" w:type="dxa"/>
            <w:vAlign w:val="center"/>
          </w:tcPr>
          <w:p w14:paraId="76B01660"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Нижегородская область</w:t>
            </w:r>
          </w:p>
        </w:tc>
        <w:tc>
          <w:tcPr>
            <w:tcW w:w="1090" w:type="dxa"/>
            <w:vAlign w:val="center"/>
          </w:tcPr>
          <w:p w14:paraId="5C574700"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292</w:t>
            </w:r>
          </w:p>
        </w:tc>
        <w:tc>
          <w:tcPr>
            <w:tcW w:w="725" w:type="dxa"/>
            <w:vAlign w:val="center"/>
          </w:tcPr>
          <w:p w14:paraId="1B4BBB05"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1,56</w:t>
            </w:r>
          </w:p>
        </w:tc>
        <w:tc>
          <w:tcPr>
            <w:tcW w:w="962" w:type="dxa"/>
            <w:vAlign w:val="center"/>
          </w:tcPr>
          <w:p w14:paraId="4352777F"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326" w:type="dxa"/>
            <w:vAlign w:val="center"/>
          </w:tcPr>
          <w:p w14:paraId="4DBF2451"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Башкортостан</w:t>
            </w:r>
          </w:p>
        </w:tc>
        <w:tc>
          <w:tcPr>
            <w:tcW w:w="1061" w:type="dxa"/>
            <w:vAlign w:val="center"/>
          </w:tcPr>
          <w:p w14:paraId="38E127D2"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14:paraId="30C16873"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F33A40" w:rsidRPr="001E64E0" w14:paraId="3595B96F" w14:textId="77777777" w:rsidTr="00587C3B">
        <w:trPr>
          <w:trHeight w:val="397"/>
        </w:trPr>
        <w:tc>
          <w:tcPr>
            <w:tcW w:w="962" w:type="dxa"/>
            <w:vAlign w:val="center"/>
          </w:tcPr>
          <w:p w14:paraId="13D5FEF7"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583" w:type="dxa"/>
            <w:vAlign w:val="center"/>
          </w:tcPr>
          <w:p w14:paraId="13A2FD49"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Кемеровская область - Кузбасс</w:t>
            </w:r>
          </w:p>
        </w:tc>
        <w:tc>
          <w:tcPr>
            <w:tcW w:w="1090" w:type="dxa"/>
            <w:vAlign w:val="center"/>
          </w:tcPr>
          <w:p w14:paraId="6EDB8BCB"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725" w:type="dxa"/>
            <w:vAlign w:val="center"/>
          </w:tcPr>
          <w:p w14:paraId="778EE660"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1,56</w:t>
            </w:r>
          </w:p>
        </w:tc>
        <w:tc>
          <w:tcPr>
            <w:tcW w:w="962" w:type="dxa"/>
            <w:vAlign w:val="center"/>
          </w:tcPr>
          <w:p w14:paraId="4028E5FD"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326" w:type="dxa"/>
            <w:vAlign w:val="center"/>
          </w:tcPr>
          <w:p w14:paraId="7C0BF126"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Хабаровский край</w:t>
            </w:r>
          </w:p>
        </w:tc>
        <w:tc>
          <w:tcPr>
            <w:tcW w:w="1061" w:type="dxa"/>
            <w:vAlign w:val="center"/>
          </w:tcPr>
          <w:p w14:paraId="712F41A0"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14:paraId="3CF59D06"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F33A40" w:rsidRPr="001E64E0" w14:paraId="28FD513C" w14:textId="77777777" w:rsidTr="00587C3B">
        <w:trPr>
          <w:trHeight w:val="397"/>
        </w:trPr>
        <w:tc>
          <w:tcPr>
            <w:tcW w:w="962" w:type="dxa"/>
            <w:vAlign w:val="center"/>
          </w:tcPr>
          <w:p w14:paraId="4BF7B163"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583" w:type="dxa"/>
            <w:vAlign w:val="center"/>
          </w:tcPr>
          <w:p w14:paraId="785D098A"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Волгоградская область</w:t>
            </w:r>
          </w:p>
        </w:tc>
        <w:tc>
          <w:tcPr>
            <w:tcW w:w="1090" w:type="dxa"/>
            <w:vAlign w:val="center"/>
          </w:tcPr>
          <w:p w14:paraId="2443E686"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283</w:t>
            </w:r>
          </w:p>
        </w:tc>
        <w:tc>
          <w:tcPr>
            <w:tcW w:w="725" w:type="dxa"/>
            <w:vAlign w:val="center"/>
          </w:tcPr>
          <w:p w14:paraId="5BEF7207"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1,51</w:t>
            </w:r>
          </w:p>
        </w:tc>
        <w:tc>
          <w:tcPr>
            <w:tcW w:w="962" w:type="dxa"/>
            <w:vAlign w:val="center"/>
          </w:tcPr>
          <w:p w14:paraId="0BF65E19"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2326" w:type="dxa"/>
            <w:vAlign w:val="center"/>
          </w:tcPr>
          <w:p w14:paraId="0584999C"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Самарская область</w:t>
            </w:r>
          </w:p>
        </w:tc>
        <w:tc>
          <w:tcPr>
            <w:tcW w:w="1061" w:type="dxa"/>
            <w:vAlign w:val="center"/>
          </w:tcPr>
          <w:p w14:paraId="4B05B5CF"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14:paraId="351CB29F"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F33A40" w:rsidRPr="001E64E0" w14:paraId="23B00CF0" w14:textId="77777777" w:rsidTr="00587C3B">
        <w:trPr>
          <w:trHeight w:val="397"/>
        </w:trPr>
        <w:tc>
          <w:tcPr>
            <w:tcW w:w="962" w:type="dxa"/>
            <w:vAlign w:val="center"/>
          </w:tcPr>
          <w:p w14:paraId="19222B9D" w14:textId="77777777" w:rsidR="00F33A40" w:rsidRPr="00296FF5" w:rsidRDefault="00F33A40" w:rsidP="005F01C7">
            <w:pPr>
              <w:spacing w:line="240" w:lineRule="auto"/>
              <w:ind w:left="0" w:firstLine="0"/>
              <w:jc w:val="center"/>
              <w:rPr>
                <w:rFonts w:ascii="Times New Roman" w:hAnsi="Times New Roman"/>
                <w:sz w:val="20"/>
                <w:szCs w:val="20"/>
              </w:rPr>
            </w:pPr>
          </w:p>
        </w:tc>
        <w:tc>
          <w:tcPr>
            <w:tcW w:w="2583" w:type="dxa"/>
            <w:vAlign w:val="center"/>
          </w:tcPr>
          <w:p w14:paraId="4EEFDE15" w14:textId="77777777" w:rsidR="00F33A40" w:rsidRPr="00AA31B0" w:rsidRDefault="00F33A40"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Сибирского ФО</w:t>
            </w:r>
          </w:p>
        </w:tc>
        <w:tc>
          <w:tcPr>
            <w:tcW w:w="1090" w:type="dxa"/>
            <w:vAlign w:val="center"/>
          </w:tcPr>
          <w:p w14:paraId="6327A05F" w14:textId="77777777" w:rsidR="00F33A40" w:rsidRPr="00AA31B0" w:rsidRDefault="00F33A40"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281,7</w:t>
            </w:r>
          </w:p>
        </w:tc>
        <w:tc>
          <w:tcPr>
            <w:tcW w:w="725" w:type="dxa"/>
            <w:vAlign w:val="center"/>
          </w:tcPr>
          <w:p w14:paraId="02404710" w14:textId="77777777" w:rsidR="00F33A40" w:rsidRPr="00AA31B0" w:rsidRDefault="00F33A40" w:rsidP="005F01C7">
            <w:pPr>
              <w:spacing w:line="240" w:lineRule="auto"/>
              <w:ind w:left="0" w:firstLine="0"/>
              <w:jc w:val="center"/>
              <w:rPr>
                <w:rFonts w:ascii="Times New Roman" w:hAnsi="Times New Roman"/>
                <w:b/>
                <w:bCs/>
                <w:color w:val="0000FF"/>
                <w:sz w:val="20"/>
                <w:szCs w:val="20"/>
              </w:rPr>
            </w:pPr>
          </w:p>
        </w:tc>
        <w:tc>
          <w:tcPr>
            <w:tcW w:w="962" w:type="dxa"/>
            <w:vAlign w:val="center"/>
          </w:tcPr>
          <w:p w14:paraId="76F2EF86"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326" w:type="dxa"/>
            <w:vAlign w:val="center"/>
          </w:tcPr>
          <w:p w14:paraId="60DBE928"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Волгоградская область</w:t>
            </w:r>
          </w:p>
        </w:tc>
        <w:tc>
          <w:tcPr>
            <w:tcW w:w="1061" w:type="dxa"/>
            <w:vAlign w:val="center"/>
          </w:tcPr>
          <w:p w14:paraId="6F8C8FA6"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14:paraId="7E6FD7A0"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F33A40" w:rsidRPr="001E64E0" w14:paraId="30DE5F73" w14:textId="77777777" w:rsidTr="00587C3B">
        <w:trPr>
          <w:trHeight w:val="397"/>
        </w:trPr>
        <w:tc>
          <w:tcPr>
            <w:tcW w:w="962" w:type="dxa"/>
            <w:vAlign w:val="center"/>
          </w:tcPr>
          <w:p w14:paraId="33ED17BF"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583" w:type="dxa"/>
            <w:vAlign w:val="center"/>
          </w:tcPr>
          <w:p w14:paraId="29B4DBF2"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Алтайский край</w:t>
            </w:r>
          </w:p>
        </w:tc>
        <w:tc>
          <w:tcPr>
            <w:tcW w:w="1090" w:type="dxa"/>
            <w:vAlign w:val="center"/>
          </w:tcPr>
          <w:p w14:paraId="1A66996D"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270</w:t>
            </w:r>
          </w:p>
        </w:tc>
        <w:tc>
          <w:tcPr>
            <w:tcW w:w="725" w:type="dxa"/>
            <w:vAlign w:val="center"/>
          </w:tcPr>
          <w:p w14:paraId="6D189B26"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1,44</w:t>
            </w:r>
          </w:p>
        </w:tc>
        <w:tc>
          <w:tcPr>
            <w:tcW w:w="962" w:type="dxa"/>
            <w:vAlign w:val="center"/>
          </w:tcPr>
          <w:p w14:paraId="6404F59E"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326" w:type="dxa"/>
            <w:vAlign w:val="center"/>
          </w:tcPr>
          <w:p w14:paraId="2D4F8F22"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Алтайский край</w:t>
            </w:r>
          </w:p>
        </w:tc>
        <w:tc>
          <w:tcPr>
            <w:tcW w:w="1061" w:type="dxa"/>
            <w:vAlign w:val="center"/>
          </w:tcPr>
          <w:p w14:paraId="6032D1EF"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14:paraId="18AC9BB6"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F33A40" w:rsidRPr="001E64E0" w14:paraId="2A74F419" w14:textId="77777777" w:rsidTr="00587C3B">
        <w:trPr>
          <w:trHeight w:val="397"/>
        </w:trPr>
        <w:tc>
          <w:tcPr>
            <w:tcW w:w="962" w:type="dxa"/>
            <w:vAlign w:val="center"/>
          </w:tcPr>
          <w:p w14:paraId="5E007972"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583" w:type="dxa"/>
            <w:vAlign w:val="center"/>
          </w:tcPr>
          <w:p w14:paraId="533FECDE"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Пермский край</w:t>
            </w:r>
          </w:p>
        </w:tc>
        <w:tc>
          <w:tcPr>
            <w:tcW w:w="1090" w:type="dxa"/>
            <w:vAlign w:val="center"/>
          </w:tcPr>
          <w:p w14:paraId="566EF469"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268</w:t>
            </w:r>
          </w:p>
        </w:tc>
        <w:tc>
          <w:tcPr>
            <w:tcW w:w="725" w:type="dxa"/>
            <w:vAlign w:val="center"/>
          </w:tcPr>
          <w:p w14:paraId="79A35255"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1,43</w:t>
            </w:r>
          </w:p>
        </w:tc>
        <w:tc>
          <w:tcPr>
            <w:tcW w:w="962" w:type="dxa"/>
            <w:vAlign w:val="center"/>
          </w:tcPr>
          <w:p w14:paraId="099A8031"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326" w:type="dxa"/>
            <w:vAlign w:val="center"/>
          </w:tcPr>
          <w:p w14:paraId="07348E47"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Пермский край</w:t>
            </w:r>
          </w:p>
        </w:tc>
        <w:tc>
          <w:tcPr>
            <w:tcW w:w="1061" w:type="dxa"/>
            <w:vAlign w:val="center"/>
          </w:tcPr>
          <w:p w14:paraId="0642EF4C"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14:paraId="50E2DE3F"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F33A40" w:rsidRPr="001E64E0" w14:paraId="734740E3" w14:textId="77777777" w:rsidTr="00587C3B">
        <w:trPr>
          <w:trHeight w:val="397"/>
        </w:trPr>
        <w:tc>
          <w:tcPr>
            <w:tcW w:w="962" w:type="dxa"/>
            <w:vAlign w:val="center"/>
          </w:tcPr>
          <w:p w14:paraId="63C53B6C" w14:textId="77777777" w:rsidR="00F33A40" w:rsidRPr="00296FF5" w:rsidRDefault="00F33A40" w:rsidP="005F01C7">
            <w:pPr>
              <w:spacing w:line="240" w:lineRule="auto"/>
              <w:ind w:left="0" w:firstLine="0"/>
              <w:jc w:val="center"/>
              <w:rPr>
                <w:rFonts w:ascii="Times New Roman" w:hAnsi="Times New Roman"/>
                <w:b/>
                <w:bCs/>
                <w:color w:val="0000FF"/>
                <w:sz w:val="20"/>
                <w:szCs w:val="20"/>
              </w:rPr>
            </w:pPr>
          </w:p>
        </w:tc>
        <w:tc>
          <w:tcPr>
            <w:tcW w:w="2583" w:type="dxa"/>
            <w:vAlign w:val="center"/>
          </w:tcPr>
          <w:p w14:paraId="20857DFF" w14:textId="77777777" w:rsidR="00F33A40" w:rsidRPr="00AA31B0" w:rsidRDefault="00F33A40"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Уральского ФО</w:t>
            </w:r>
          </w:p>
        </w:tc>
        <w:tc>
          <w:tcPr>
            <w:tcW w:w="1090" w:type="dxa"/>
            <w:vAlign w:val="center"/>
          </w:tcPr>
          <w:p w14:paraId="3C3F585C" w14:textId="77777777" w:rsidR="00F33A40" w:rsidRPr="00AA31B0" w:rsidRDefault="00F33A40"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262,7</w:t>
            </w:r>
          </w:p>
        </w:tc>
        <w:tc>
          <w:tcPr>
            <w:tcW w:w="725" w:type="dxa"/>
            <w:vAlign w:val="center"/>
          </w:tcPr>
          <w:p w14:paraId="652D8827" w14:textId="77777777" w:rsidR="00F33A40" w:rsidRPr="00AA31B0" w:rsidRDefault="00F33A40" w:rsidP="005F01C7">
            <w:pPr>
              <w:spacing w:line="240" w:lineRule="auto"/>
              <w:ind w:left="0" w:firstLine="0"/>
              <w:jc w:val="center"/>
              <w:rPr>
                <w:rFonts w:ascii="Times New Roman" w:hAnsi="Times New Roman"/>
                <w:b/>
                <w:bCs/>
                <w:color w:val="0000FF"/>
                <w:sz w:val="20"/>
                <w:szCs w:val="20"/>
              </w:rPr>
            </w:pPr>
          </w:p>
        </w:tc>
        <w:tc>
          <w:tcPr>
            <w:tcW w:w="962" w:type="dxa"/>
            <w:vAlign w:val="center"/>
          </w:tcPr>
          <w:p w14:paraId="1ECD2BFE" w14:textId="77777777" w:rsidR="00F33A40" w:rsidRPr="00296FF5" w:rsidRDefault="00F33A40" w:rsidP="005F01C7">
            <w:pPr>
              <w:spacing w:line="240" w:lineRule="auto"/>
              <w:ind w:left="0" w:firstLine="0"/>
              <w:jc w:val="center"/>
              <w:rPr>
                <w:rFonts w:ascii="Times New Roman" w:hAnsi="Times New Roman"/>
                <w:b/>
                <w:bCs/>
                <w:color w:val="0000FF"/>
                <w:sz w:val="20"/>
                <w:szCs w:val="20"/>
              </w:rPr>
            </w:pPr>
          </w:p>
        </w:tc>
        <w:tc>
          <w:tcPr>
            <w:tcW w:w="2326" w:type="dxa"/>
            <w:vAlign w:val="center"/>
          </w:tcPr>
          <w:p w14:paraId="401D715C" w14:textId="77777777" w:rsidR="00F33A40" w:rsidRPr="006D613A" w:rsidRDefault="00F33A40"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Уральского ФО</w:t>
            </w:r>
          </w:p>
        </w:tc>
        <w:tc>
          <w:tcPr>
            <w:tcW w:w="1061" w:type="dxa"/>
            <w:vAlign w:val="center"/>
          </w:tcPr>
          <w:p w14:paraId="4492B834" w14:textId="77777777" w:rsidR="00F33A40" w:rsidRPr="006D613A" w:rsidRDefault="00F33A40"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14:paraId="4BB17E4E" w14:textId="77777777" w:rsidR="00F33A40" w:rsidRPr="006D613A" w:rsidRDefault="00F33A40" w:rsidP="005F01C7">
            <w:pPr>
              <w:spacing w:line="240" w:lineRule="auto"/>
              <w:ind w:left="0" w:firstLine="0"/>
              <w:jc w:val="center"/>
              <w:rPr>
                <w:rFonts w:ascii="Times New Roman" w:hAnsi="Times New Roman"/>
                <w:b/>
                <w:bCs/>
                <w:color w:val="0000FF"/>
                <w:sz w:val="20"/>
                <w:szCs w:val="20"/>
              </w:rPr>
            </w:pPr>
          </w:p>
        </w:tc>
      </w:tr>
      <w:tr w:rsidR="00F33A40" w:rsidRPr="001E64E0" w14:paraId="6B329B82" w14:textId="77777777" w:rsidTr="00587C3B">
        <w:trPr>
          <w:trHeight w:val="397"/>
        </w:trPr>
        <w:tc>
          <w:tcPr>
            <w:tcW w:w="962" w:type="dxa"/>
            <w:vAlign w:val="center"/>
          </w:tcPr>
          <w:p w14:paraId="0F913A68"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583" w:type="dxa"/>
            <w:vAlign w:val="center"/>
          </w:tcPr>
          <w:p w14:paraId="517A57A9"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Воронежская область</w:t>
            </w:r>
          </w:p>
        </w:tc>
        <w:tc>
          <w:tcPr>
            <w:tcW w:w="1090" w:type="dxa"/>
            <w:vAlign w:val="center"/>
          </w:tcPr>
          <w:p w14:paraId="5D81CADB"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260</w:t>
            </w:r>
          </w:p>
        </w:tc>
        <w:tc>
          <w:tcPr>
            <w:tcW w:w="725" w:type="dxa"/>
            <w:vAlign w:val="center"/>
          </w:tcPr>
          <w:p w14:paraId="575012F1"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1,39</w:t>
            </w:r>
          </w:p>
        </w:tc>
        <w:tc>
          <w:tcPr>
            <w:tcW w:w="962" w:type="dxa"/>
            <w:vAlign w:val="center"/>
          </w:tcPr>
          <w:p w14:paraId="35F38A28"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326" w:type="dxa"/>
            <w:vAlign w:val="center"/>
          </w:tcPr>
          <w:p w14:paraId="5B07FBDE"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Воронежская область</w:t>
            </w:r>
          </w:p>
        </w:tc>
        <w:tc>
          <w:tcPr>
            <w:tcW w:w="1061" w:type="dxa"/>
            <w:vAlign w:val="center"/>
          </w:tcPr>
          <w:p w14:paraId="5C565D98"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14:paraId="78518A46"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r>
              <w:rPr>
                <w:rFonts w:ascii="Times New Roman" w:hAnsi="Times New Roman"/>
                <w:sz w:val="20"/>
                <w:szCs w:val="20"/>
              </w:rPr>
              <w:t>18</w:t>
            </w:r>
          </w:p>
        </w:tc>
      </w:tr>
      <w:tr w:rsidR="00F33A40" w:rsidRPr="001E64E0" w14:paraId="6DA4E2EF" w14:textId="77777777" w:rsidTr="00587C3B">
        <w:trPr>
          <w:trHeight w:val="397"/>
        </w:trPr>
        <w:tc>
          <w:tcPr>
            <w:tcW w:w="962" w:type="dxa"/>
            <w:vAlign w:val="center"/>
          </w:tcPr>
          <w:p w14:paraId="0F84C2A4" w14:textId="77777777" w:rsidR="00F33A40" w:rsidRPr="00296FF5" w:rsidRDefault="00F33A40" w:rsidP="005F01C7">
            <w:pPr>
              <w:spacing w:line="240" w:lineRule="auto"/>
              <w:ind w:left="0" w:firstLine="0"/>
              <w:jc w:val="center"/>
              <w:rPr>
                <w:rFonts w:ascii="Times New Roman" w:hAnsi="Times New Roman"/>
                <w:sz w:val="20"/>
                <w:szCs w:val="20"/>
              </w:rPr>
            </w:pPr>
          </w:p>
        </w:tc>
        <w:tc>
          <w:tcPr>
            <w:tcW w:w="2583" w:type="dxa"/>
            <w:vAlign w:val="center"/>
          </w:tcPr>
          <w:p w14:paraId="732BBD28" w14:textId="77777777" w:rsidR="00F33A40" w:rsidRPr="00AA31B0" w:rsidRDefault="00F33A40"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Центрального ФО</w:t>
            </w:r>
          </w:p>
        </w:tc>
        <w:tc>
          <w:tcPr>
            <w:tcW w:w="1090" w:type="dxa"/>
            <w:vAlign w:val="center"/>
          </w:tcPr>
          <w:p w14:paraId="70048E7B" w14:textId="77777777" w:rsidR="00F33A40" w:rsidRPr="00AA31B0" w:rsidRDefault="00F33A40"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253,7</w:t>
            </w:r>
          </w:p>
        </w:tc>
        <w:tc>
          <w:tcPr>
            <w:tcW w:w="725" w:type="dxa"/>
            <w:vAlign w:val="center"/>
          </w:tcPr>
          <w:p w14:paraId="79DAF4B3" w14:textId="77777777" w:rsidR="00F33A40" w:rsidRPr="00AA31B0" w:rsidRDefault="00F33A40" w:rsidP="005F01C7">
            <w:pPr>
              <w:spacing w:line="240" w:lineRule="auto"/>
              <w:ind w:left="0" w:firstLine="0"/>
              <w:jc w:val="center"/>
              <w:rPr>
                <w:rFonts w:ascii="Times New Roman" w:hAnsi="Times New Roman"/>
                <w:b/>
                <w:bCs/>
                <w:color w:val="0000FF"/>
                <w:sz w:val="20"/>
                <w:szCs w:val="20"/>
              </w:rPr>
            </w:pPr>
          </w:p>
        </w:tc>
        <w:tc>
          <w:tcPr>
            <w:tcW w:w="962" w:type="dxa"/>
            <w:vAlign w:val="center"/>
          </w:tcPr>
          <w:p w14:paraId="5FEA6625" w14:textId="77777777" w:rsidR="00F33A40" w:rsidRPr="00296FF5" w:rsidRDefault="00F33A40" w:rsidP="005F01C7">
            <w:pPr>
              <w:spacing w:line="240" w:lineRule="auto"/>
              <w:ind w:left="0" w:firstLine="0"/>
              <w:jc w:val="center"/>
              <w:rPr>
                <w:rFonts w:ascii="Times New Roman" w:hAnsi="Times New Roman"/>
                <w:sz w:val="20"/>
                <w:szCs w:val="20"/>
              </w:rPr>
            </w:pPr>
          </w:p>
        </w:tc>
        <w:tc>
          <w:tcPr>
            <w:tcW w:w="2326" w:type="dxa"/>
            <w:vAlign w:val="center"/>
          </w:tcPr>
          <w:p w14:paraId="3E5D81AB" w14:textId="77777777" w:rsidR="00F33A40" w:rsidRPr="006D613A" w:rsidRDefault="00F33A40"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Южного ФО</w:t>
            </w:r>
          </w:p>
        </w:tc>
        <w:tc>
          <w:tcPr>
            <w:tcW w:w="1061" w:type="dxa"/>
            <w:vAlign w:val="center"/>
          </w:tcPr>
          <w:p w14:paraId="24444A00" w14:textId="77777777" w:rsidR="00F33A40" w:rsidRPr="006D613A" w:rsidRDefault="00F33A40"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14:paraId="6AD7A369" w14:textId="77777777" w:rsidR="00F33A40" w:rsidRPr="006D613A" w:rsidRDefault="00F33A40" w:rsidP="005F01C7">
            <w:pPr>
              <w:spacing w:line="240" w:lineRule="auto"/>
              <w:ind w:left="0" w:firstLine="0"/>
              <w:jc w:val="center"/>
              <w:rPr>
                <w:rFonts w:ascii="Times New Roman" w:hAnsi="Times New Roman"/>
                <w:b/>
                <w:bCs/>
                <w:color w:val="0000FF"/>
                <w:sz w:val="20"/>
                <w:szCs w:val="20"/>
              </w:rPr>
            </w:pPr>
          </w:p>
        </w:tc>
      </w:tr>
      <w:tr w:rsidR="00F33A40" w:rsidRPr="001E64E0" w14:paraId="0EC67FB0" w14:textId="77777777" w:rsidTr="00587C3B">
        <w:trPr>
          <w:trHeight w:val="397"/>
        </w:trPr>
        <w:tc>
          <w:tcPr>
            <w:tcW w:w="962" w:type="dxa"/>
            <w:vAlign w:val="center"/>
          </w:tcPr>
          <w:p w14:paraId="69A2EB53"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2583" w:type="dxa"/>
            <w:vAlign w:val="center"/>
          </w:tcPr>
          <w:p w14:paraId="2A2ABCC6"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Тюменская область</w:t>
            </w:r>
          </w:p>
        </w:tc>
        <w:tc>
          <w:tcPr>
            <w:tcW w:w="1090" w:type="dxa"/>
            <w:vAlign w:val="center"/>
          </w:tcPr>
          <w:p w14:paraId="4498C7CE"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242</w:t>
            </w:r>
          </w:p>
        </w:tc>
        <w:tc>
          <w:tcPr>
            <w:tcW w:w="725" w:type="dxa"/>
            <w:vAlign w:val="center"/>
          </w:tcPr>
          <w:p w14:paraId="3435F571"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1,29</w:t>
            </w:r>
          </w:p>
        </w:tc>
        <w:tc>
          <w:tcPr>
            <w:tcW w:w="962" w:type="dxa"/>
            <w:vAlign w:val="center"/>
          </w:tcPr>
          <w:p w14:paraId="1515AE18" w14:textId="77777777" w:rsidR="00F33A40" w:rsidRPr="00296FF5" w:rsidRDefault="00F33A40" w:rsidP="005F01C7">
            <w:pPr>
              <w:spacing w:line="240" w:lineRule="auto"/>
              <w:ind w:left="0" w:firstLine="0"/>
              <w:jc w:val="center"/>
              <w:rPr>
                <w:rFonts w:ascii="Times New Roman" w:hAnsi="Times New Roman"/>
                <w:sz w:val="20"/>
                <w:szCs w:val="20"/>
              </w:rPr>
            </w:pPr>
          </w:p>
        </w:tc>
        <w:tc>
          <w:tcPr>
            <w:tcW w:w="2326" w:type="dxa"/>
            <w:vAlign w:val="center"/>
          </w:tcPr>
          <w:p w14:paraId="7BC4917A" w14:textId="77777777" w:rsidR="00F33A40" w:rsidRPr="006D613A" w:rsidRDefault="00F33A40"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61" w:type="dxa"/>
            <w:vAlign w:val="center"/>
          </w:tcPr>
          <w:p w14:paraId="3F0DEF74" w14:textId="77777777" w:rsidR="00F33A40" w:rsidRPr="006D613A" w:rsidRDefault="00F33A40"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1,0</w:t>
            </w:r>
          </w:p>
        </w:tc>
        <w:tc>
          <w:tcPr>
            <w:tcW w:w="725" w:type="dxa"/>
            <w:vAlign w:val="center"/>
          </w:tcPr>
          <w:p w14:paraId="14A811FB" w14:textId="77777777" w:rsidR="00F33A40" w:rsidRPr="006D613A" w:rsidRDefault="00F33A40" w:rsidP="005F01C7">
            <w:pPr>
              <w:spacing w:line="240" w:lineRule="auto"/>
              <w:ind w:left="0" w:firstLine="0"/>
              <w:jc w:val="center"/>
              <w:rPr>
                <w:rFonts w:ascii="Times New Roman" w:hAnsi="Times New Roman"/>
                <w:b/>
                <w:bCs/>
                <w:color w:val="FF0000"/>
                <w:sz w:val="20"/>
                <w:szCs w:val="20"/>
              </w:rPr>
            </w:pPr>
          </w:p>
        </w:tc>
      </w:tr>
      <w:tr w:rsidR="00F33A40" w:rsidRPr="001E64E0" w14:paraId="4DD79908" w14:textId="77777777" w:rsidTr="00587C3B">
        <w:trPr>
          <w:trHeight w:val="397"/>
        </w:trPr>
        <w:tc>
          <w:tcPr>
            <w:tcW w:w="962" w:type="dxa"/>
            <w:vAlign w:val="center"/>
          </w:tcPr>
          <w:p w14:paraId="701D2A92"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2583" w:type="dxa"/>
            <w:vAlign w:val="center"/>
          </w:tcPr>
          <w:p w14:paraId="29F7269D"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Крым</w:t>
            </w:r>
          </w:p>
        </w:tc>
        <w:tc>
          <w:tcPr>
            <w:tcW w:w="1090" w:type="dxa"/>
            <w:vAlign w:val="center"/>
          </w:tcPr>
          <w:p w14:paraId="09912D61"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241</w:t>
            </w:r>
          </w:p>
        </w:tc>
        <w:tc>
          <w:tcPr>
            <w:tcW w:w="725" w:type="dxa"/>
            <w:vAlign w:val="center"/>
          </w:tcPr>
          <w:p w14:paraId="21869BA3"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1,29</w:t>
            </w:r>
          </w:p>
        </w:tc>
        <w:tc>
          <w:tcPr>
            <w:tcW w:w="962" w:type="dxa"/>
            <w:vAlign w:val="center"/>
          </w:tcPr>
          <w:p w14:paraId="440D74F0"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326" w:type="dxa"/>
            <w:vAlign w:val="center"/>
          </w:tcPr>
          <w:p w14:paraId="534BE1EB"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Свердловская область</w:t>
            </w:r>
          </w:p>
        </w:tc>
        <w:tc>
          <w:tcPr>
            <w:tcW w:w="1061" w:type="dxa"/>
            <w:vAlign w:val="center"/>
          </w:tcPr>
          <w:p w14:paraId="2126E032"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14:paraId="6B73A040"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F33A40" w:rsidRPr="001E64E0" w14:paraId="33BFB649" w14:textId="77777777" w:rsidTr="00587C3B">
        <w:trPr>
          <w:trHeight w:val="397"/>
        </w:trPr>
        <w:tc>
          <w:tcPr>
            <w:tcW w:w="962" w:type="dxa"/>
            <w:vAlign w:val="center"/>
          </w:tcPr>
          <w:p w14:paraId="6316A364"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p>
        </w:tc>
        <w:tc>
          <w:tcPr>
            <w:tcW w:w="2583" w:type="dxa"/>
            <w:vAlign w:val="center"/>
          </w:tcPr>
          <w:p w14:paraId="76872B36" w14:textId="77777777" w:rsidR="00F33A40" w:rsidRPr="00AA31B0" w:rsidRDefault="00F33A40"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Приволжского ФО</w:t>
            </w:r>
          </w:p>
        </w:tc>
        <w:tc>
          <w:tcPr>
            <w:tcW w:w="1090" w:type="dxa"/>
            <w:vAlign w:val="center"/>
          </w:tcPr>
          <w:p w14:paraId="3A91A86F" w14:textId="77777777" w:rsidR="00F33A40" w:rsidRPr="00AA31B0" w:rsidRDefault="00F33A40"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230,1</w:t>
            </w:r>
          </w:p>
        </w:tc>
        <w:tc>
          <w:tcPr>
            <w:tcW w:w="725" w:type="dxa"/>
            <w:vAlign w:val="center"/>
          </w:tcPr>
          <w:p w14:paraId="00F780DF" w14:textId="77777777" w:rsidR="00F33A40" w:rsidRPr="00AA31B0" w:rsidRDefault="00F33A40" w:rsidP="005F01C7">
            <w:pPr>
              <w:spacing w:line="240" w:lineRule="auto"/>
              <w:ind w:left="0" w:firstLine="0"/>
              <w:jc w:val="center"/>
              <w:rPr>
                <w:rFonts w:ascii="Times New Roman" w:hAnsi="Times New Roman"/>
                <w:b/>
                <w:bCs/>
                <w:color w:val="0000FF"/>
                <w:sz w:val="20"/>
                <w:szCs w:val="20"/>
              </w:rPr>
            </w:pPr>
          </w:p>
        </w:tc>
        <w:tc>
          <w:tcPr>
            <w:tcW w:w="962" w:type="dxa"/>
            <w:vAlign w:val="center"/>
          </w:tcPr>
          <w:p w14:paraId="3217969F"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sz w:val="20"/>
                <w:szCs w:val="20"/>
              </w:rPr>
              <w:t>24</w:t>
            </w:r>
          </w:p>
        </w:tc>
        <w:tc>
          <w:tcPr>
            <w:tcW w:w="2326" w:type="dxa"/>
            <w:vAlign w:val="center"/>
          </w:tcPr>
          <w:p w14:paraId="4DFA20A9"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Амурская область</w:t>
            </w:r>
          </w:p>
        </w:tc>
        <w:tc>
          <w:tcPr>
            <w:tcW w:w="1061" w:type="dxa"/>
            <w:vAlign w:val="center"/>
          </w:tcPr>
          <w:p w14:paraId="0FC3E301"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14:paraId="68E852DC"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F33A40" w:rsidRPr="001E64E0" w14:paraId="3ACDDAE4" w14:textId="77777777" w:rsidTr="00587C3B">
        <w:trPr>
          <w:trHeight w:val="397"/>
        </w:trPr>
        <w:tc>
          <w:tcPr>
            <w:tcW w:w="962" w:type="dxa"/>
            <w:vAlign w:val="center"/>
          </w:tcPr>
          <w:p w14:paraId="5CC0EBBB"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26</w:t>
            </w:r>
          </w:p>
        </w:tc>
        <w:tc>
          <w:tcPr>
            <w:tcW w:w="2583" w:type="dxa"/>
            <w:vAlign w:val="center"/>
          </w:tcPr>
          <w:p w14:paraId="70203D45"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Саха (Якутия)</w:t>
            </w:r>
          </w:p>
        </w:tc>
        <w:tc>
          <w:tcPr>
            <w:tcW w:w="1090" w:type="dxa"/>
            <w:vAlign w:val="center"/>
          </w:tcPr>
          <w:p w14:paraId="1FDB8631"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227</w:t>
            </w:r>
          </w:p>
        </w:tc>
        <w:tc>
          <w:tcPr>
            <w:tcW w:w="725" w:type="dxa"/>
            <w:vAlign w:val="center"/>
          </w:tcPr>
          <w:p w14:paraId="43B7BEAC"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1,21</w:t>
            </w:r>
          </w:p>
        </w:tc>
        <w:tc>
          <w:tcPr>
            <w:tcW w:w="962" w:type="dxa"/>
            <w:vAlign w:val="center"/>
          </w:tcPr>
          <w:p w14:paraId="7B1AA126"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sz w:val="20"/>
                <w:szCs w:val="20"/>
              </w:rPr>
              <w:t>25</w:t>
            </w:r>
          </w:p>
        </w:tc>
        <w:tc>
          <w:tcPr>
            <w:tcW w:w="2326" w:type="dxa"/>
            <w:vAlign w:val="center"/>
          </w:tcPr>
          <w:p w14:paraId="47A538BF"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Тверская область</w:t>
            </w:r>
          </w:p>
        </w:tc>
        <w:tc>
          <w:tcPr>
            <w:tcW w:w="1061" w:type="dxa"/>
            <w:vAlign w:val="center"/>
          </w:tcPr>
          <w:p w14:paraId="287EE0AA"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14:paraId="267D951A"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F33A40" w:rsidRPr="001E64E0" w14:paraId="26E1AE2B" w14:textId="77777777" w:rsidTr="00587C3B">
        <w:trPr>
          <w:trHeight w:val="397"/>
        </w:trPr>
        <w:tc>
          <w:tcPr>
            <w:tcW w:w="962" w:type="dxa"/>
            <w:vAlign w:val="center"/>
          </w:tcPr>
          <w:p w14:paraId="06532B82"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p>
        </w:tc>
        <w:tc>
          <w:tcPr>
            <w:tcW w:w="2583" w:type="dxa"/>
            <w:vAlign w:val="center"/>
          </w:tcPr>
          <w:p w14:paraId="3FB8C310" w14:textId="77777777" w:rsidR="00F33A40" w:rsidRPr="00AA31B0" w:rsidRDefault="00F33A40"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Южного ФО</w:t>
            </w:r>
          </w:p>
        </w:tc>
        <w:tc>
          <w:tcPr>
            <w:tcW w:w="1090" w:type="dxa"/>
            <w:vAlign w:val="center"/>
          </w:tcPr>
          <w:p w14:paraId="2E20166E" w14:textId="77777777" w:rsidR="00F33A40" w:rsidRPr="00AA31B0" w:rsidRDefault="00F33A40"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222,6</w:t>
            </w:r>
          </w:p>
        </w:tc>
        <w:tc>
          <w:tcPr>
            <w:tcW w:w="725" w:type="dxa"/>
            <w:vAlign w:val="center"/>
          </w:tcPr>
          <w:p w14:paraId="200936BB" w14:textId="77777777" w:rsidR="00F33A40" w:rsidRPr="00AA31B0" w:rsidRDefault="00F33A40" w:rsidP="005F01C7">
            <w:pPr>
              <w:spacing w:line="240" w:lineRule="auto"/>
              <w:ind w:left="0" w:firstLine="0"/>
              <w:jc w:val="center"/>
              <w:rPr>
                <w:rFonts w:ascii="Times New Roman" w:hAnsi="Times New Roman"/>
                <w:b/>
                <w:bCs/>
                <w:color w:val="0000FF"/>
                <w:sz w:val="20"/>
                <w:szCs w:val="20"/>
              </w:rPr>
            </w:pPr>
          </w:p>
        </w:tc>
        <w:tc>
          <w:tcPr>
            <w:tcW w:w="962" w:type="dxa"/>
            <w:vAlign w:val="center"/>
          </w:tcPr>
          <w:p w14:paraId="1C856353"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26</w:t>
            </w:r>
          </w:p>
        </w:tc>
        <w:tc>
          <w:tcPr>
            <w:tcW w:w="2326" w:type="dxa"/>
            <w:vAlign w:val="center"/>
          </w:tcPr>
          <w:p w14:paraId="44403441"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Вологодская область</w:t>
            </w:r>
          </w:p>
        </w:tc>
        <w:tc>
          <w:tcPr>
            <w:tcW w:w="1061" w:type="dxa"/>
            <w:vAlign w:val="center"/>
          </w:tcPr>
          <w:p w14:paraId="6E2177EE"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14:paraId="1502C8E5"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F33A40" w:rsidRPr="001E64E0" w14:paraId="7B3AFD0C" w14:textId="77777777" w:rsidTr="00587C3B">
        <w:trPr>
          <w:trHeight w:val="397"/>
        </w:trPr>
        <w:tc>
          <w:tcPr>
            <w:tcW w:w="962" w:type="dxa"/>
            <w:vAlign w:val="center"/>
          </w:tcPr>
          <w:p w14:paraId="3AE36B35"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p>
        </w:tc>
        <w:tc>
          <w:tcPr>
            <w:tcW w:w="2583" w:type="dxa"/>
            <w:vAlign w:val="center"/>
          </w:tcPr>
          <w:p w14:paraId="4194A3F3" w14:textId="77777777" w:rsidR="00F33A40" w:rsidRPr="00AA31B0" w:rsidRDefault="00F33A40"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90" w:type="dxa"/>
            <w:vAlign w:val="center"/>
          </w:tcPr>
          <w:p w14:paraId="7E6276FE" w14:textId="77777777" w:rsidR="00F33A40" w:rsidRPr="00AA31B0" w:rsidRDefault="00F33A40"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218,7</w:t>
            </w:r>
          </w:p>
        </w:tc>
        <w:tc>
          <w:tcPr>
            <w:tcW w:w="725" w:type="dxa"/>
            <w:vAlign w:val="center"/>
          </w:tcPr>
          <w:p w14:paraId="227BE6AF" w14:textId="77777777" w:rsidR="00F33A40" w:rsidRPr="00AA31B0" w:rsidRDefault="00F33A40" w:rsidP="005F01C7">
            <w:pPr>
              <w:spacing w:line="240" w:lineRule="auto"/>
              <w:ind w:left="0" w:firstLine="0"/>
              <w:jc w:val="center"/>
              <w:rPr>
                <w:rFonts w:ascii="Times New Roman" w:hAnsi="Times New Roman"/>
                <w:b/>
                <w:bCs/>
                <w:color w:val="FF0000"/>
                <w:sz w:val="20"/>
                <w:szCs w:val="20"/>
              </w:rPr>
            </w:pPr>
          </w:p>
        </w:tc>
        <w:tc>
          <w:tcPr>
            <w:tcW w:w="962" w:type="dxa"/>
            <w:vAlign w:val="center"/>
          </w:tcPr>
          <w:p w14:paraId="064D9D85"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27</w:t>
            </w:r>
          </w:p>
        </w:tc>
        <w:tc>
          <w:tcPr>
            <w:tcW w:w="2326" w:type="dxa"/>
            <w:vAlign w:val="center"/>
          </w:tcPr>
          <w:p w14:paraId="6AA0B7E7"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Ульяновская область</w:t>
            </w:r>
          </w:p>
        </w:tc>
        <w:tc>
          <w:tcPr>
            <w:tcW w:w="1061" w:type="dxa"/>
            <w:vAlign w:val="center"/>
          </w:tcPr>
          <w:p w14:paraId="32BC08C9"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14:paraId="72A9E820"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F33A40" w:rsidRPr="001E64E0" w14:paraId="2942A564" w14:textId="77777777" w:rsidTr="00587C3B">
        <w:trPr>
          <w:trHeight w:val="397"/>
        </w:trPr>
        <w:tc>
          <w:tcPr>
            <w:tcW w:w="962" w:type="dxa"/>
            <w:vAlign w:val="center"/>
          </w:tcPr>
          <w:p w14:paraId="210AA514"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27</w:t>
            </w:r>
          </w:p>
        </w:tc>
        <w:tc>
          <w:tcPr>
            <w:tcW w:w="2583" w:type="dxa"/>
            <w:vAlign w:val="center"/>
          </w:tcPr>
          <w:p w14:paraId="306BC383"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Свердловская область</w:t>
            </w:r>
          </w:p>
        </w:tc>
        <w:tc>
          <w:tcPr>
            <w:tcW w:w="1090" w:type="dxa"/>
            <w:vAlign w:val="center"/>
          </w:tcPr>
          <w:p w14:paraId="31384ADD"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216</w:t>
            </w:r>
          </w:p>
        </w:tc>
        <w:tc>
          <w:tcPr>
            <w:tcW w:w="725" w:type="dxa"/>
            <w:vAlign w:val="center"/>
          </w:tcPr>
          <w:p w14:paraId="579CC4B2"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1,15</w:t>
            </w:r>
          </w:p>
        </w:tc>
        <w:tc>
          <w:tcPr>
            <w:tcW w:w="962" w:type="dxa"/>
            <w:vAlign w:val="center"/>
          </w:tcPr>
          <w:p w14:paraId="3432B449"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28</w:t>
            </w:r>
          </w:p>
        </w:tc>
        <w:tc>
          <w:tcPr>
            <w:tcW w:w="2326" w:type="dxa"/>
            <w:vAlign w:val="center"/>
          </w:tcPr>
          <w:p w14:paraId="183B2346"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Белгородская область</w:t>
            </w:r>
          </w:p>
        </w:tc>
        <w:tc>
          <w:tcPr>
            <w:tcW w:w="1061" w:type="dxa"/>
            <w:vAlign w:val="center"/>
          </w:tcPr>
          <w:p w14:paraId="2FC4E43C"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14:paraId="2F74A74B"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F33A40" w:rsidRPr="001E64E0" w14:paraId="14B8BFA6" w14:textId="77777777" w:rsidTr="00587C3B">
        <w:trPr>
          <w:trHeight w:val="397"/>
        </w:trPr>
        <w:tc>
          <w:tcPr>
            <w:tcW w:w="962" w:type="dxa"/>
            <w:vAlign w:val="center"/>
          </w:tcPr>
          <w:p w14:paraId="7CCFA931"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28</w:t>
            </w:r>
          </w:p>
        </w:tc>
        <w:tc>
          <w:tcPr>
            <w:tcW w:w="2583" w:type="dxa"/>
            <w:vAlign w:val="center"/>
          </w:tcPr>
          <w:p w14:paraId="459AC206"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Дагестан</w:t>
            </w:r>
          </w:p>
        </w:tc>
        <w:tc>
          <w:tcPr>
            <w:tcW w:w="1090" w:type="dxa"/>
            <w:vAlign w:val="center"/>
          </w:tcPr>
          <w:p w14:paraId="5D123885"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211</w:t>
            </w:r>
          </w:p>
        </w:tc>
        <w:tc>
          <w:tcPr>
            <w:tcW w:w="725" w:type="dxa"/>
            <w:vAlign w:val="center"/>
          </w:tcPr>
          <w:p w14:paraId="1F0F2614"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1,13</w:t>
            </w:r>
          </w:p>
        </w:tc>
        <w:tc>
          <w:tcPr>
            <w:tcW w:w="962" w:type="dxa"/>
            <w:vAlign w:val="center"/>
          </w:tcPr>
          <w:p w14:paraId="233485FD"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29</w:t>
            </w:r>
          </w:p>
        </w:tc>
        <w:tc>
          <w:tcPr>
            <w:tcW w:w="2326" w:type="dxa"/>
            <w:vAlign w:val="center"/>
          </w:tcPr>
          <w:p w14:paraId="310501A5"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Тамбовская область</w:t>
            </w:r>
          </w:p>
        </w:tc>
        <w:tc>
          <w:tcPr>
            <w:tcW w:w="1061" w:type="dxa"/>
            <w:vAlign w:val="center"/>
          </w:tcPr>
          <w:p w14:paraId="281CDC67"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14:paraId="76401D80"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F33A40" w:rsidRPr="001E64E0" w14:paraId="2A7E77C2" w14:textId="77777777" w:rsidTr="00587C3B">
        <w:trPr>
          <w:trHeight w:val="397"/>
        </w:trPr>
        <w:tc>
          <w:tcPr>
            <w:tcW w:w="962" w:type="dxa"/>
            <w:vAlign w:val="center"/>
          </w:tcPr>
          <w:p w14:paraId="0E9CF86F"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29</w:t>
            </w:r>
          </w:p>
        </w:tc>
        <w:tc>
          <w:tcPr>
            <w:tcW w:w="2583" w:type="dxa"/>
            <w:vAlign w:val="center"/>
          </w:tcPr>
          <w:p w14:paraId="36F3657C"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Ставропольский край</w:t>
            </w:r>
          </w:p>
        </w:tc>
        <w:tc>
          <w:tcPr>
            <w:tcW w:w="1090" w:type="dxa"/>
            <w:vAlign w:val="center"/>
          </w:tcPr>
          <w:p w14:paraId="32891180"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210</w:t>
            </w:r>
          </w:p>
        </w:tc>
        <w:tc>
          <w:tcPr>
            <w:tcW w:w="725" w:type="dxa"/>
            <w:vAlign w:val="center"/>
          </w:tcPr>
          <w:p w14:paraId="4F7131F7"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1,12</w:t>
            </w:r>
          </w:p>
        </w:tc>
        <w:tc>
          <w:tcPr>
            <w:tcW w:w="962" w:type="dxa"/>
            <w:vAlign w:val="center"/>
          </w:tcPr>
          <w:p w14:paraId="4496C219"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30</w:t>
            </w:r>
          </w:p>
        </w:tc>
        <w:tc>
          <w:tcPr>
            <w:tcW w:w="2326" w:type="dxa"/>
            <w:vAlign w:val="center"/>
          </w:tcPr>
          <w:p w14:paraId="66A10C1A"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Рязанская область</w:t>
            </w:r>
          </w:p>
        </w:tc>
        <w:tc>
          <w:tcPr>
            <w:tcW w:w="1061" w:type="dxa"/>
            <w:vAlign w:val="center"/>
          </w:tcPr>
          <w:p w14:paraId="4B5A252D"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14:paraId="5C51001E"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F33A40" w:rsidRPr="001E64E0" w14:paraId="62D38DC7" w14:textId="77777777" w:rsidTr="00587C3B">
        <w:trPr>
          <w:trHeight w:val="397"/>
        </w:trPr>
        <w:tc>
          <w:tcPr>
            <w:tcW w:w="962" w:type="dxa"/>
            <w:vAlign w:val="center"/>
          </w:tcPr>
          <w:p w14:paraId="50C526CA"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30</w:t>
            </w:r>
          </w:p>
        </w:tc>
        <w:tc>
          <w:tcPr>
            <w:tcW w:w="2583" w:type="dxa"/>
            <w:vAlign w:val="center"/>
          </w:tcPr>
          <w:p w14:paraId="366E0101"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Оренбургская область</w:t>
            </w:r>
          </w:p>
        </w:tc>
        <w:tc>
          <w:tcPr>
            <w:tcW w:w="1090" w:type="dxa"/>
            <w:vAlign w:val="center"/>
          </w:tcPr>
          <w:p w14:paraId="3529533D"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207</w:t>
            </w:r>
          </w:p>
        </w:tc>
        <w:tc>
          <w:tcPr>
            <w:tcW w:w="725" w:type="dxa"/>
            <w:vAlign w:val="center"/>
          </w:tcPr>
          <w:p w14:paraId="0D6B16C4"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1,11</w:t>
            </w:r>
          </w:p>
        </w:tc>
        <w:tc>
          <w:tcPr>
            <w:tcW w:w="962" w:type="dxa"/>
            <w:vAlign w:val="center"/>
          </w:tcPr>
          <w:p w14:paraId="60551B3E"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31</w:t>
            </w:r>
          </w:p>
        </w:tc>
        <w:tc>
          <w:tcPr>
            <w:tcW w:w="2326" w:type="dxa"/>
            <w:vAlign w:val="center"/>
          </w:tcPr>
          <w:p w14:paraId="3C0302A6"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Коми</w:t>
            </w:r>
          </w:p>
        </w:tc>
        <w:tc>
          <w:tcPr>
            <w:tcW w:w="1061" w:type="dxa"/>
            <w:vAlign w:val="center"/>
          </w:tcPr>
          <w:p w14:paraId="5A896E13"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14:paraId="6550AB96"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F33A40" w:rsidRPr="001E64E0" w14:paraId="2BE3C4BA" w14:textId="77777777" w:rsidTr="00587C3B">
        <w:trPr>
          <w:trHeight w:val="397"/>
        </w:trPr>
        <w:tc>
          <w:tcPr>
            <w:tcW w:w="962" w:type="dxa"/>
            <w:vAlign w:val="center"/>
          </w:tcPr>
          <w:p w14:paraId="68F307E6"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31</w:t>
            </w:r>
          </w:p>
        </w:tc>
        <w:tc>
          <w:tcPr>
            <w:tcW w:w="2583" w:type="dxa"/>
            <w:vAlign w:val="center"/>
          </w:tcPr>
          <w:p w14:paraId="4E82DF04"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Забайкальский край</w:t>
            </w:r>
          </w:p>
        </w:tc>
        <w:tc>
          <w:tcPr>
            <w:tcW w:w="1090" w:type="dxa"/>
            <w:vAlign w:val="center"/>
          </w:tcPr>
          <w:p w14:paraId="0DB27BD7"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190</w:t>
            </w:r>
          </w:p>
        </w:tc>
        <w:tc>
          <w:tcPr>
            <w:tcW w:w="725" w:type="dxa"/>
            <w:vAlign w:val="center"/>
          </w:tcPr>
          <w:p w14:paraId="1345A35A"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1,02</w:t>
            </w:r>
          </w:p>
        </w:tc>
        <w:tc>
          <w:tcPr>
            <w:tcW w:w="962" w:type="dxa"/>
            <w:vAlign w:val="center"/>
          </w:tcPr>
          <w:p w14:paraId="719868AB"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32</w:t>
            </w:r>
          </w:p>
        </w:tc>
        <w:tc>
          <w:tcPr>
            <w:tcW w:w="2326" w:type="dxa"/>
            <w:vAlign w:val="center"/>
          </w:tcPr>
          <w:p w14:paraId="7EF45211"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Костромская область</w:t>
            </w:r>
          </w:p>
        </w:tc>
        <w:tc>
          <w:tcPr>
            <w:tcW w:w="1061" w:type="dxa"/>
            <w:vAlign w:val="center"/>
          </w:tcPr>
          <w:p w14:paraId="7DFD5061"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14:paraId="7A01A354"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F33A40" w:rsidRPr="001E64E0" w14:paraId="1D48E80D" w14:textId="77777777" w:rsidTr="00587C3B">
        <w:trPr>
          <w:trHeight w:val="397"/>
        </w:trPr>
        <w:tc>
          <w:tcPr>
            <w:tcW w:w="962" w:type="dxa"/>
            <w:vAlign w:val="center"/>
          </w:tcPr>
          <w:p w14:paraId="5BFEED1C"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p>
        </w:tc>
        <w:tc>
          <w:tcPr>
            <w:tcW w:w="2583" w:type="dxa"/>
            <w:vAlign w:val="center"/>
          </w:tcPr>
          <w:p w14:paraId="5DDB2755" w14:textId="77777777" w:rsidR="00F33A40" w:rsidRPr="00AA31B0" w:rsidRDefault="00F33A40"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Дальневосточного ФО</w:t>
            </w:r>
          </w:p>
        </w:tc>
        <w:tc>
          <w:tcPr>
            <w:tcW w:w="1090" w:type="dxa"/>
            <w:vAlign w:val="center"/>
          </w:tcPr>
          <w:p w14:paraId="3B80D1C1" w14:textId="77777777" w:rsidR="00F33A40" w:rsidRPr="00AA31B0" w:rsidRDefault="00F33A40"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186,3</w:t>
            </w:r>
          </w:p>
        </w:tc>
        <w:tc>
          <w:tcPr>
            <w:tcW w:w="725" w:type="dxa"/>
            <w:vAlign w:val="center"/>
          </w:tcPr>
          <w:p w14:paraId="57FBA5D7" w14:textId="77777777" w:rsidR="00F33A40" w:rsidRPr="00AA31B0" w:rsidRDefault="00F33A40" w:rsidP="005F01C7">
            <w:pPr>
              <w:spacing w:line="240" w:lineRule="auto"/>
              <w:ind w:left="0" w:firstLine="0"/>
              <w:jc w:val="center"/>
              <w:rPr>
                <w:rFonts w:ascii="Times New Roman" w:hAnsi="Times New Roman"/>
                <w:b/>
                <w:bCs/>
                <w:color w:val="0000FF"/>
                <w:sz w:val="20"/>
                <w:szCs w:val="20"/>
              </w:rPr>
            </w:pPr>
          </w:p>
        </w:tc>
        <w:tc>
          <w:tcPr>
            <w:tcW w:w="962" w:type="dxa"/>
            <w:vAlign w:val="center"/>
          </w:tcPr>
          <w:p w14:paraId="6C1602F1"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33</w:t>
            </w:r>
          </w:p>
        </w:tc>
        <w:tc>
          <w:tcPr>
            <w:tcW w:w="2326" w:type="dxa"/>
            <w:vAlign w:val="center"/>
          </w:tcPr>
          <w:p w14:paraId="237BCF97"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Севастополь</w:t>
            </w:r>
          </w:p>
        </w:tc>
        <w:tc>
          <w:tcPr>
            <w:tcW w:w="1061" w:type="dxa"/>
            <w:vAlign w:val="center"/>
          </w:tcPr>
          <w:p w14:paraId="5FD78708"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14:paraId="6A641A11"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F33A40" w:rsidRPr="001E64E0" w14:paraId="63DB1C5D" w14:textId="77777777" w:rsidTr="00587C3B">
        <w:trPr>
          <w:trHeight w:val="397"/>
        </w:trPr>
        <w:tc>
          <w:tcPr>
            <w:tcW w:w="962" w:type="dxa"/>
            <w:vAlign w:val="center"/>
          </w:tcPr>
          <w:p w14:paraId="10FB0774"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32</w:t>
            </w:r>
          </w:p>
        </w:tc>
        <w:tc>
          <w:tcPr>
            <w:tcW w:w="2583" w:type="dxa"/>
            <w:vAlign w:val="center"/>
          </w:tcPr>
          <w:p w14:paraId="0959A09F"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Архангельская область</w:t>
            </w:r>
          </w:p>
        </w:tc>
        <w:tc>
          <w:tcPr>
            <w:tcW w:w="1090" w:type="dxa"/>
            <w:vAlign w:val="center"/>
          </w:tcPr>
          <w:p w14:paraId="4E739F12"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185</w:t>
            </w:r>
          </w:p>
        </w:tc>
        <w:tc>
          <w:tcPr>
            <w:tcW w:w="725" w:type="dxa"/>
            <w:vAlign w:val="center"/>
          </w:tcPr>
          <w:p w14:paraId="44AA4EEE"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0,99</w:t>
            </w:r>
          </w:p>
        </w:tc>
        <w:tc>
          <w:tcPr>
            <w:tcW w:w="962" w:type="dxa"/>
            <w:vAlign w:val="center"/>
          </w:tcPr>
          <w:p w14:paraId="54A2CEAF"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34</w:t>
            </w:r>
          </w:p>
        </w:tc>
        <w:tc>
          <w:tcPr>
            <w:tcW w:w="2326" w:type="dxa"/>
            <w:vAlign w:val="center"/>
          </w:tcPr>
          <w:p w14:paraId="04E001B2"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Ингушетия</w:t>
            </w:r>
          </w:p>
        </w:tc>
        <w:tc>
          <w:tcPr>
            <w:tcW w:w="1061" w:type="dxa"/>
            <w:vAlign w:val="center"/>
          </w:tcPr>
          <w:p w14:paraId="20ADAF48"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14:paraId="422A17AD"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F33A40" w:rsidRPr="001E64E0" w14:paraId="4306800E" w14:textId="77777777" w:rsidTr="00587C3B">
        <w:trPr>
          <w:trHeight w:val="397"/>
        </w:trPr>
        <w:tc>
          <w:tcPr>
            <w:tcW w:w="962" w:type="dxa"/>
            <w:vAlign w:val="center"/>
          </w:tcPr>
          <w:p w14:paraId="67DC17CA"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33</w:t>
            </w:r>
          </w:p>
        </w:tc>
        <w:tc>
          <w:tcPr>
            <w:tcW w:w="2583" w:type="dxa"/>
            <w:vAlign w:val="center"/>
          </w:tcPr>
          <w:p w14:paraId="018991D4"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Ямало-Ненецкий авт. округ</w:t>
            </w:r>
          </w:p>
        </w:tc>
        <w:tc>
          <w:tcPr>
            <w:tcW w:w="1090" w:type="dxa"/>
            <w:vAlign w:val="center"/>
          </w:tcPr>
          <w:p w14:paraId="15AC25A5"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182</w:t>
            </w:r>
          </w:p>
        </w:tc>
        <w:tc>
          <w:tcPr>
            <w:tcW w:w="725" w:type="dxa"/>
            <w:vAlign w:val="center"/>
          </w:tcPr>
          <w:p w14:paraId="082CE431"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0,97</w:t>
            </w:r>
          </w:p>
        </w:tc>
        <w:tc>
          <w:tcPr>
            <w:tcW w:w="962" w:type="dxa"/>
            <w:vAlign w:val="center"/>
          </w:tcPr>
          <w:p w14:paraId="3D3AE216"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p>
        </w:tc>
        <w:tc>
          <w:tcPr>
            <w:tcW w:w="2326" w:type="dxa"/>
            <w:vAlign w:val="center"/>
          </w:tcPr>
          <w:p w14:paraId="1700439E" w14:textId="77777777" w:rsidR="00F33A40" w:rsidRPr="006D613A" w:rsidRDefault="00F33A40"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Дальневосточного ФО</w:t>
            </w:r>
          </w:p>
        </w:tc>
        <w:tc>
          <w:tcPr>
            <w:tcW w:w="1061" w:type="dxa"/>
            <w:vAlign w:val="center"/>
          </w:tcPr>
          <w:p w14:paraId="002EC97D" w14:textId="77777777" w:rsidR="00F33A40" w:rsidRPr="006D613A" w:rsidRDefault="00F33A40"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0,8</w:t>
            </w:r>
          </w:p>
        </w:tc>
        <w:tc>
          <w:tcPr>
            <w:tcW w:w="725" w:type="dxa"/>
            <w:vAlign w:val="center"/>
          </w:tcPr>
          <w:p w14:paraId="1DF45FA8" w14:textId="77777777" w:rsidR="00F33A40" w:rsidRPr="006D613A" w:rsidRDefault="00F33A40" w:rsidP="005F01C7">
            <w:pPr>
              <w:spacing w:line="240" w:lineRule="auto"/>
              <w:ind w:left="0" w:firstLine="0"/>
              <w:jc w:val="center"/>
              <w:rPr>
                <w:rFonts w:ascii="Times New Roman" w:hAnsi="Times New Roman"/>
                <w:b/>
                <w:bCs/>
                <w:color w:val="0000FF"/>
                <w:sz w:val="20"/>
                <w:szCs w:val="20"/>
              </w:rPr>
            </w:pPr>
          </w:p>
        </w:tc>
      </w:tr>
      <w:tr w:rsidR="00F33A40" w:rsidRPr="001E64E0" w14:paraId="275D45ED" w14:textId="77777777" w:rsidTr="00587C3B">
        <w:trPr>
          <w:trHeight w:val="397"/>
        </w:trPr>
        <w:tc>
          <w:tcPr>
            <w:tcW w:w="962" w:type="dxa"/>
            <w:vAlign w:val="center"/>
          </w:tcPr>
          <w:p w14:paraId="6B6B8102"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34</w:t>
            </w:r>
          </w:p>
        </w:tc>
        <w:tc>
          <w:tcPr>
            <w:tcW w:w="2583" w:type="dxa"/>
            <w:vAlign w:val="center"/>
          </w:tcPr>
          <w:p w14:paraId="16412776"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Томская область</w:t>
            </w:r>
          </w:p>
        </w:tc>
        <w:tc>
          <w:tcPr>
            <w:tcW w:w="1090" w:type="dxa"/>
            <w:vAlign w:val="center"/>
          </w:tcPr>
          <w:p w14:paraId="5C93858D"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180</w:t>
            </w:r>
          </w:p>
        </w:tc>
        <w:tc>
          <w:tcPr>
            <w:tcW w:w="725" w:type="dxa"/>
            <w:vAlign w:val="center"/>
          </w:tcPr>
          <w:p w14:paraId="22774818"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0,96</w:t>
            </w:r>
          </w:p>
        </w:tc>
        <w:tc>
          <w:tcPr>
            <w:tcW w:w="962" w:type="dxa"/>
            <w:vAlign w:val="center"/>
          </w:tcPr>
          <w:p w14:paraId="55157A56"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p>
        </w:tc>
        <w:tc>
          <w:tcPr>
            <w:tcW w:w="2326" w:type="dxa"/>
            <w:vAlign w:val="center"/>
          </w:tcPr>
          <w:p w14:paraId="3403293B" w14:textId="77777777" w:rsidR="00F33A40" w:rsidRPr="006D613A" w:rsidRDefault="00F33A40"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Северо-Западного ФО</w:t>
            </w:r>
          </w:p>
        </w:tc>
        <w:tc>
          <w:tcPr>
            <w:tcW w:w="1061" w:type="dxa"/>
            <w:vAlign w:val="center"/>
          </w:tcPr>
          <w:p w14:paraId="78519D2A" w14:textId="77777777" w:rsidR="00F33A40" w:rsidRPr="006D613A" w:rsidRDefault="00F33A40"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14:paraId="6E074133" w14:textId="77777777" w:rsidR="00F33A40" w:rsidRPr="006D613A" w:rsidRDefault="00F33A40" w:rsidP="005F01C7">
            <w:pPr>
              <w:spacing w:line="240" w:lineRule="auto"/>
              <w:ind w:left="0" w:firstLine="0"/>
              <w:jc w:val="center"/>
              <w:rPr>
                <w:rFonts w:ascii="Times New Roman" w:hAnsi="Times New Roman"/>
                <w:b/>
                <w:bCs/>
                <w:color w:val="0000FF"/>
                <w:sz w:val="20"/>
                <w:szCs w:val="20"/>
              </w:rPr>
            </w:pPr>
          </w:p>
        </w:tc>
      </w:tr>
      <w:tr w:rsidR="00F33A40" w:rsidRPr="001E64E0" w14:paraId="78691567" w14:textId="77777777" w:rsidTr="00587C3B">
        <w:trPr>
          <w:trHeight w:val="397"/>
        </w:trPr>
        <w:tc>
          <w:tcPr>
            <w:tcW w:w="962" w:type="dxa"/>
            <w:vAlign w:val="center"/>
          </w:tcPr>
          <w:p w14:paraId="40506D70"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35</w:t>
            </w:r>
          </w:p>
        </w:tc>
        <w:tc>
          <w:tcPr>
            <w:tcW w:w="2583" w:type="dxa"/>
            <w:vAlign w:val="center"/>
          </w:tcPr>
          <w:p w14:paraId="68834172"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Ленинградская область</w:t>
            </w:r>
          </w:p>
        </w:tc>
        <w:tc>
          <w:tcPr>
            <w:tcW w:w="1090" w:type="dxa"/>
            <w:vAlign w:val="center"/>
          </w:tcPr>
          <w:p w14:paraId="0E729180"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177</w:t>
            </w:r>
          </w:p>
        </w:tc>
        <w:tc>
          <w:tcPr>
            <w:tcW w:w="725" w:type="dxa"/>
            <w:vAlign w:val="center"/>
          </w:tcPr>
          <w:p w14:paraId="5C44A23B"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0,95</w:t>
            </w:r>
          </w:p>
        </w:tc>
        <w:tc>
          <w:tcPr>
            <w:tcW w:w="962" w:type="dxa"/>
            <w:vAlign w:val="center"/>
          </w:tcPr>
          <w:p w14:paraId="50109D41"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p>
        </w:tc>
        <w:tc>
          <w:tcPr>
            <w:tcW w:w="2326" w:type="dxa"/>
            <w:vAlign w:val="center"/>
          </w:tcPr>
          <w:p w14:paraId="286DAF11" w14:textId="77777777" w:rsidR="00F33A40" w:rsidRPr="006D613A" w:rsidRDefault="00F33A40"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Приволжского ФО</w:t>
            </w:r>
          </w:p>
        </w:tc>
        <w:tc>
          <w:tcPr>
            <w:tcW w:w="1061" w:type="dxa"/>
            <w:vAlign w:val="center"/>
          </w:tcPr>
          <w:p w14:paraId="12E1DA99" w14:textId="77777777" w:rsidR="00F33A40" w:rsidRPr="006D613A" w:rsidRDefault="00F33A40"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14:paraId="7D8BD4A1" w14:textId="77777777" w:rsidR="00F33A40" w:rsidRPr="006D613A" w:rsidRDefault="00F33A40" w:rsidP="005F01C7">
            <w:pPr>
              <w:spacing w:line="240" w:lineRule="auto"/>
              <w:ind w:left="0" w:firstLine="0"/>
              <w:jc w:val="center"/>
              <w:rPr>
                <w:rFonts w:ascii="Times New Roman" w:hAnsi="Times New Roman"/>
                <w:b/>
                <w:bCs/>
                <w:color w:val="0000FF"/>
                <w:sz w:val="20"/>
                <w:szCs w:val="20"/>
              </w:rPr>
            </w:pPr>
          </w:p>
        </w:tc>
      </w:tr>
      <w:tr w:rsidR="00F33A40" w:rsidRPr="001E64E0" w14:paraId="02F29C4F" w14:textId="77777777" w:rsidTr="00587C3B">
        <w:trPr>
          <w:trHeight w:val="397"/>
        </w:trPr>
        <w:tc>
          <w:tcPr>
            <w:tcW w:w="962" w:type="dxa"/>
            <w:vAlign w:val="center"/>
          </w:tcPr>
          <w:p w14:paraId="7267066D"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36</w:t>
            </w:r>
          </w:p>
        </w:tc>
        <w:tc>
          <w:tcPr>
            <w:tcW w:w="2583" w:type="dxa"/>
            <w:vAlign w:val="center"/>
          </w:tcPr>
          <w:p w14:paraId="756E8718"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Амурская область</w:t>
            </w:r>
          </w:p>
        </w:tc>
        <w:tc>
          <w:tcPr>
            <w:tcW w:w="1090" w:type="dxa"/>
            <w:vAlign w:val="center"/>
          </w:tcPr>
          <w:p w14:paraId="2C419B88"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171</w:t>
            </w:r>
          </w:p>
        </w:tc>
        <w:tc>
          <w:tcPr>
            <w:tcW w:w="725" w:type="dxa"/>
            <w:vAlign w:val="center"/>
          </w:tcPr>
          <w:p w14:paraId="6BF874F7"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0,91</w:t>
            </w:r>
          </w:p>
        </w:tc>
        <w:tc>
          <w:tcPr>
            <w:tcW w:w="962" w:type="dxa"/>
            <w:vAlign w:val="center"/>
          </w:tcPr>
          <w:p w14:paraId="35AC094A"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p>
        </w:tc>
        <w:tc>
          <w:tcPr>
            <w:tcW w:w="2326" w:type="dxa"/>
            <w:vAlign w:val="center"/>
          </w:tcPr>
          <w:p w14:paraId="23ED228B" w14:textId="77777777" w:rsidR="00F33A40" w:rsidRPr="006D613A" w:rsidRDefault="00F33A40"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Северо-Кавказского Ф</w:t>
            </w:r>
            <w:bookmarkStart w:id="0" w:name="_GoBack"/>
            <w:bookmarkEnd w:id="0"/>
            <w:r w:rsidRPr="006D613A">
              <w:rPr>
                <w:rFonts w:ascii="Times New Roman" w:hAnsi="Times New Roman"/>
                <w:b/>
                <w:bCs/>
                <w:color w:val="0000FF"/>
                <w:sz w:val="20"/>
                <w:szCs w:val="20"/>
              </w:rPr>
              <w:t>О</w:t>
            </w:r>
          </w:p>
        </w:tc>
        <w:tc>
          <w:tcPr>
            <w:tcW w:w="1061" w:type="dxa"/>
            <w:vAlign w:val="center"/>
          </w:tcPr>
          <w:p w14:paraId="5B52ECFC" w14:textId="77777777" w:rsidR="00F33A40" w:rsidRPr="006D613A" w:rsidRDefault="00F33A40"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0,1</w:t>
            </w:r>
          </w:p>
        </w:tc>
        <w:tc>
          <w:tcPr>
            <w:tcW w:w="725" w:type="dxa"/>
            <w:vAlign w:val="center"/>
          </w:tcPr>
          <w:p w14:paraId="175A6C1F" w14:textId="77777777" w:rsidR="00F33A40" w:rsidRPr="006D613A" w:rsidRDefault="00F33A40" w:rsidP="005F01C7">
            <w:pPr>
              <w:spacing w:line="240" w:lineRule="auto"/>
              <w:ind w:left="0" w:firstLine="0"/>
              <w:jc w:val="center"/>
              <w:rPr>
                <w:rFonts w:ascii="Times New Roman" w:hAnsi="Times New Roman"/>
                <w:b/>
                <w:bCs/>
                <w:color w:val="0000FF"/>
                <w:sz w:val="20"/>
                <w:szCs w:val="20"/>
              </w:rPr>
            </w:pPr>
          </w:p>
        </w:tc>
      </w:tr>
      <w:tr w:rsidR="00F33A40" w:rsidRPr="001E64E0" w14:paraId="73F8A88A" w14:textId="77777777" w:rsidTr="00587C3B">
        <w:trPr>
          <w:trHeight w:val="397"/>
        </w:trPr>
        <w:tc>
          <w:tcPr>
            <w:tcW w:w="962" w:type="dxa"/>
            <w:vAlign w:val="center"/>
          </w:tcPr>
          <w:p w14:paraId="30633B45"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p>
        </w:tc>
        <w:tc>
          <w:tcPr>
            <w:tcW w:w="2583" w:type="dxa"/>
            <w:vAlign w:val="center"/>
          </w:tcPr>
          <w:p w14:paraId="69E5A53A" w14:textId="77777777" w:rsidR="00F33A40" w:rsidRPr="00AA31B0" w:rsidRDefault="00F33A40"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Северо-Западного ФО</w:t>
            </w:r>
          </w:p>
        </w:tc>
        <w:tc>
          <w:tcPr>
            <w:tcW w:w="1090" w:type="dxa"/>
            <w:vAlign w:val="center"/>
          </w:tcPr>
          <w:p w14:paraId="2A0086C7" w14:textId="77777777" w:rsidR="00F33A40" w:rsidRPr="00AA31B0" w:rsidRDefault="00F33A40"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164,6</w:t>
            </w:r>
          </w:p>
        </w:tc>
        <w:tc>
          <w:tcPr>
            <w:tcW w:w="725" w:type="dxa"/>
            <w:vAlign w:val="center"/>
          </w:tcPr>
          <w:p w14:paraId="713F3890" w14:textId="77777777" w:rsidR="00F33A40" w:rsidRPr="00AA31B0" w:rsidRDefault="00F33A40" w:rsidP="005F01C7">
            <w:pPr>
              <w:spacing w:line="240" w:lineRule="auto"/>
              <w:ind w:left="0" w:firstLine="0"/>
              <w:jc w:val="center"/>
              <w:rPr>
                <w:rFonts w:ascii="Times New Roman" w:hAnsi="Times New Roman"/>
                <w:b/>
                <w:bCs/>
                <w:color w:val="0000FF"/>
                <w:sz w:val="20"/>
                <w:szCs w:val="20"/>
              </w:rPr>
            </w:pPr>
          </w:p>
        </w:tc>
        <w:tc>
          <w:tcPr>
            <w:tcW w:w="962" w:type="dxa"/>
            <w:vAlign w:val="center"/>
          </w:tcPr>
          <w:p w14:paraId="2169D5F7"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35</w:t>
            </w:r>
          </w:p>
        </w:tc>
        <w:tc>
          <w:tcPr>
            <w:tcW w:w="2326" w:type="dxa"/>
            <w:vAlign w:val="center"/>
          </w:tcPr>
          <w:p w14:paraId="74421CB3"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Краснодарский край</w:t>
            </w:r>
          </w:p>
        </w:tc>
        <w:tc>
          <w:tcPr>
            <w:tcW w:w="1061" w:type="dxa"/>
            <w:vAlign w:val="center"/>
          </w:tcPr>
          <w:p w14:paraId="2753F32B"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5AA48113"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1E64E0" w14:paraId="5FAD8A4E" w14:textId="77777777" w:rsidTr="00587C3B">
        <w:trPr>
          <w:trHeight w:val="397"/>
        </w:trPr>
        <w:tc>
          <w:tcPr>
            <w:tcW w:w="962" w:type="dxa"/>
            <w:vAlign w:val="center"/>
          </w:tcPr>
          <w:p w14:paraId="2566B2E4"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37</w:t>
            </w:r>
          </w:p>
        </w:tc>
        <w:tc>
          <w:tcPr>
            <w:tcW w:w="2583" w:type="dxa"/>
            <w:vAlign w:val="center"/>
          </w:tcPr>
          <w:p w14:paraId="6FE998EF"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Астраханская область</w:t>
            </w:r>
          </w:p>
        </w:tc>
        <w:tc>
          <w:tcPr>
            <w:tcW w:w="1090" w:type="dxa"/>
            <w:vAlign w:val="center"/>
          </w:tcPr>
          <w:p w14:paraId="6F9D0D4B"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159</w:t>
            </w:r>
          </w:p>
        </w:tc>
        <w:tc>
          <w:tcPr>
            <w:tcW w:w="725" w:type="dxa"/>
            <w:vAlign w:val="center"/>
          </w:tcPr>
          <w:p w14:paraId="7713FBD7"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0,85</w:t>
            </w:r>
          </w:p>
        </w:tc>
        <w:tc>
          <w:tcPr>
            <w:tcW w:w="962" w:type="dxa"/>
            <w:vAlign w:val="center"/>
          </w:tcPr>
          <w:p w14:paraId="54B16236"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36</w:t>
            </w:r>
          </w:p>
        </w:tc>
        <w:tc>
          <w:tcPr>
            <w:tcW w:w="2326" w:type="dxa"/>
            <w:vAlign w:val="center"/>
          </w:tcPr>
          <w:p w14:paraId="34119C3E"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Татарстан</w:t>
            </w:r>
          </w:p>
        </w:tc>
        <w:tc>
          <w:tcPr>
            <w:tcW w:w="1061" w:type="dxa"/>
            <w:vAlign w:val="center"/>
          </w:tcPr>
          <w:p w14:paraId="22A3BC35"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7E78143E"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1E64E0" w14:paraId="22FE293B" w14:textId="77777777" w:rsidTr="00587C3B">
        <w:trPr>
          <w:trHeight w:val="397"/>
        </w:trPr>
        <w:tc>
          <w:tcPr>
            <w:tcW w:w="962" w:type="dxa"/>
            <w:vAlign w:val="center"/>
          </w:tcPr>
          <w:p w14:paraId="1F9FAEE0"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38</w:t>
            </w:r>
          </w:p>
        </w:tc>
        <w:tc>
          <w:tcPr>
            <w:tcW w:w="2583" w:type="dxa"/>
            <w:vAlign w:val="center"/>
          </w:tcPr>
          <w:p w14:paraId="4C04875D"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Тверская область</w:t>
            </w:r>
          </w:p>
        </w:tc>
        <w:tc>
          <w:tcPr>
            <w:tcW w:w="1090" w:type="dxa"/>
            <w:vAlign w:val="center"/>
          </w:tcPr>
          <w:p w14:paraId="64C9D945"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154</w:t>
            </w:r>
          </w:p>
        </w:tc>
        <w:tc>
          <w:tcPr>
            <w:tcW w:w="725" w:type="dxa"/>
            <w:vAlign w:val="center"/>
          </w:tcPr>
          <w:p w14:paraId="2EA107C8"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14:paraId="72B443B8"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37</w:t>
            </w:r>
          </w:p>
        </w:tc>
        <w:tc>
          <w:tcPr>
            <w:tcW w:w="2326" w:type="dxa"/>
            <w:vAlign w:val="center"/>
          </w:tcPr>
          <w:p w14:paraId="0896CF4D"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Ханты-Мансийский авт. округ - Югра</w:t>
            </w:r>
          </w:p>
        </w:tc>
        <w:tc>
          <w:tcPr>
            <w:tcW w:w="1061" w:type="dxa"/>
            <w:vAlign w:val="center"/>
          </w:tcPr>
          <w:p w14:paraId="1C9B6E5A"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11E54113"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1E64E0" w14:paraId="4E0347D4" w14:textId="77777777" w:rsidTr="00587C3B">
        <w:trPr>
          <w:trHeight w:val="397"/>
        </w:trPr>
        <w:tc>
          <w:tcPr>
            <w:tcW w:w="962" w:type="dxa"/>
            <w:vAlign w:val="center"/>
          </w:tcPr>
          <w:p w14:paraId="0B80802C"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lastRenderedPageBreak/>
              <w:t>39</w:t>
            </w:r>
          </w:p>
        </w:tc>
        <w:tc>
          <w:tcPr>
            <w:tcW w:w="2583" w:type="dxa"/>
            <w:vAlign w:val="center"/>
          </w:tcPr>
          <w:p w14:paraId="5BC1D340"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Кировская область</w:t>
            </w:r>
          </w:p>
        </w:tc>
        <w:tc>
          <w:tcPr>
            <w:tcW w:w="1090" w:type="dxa"/>
            <w:vAlign w:val="center"/>
          </w:tcPr>
          <w:p w14:paraId="35D23217"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153</w:t>
            </w:r>
          </w:p>
        </w:tc>
        <w:tc>
          <w:tcPr>
            <w:tcW w:w="725" w:type="dxa"/>
            <w:vAlign w:val="center"/>
          </w:tcPr>
          <w:p w14:paraId="5BD86F26"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14:paraId="192CF9FF"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38</w:t>
            </w:r>
          </w:p>
        </w:tc>
        <w:tc>
          <w:tcPr>
            <w:tcW w:w="2326" w:type="dxa"/>
            <w:vAlign w:val="center"/>
          </w:tcPr>
          <w:p w14:paraId="6D7F6268"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Кемеровская область - Кузбасс</w:t>
            </w:r>
          </w:p>
        </w:tc>
        <w:tc>
          <w:tcPr>
            <w:tcW w:w="1061" w:type="dxa"/>
            <w:vAlign w:val="center"/>
          </w:tcPr>
          <w:p w14:paraId="4AEF2784"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53CBD6FB"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1E64E0" w14:paraId="376E43EF" w14:textId="77777777" w:rsidTr="00587C3B">
        <w:trPr>
          <w:trHeight w:val="397"/>
        </w:trPr>
        <w:tc>
          <w:tcPr>
            <w:tcW w:w="962" w:type="dxa"/>
            <w:vAlign w:val="center"/>
          </w:tcPr>
          <w:p w14:paraId="6EE77863"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40</w:t>
            </w:r>
          </w:p>
        </w:tc>
        <w:tc>
          <w:tcPr>
            <w:tcW w:w="2583" w:type="dxa"/>
            <w:vAlign w:val="center"/>
          </w:tcPr>
          <w:p w14:paraId="41026F24"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Бурятия</w:t>
            </w:r>
          </w:p>
        </w:tc>
        <w:tc>
          <w:tcPr>
            <w:tcW w:w="1090" w:type="dxa"/>
            <w:vAlign w:val="center"/>
          </w:tcPr>
          <w:p w14:paraId="156E979D"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153</w:t>
            </w:r>
          </w:p>
        </w:tc>
        <w:tc>
          <w:tcPr>
            <w:tcW w:w="725" w:type="dxa"/>
            <w:vAlign w:val="center"/>
          </w:tcPr>
          <w:p w14:paraId="4EBB2C37"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14:paraId="7D9C0D13"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39</w:t>
            </w:r>
          </w:p>
        </w:tc>
        <w:tc>
          <w:tcPr>
            <w:tcW w:w="2326" w:type="dxa"/>
            <w:vAlign w:val="center"/>
          </w:tcPr>
          <w:p w14:paraId="66AE7C99"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Тюменская область</w:t>
            </w:r>
          </w:p>
        </w:tc>
        <w:tc>
          <w:tcPr>
            <w:tcW w:w="1061" w:type="dxa"/>
            <w:vAlign w:val="center"/>
          </w:tcPr>
          <w:p w14:paraId="4EEEEC99"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3EF77C74"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1E64E0" w14:paraId="270137EF" w14:textId="77777777" w:rsidTr="00587C3B">
        <w:trPr>
          <w:trHeight w:val="397"/>
        </w:trPr>
        <w:tc>
          <w:tcPr>
            <w:tcW w:w="962" w:type="dxa"/>
            <w:vAlign w:val="center"/>
          </w:tcPr>
          <w:p w14:paraId="1C3100D7"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41</w:t>
            </w:r>
          </w:p>
        </w:tc>
        <w:tc>
          <w:tcPr>
            <w:tcW w:w="2583" w:type="dxa"/>
            <w:vAlign w:val="center"/>
          </w:tcPr>
          <w:p w14:paraId="1EFA09DB"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Удмуртская Республика</w:t>
            </w:r>
          </w:p>
        </w:tc>
        <w:tc>
          <w:tcPr>
            <w:tcW w:w="1090" w:type="dxa"/>
            <w:vAlign w:val="center"/>
          </w:tcPr>
          <w:p w14:paraId="7958D08D"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152</w:t>
            </w:r>
          </w:p>
        </w:tc>
        <w:tc>
          <w:tcPr>
            <w:tcW w:w="725" w:type="dxa"/>
            <w:vAlign w:val="center"/>
          </w:tcPr>
          <w:p w14:paraId="5F45A1B0"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0,81</w:t>
            </w:r>
          </w:p>
        </w:tc>
        <w:tc>
          <w:tcPr>
            <w:tcW w:w="962" w:type="dxa"/>
            <w:vAlign w:val="center"/>
          </w:tcPr>
          <w:p w14:paraId="0D58CF82"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40</w:t>
            </w:r>
          </w:p>
        </w:tc>
        <w:tc>
          <w:tcPr>
            <w:tcW w:w="2326" w:type="dxa"/>
            <w:vAlign w:val="center"/>
          </w:tcPr>
          <w:p w14:paraId="231D574A"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Крым</w:t>
            </w:r>
          </w:p>
        </w:tc>
        <w:tc>
          <w:tcPr>
            <w:tcW w:w="1061" w:type="dxa"/>
            <w:vAlign w:val="center"/>
          </w:tcPr>
          <w:p w14:paraId="37AA7A0A"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2218A867"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1E64E0" w14:paraId="4638F95E" w14:textId="77777777" w:rsidTr="00587C3B">
        <w:trPr>
          <w:trHeight w:val="397"/>
        </w:trPr>
        <w:tc>
          <w:tcPr>
            <w:tcW w:w="962" w:type="dxa"/>
            <w:vAlign w:val="center"/>
          </w:tcPr>
          <w:p w14:paraId="74CB8E5C"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42</w:t>
            </w:r>
          </w:p>
        </w:tc>
        <w:tc>
          <w:tcPr>
            <w:tcW w:w="2583" w:type="dxa"/>
            <w:vAlign w:val="center"/>
          </w:tcPr>
          <w:p w14:paraId="402144A6"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Вологодская область</w:t>
            </w:r>
          </w:p>
        </w:tc>
        <w:tc>
          <w:tcPr>
            <w:tcW w:w="1090" w:type="dxa"/>
            <w:vAlign w:val="center"/>
          </w:tcPr>
          <w:p w14:paraId="57537D6E"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147</w:t>
            </w:r>
          </w:p>
        </w:tc>
        <w:tc>
          <w:tcPr>
            <w:tcW w:w="725" w:type="dxa"/>
            <w:vAlign w:val="center"/>
          </w:tcPr>
          <w:p w14:paraId="38FFB8BB"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0,79</w:t>
            </w:r>
          </w:p>
        </w:tc>
        <w:tc>
          <w:tcPr>
            <w:tcW w:w="962" w:type="dxa"/>
            <w:vAlign w:val="center"/>
          </w:tcPr>
          <w:p w14:paraId="455EBA9F"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41</w:t>
            </w:r>
          </w:p>
        </w:tc>
        <w:tc>
          <w:tcPr>
            <w:tcW w:w="2326" w:type="dxa"/>
            <w:vAlign w:val="center"/>
          </w:tcPr>
          <w:p w14:paraId="5E2A33B0"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Саха (Якутия)</w:t>
            </w:r>
          </w:p>
        </w:tc>
        <w:tc>
          <w:tcPr>
            <w:tcW w:w="1061" w:type="dxa"/>
            <w:vAlign w:val="center"/>
          </w:tcPr>
          <w:p w14:paraId="140DBD2F"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6E1F6A2C"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1E64E0" w14:paraId="5283800D" w14:textId="77777777" w:rsidTr="00587C3B">
        <w:trPr>
          <w:trHeight w:val="397"/>
        </w:trPr>
        <w:tc>
          <w:tcPr>
            <w:tcW w:w="962" w:type="dxa"/>
            <w:vAlign w:val="center"/>
          </w:tcPr>
          <w:p w14:paraId="12C36DD5"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43</w:t>
            </w:r>
          </w:p>
        </w:tc>
        <w:tc>
          <w:tcPr>
            <w:tcW w:w="2583" w:type="dxa"/>
            <w:vAlign w:val="center"/>
          </w:tcPr>
          <w:p w14:paraId="6E594052"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Владимирская область</w:t>
            </w:r>
          </w:p>
        </w:tc>
        <w:tc>
          <w:tcPr>
            <w:tcW w:w="1090" w:type="dxa"/>
            <w:vAlign w:val="center"/>
          </w:tcPr>
          <w:p w14:paraId="71056F9D"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147</w:t>
            </w:r>
          </w:p>
        </w:tc>
        <w:tc>
          <w:tcPr>
            <w:tcW w:w="725" w:type="dxa"/>
            <w:vAlign w:val="center"/>
          </w:tcPr>
          <w:p w14:paraId="7897D48A"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0,79</w:t>
            </w:r>
          </w:p>
        </w:tc>
        <w:tc>
          <w:tcPr>
            <w:tcW w:w="962" w:type="dxa"/>
            <w:vAlign w:val="center"/>
          </w:tcPr>
          <w:p w14:paraId="73C1B1BC"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42</w:t>
            </w:r>
          </w:p>
        </w:tc>
        <w:tc>
          <w:tcPr>
            <w:tcW w:w="2326" w:type="dxa"/>
            <w:vAlign w:val="center"/>
          </w:tcPr>
          <w:p w14:paraId="68CC6005"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Дагестан</w:t>
            </w:r>
          </w:p>
        </w:tc>
        <w:tc>
          <w:tcPr>
            <w:tcW w:w="1061" w:type="dxa"/>
            <w:vAlign w:val="center"/>
          </w:tcPr>
          <w:p w14:paraId="038CA139"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4511AF6B"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1E64E0" w14:paraId="4F715534" w14:textId="77777777" w:rsidTr="00587C3B">
        <w:trPr>
          <w:trHeight w:val="397"/>
        </w:trPr>
        <w:tc>
          <w:tcPr>
            <w:tcW w:w="962" w:type="dxa"/>
            <w:vAlign w:val="center"/>
          </w:tcPr>
          <w:p w14:paraId="19D446F2"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44</w:t>
            </w:r>
          </w:p>
        </w:tc>
        <w:tc>
          <w:tcPr>
            <w:tcW w:w="2583" w:type="dxa"/>
            <w:vAlign w:val="center"/>
          </w:tcPr>
          <w:p w14:paraId="7FB26BAE"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Мурманская область</w:t>
            </w:r>
          </w:p>
        </w:tc>
        <w:tc>
          <w:tcPr>
            <w:tcW w:w="1090" w:type="dxa"/>
            <w:vAlign w:val="center"/>
          </w:tcPr>
          <w:p w14:paraId="7AD9F422"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146</w:t>
            </w:r>
          </w:p>
        </w:tc>
        <w:tc>
          <w:tcPr>
            <w:tcW w:w="725" w:type="dxa"/>
            <w:vAlign w:val="center"/>
          </w:tcPr>
          <w:p w14:paraId="1677BB5C"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0,78</w:t>
            </w:r>
          </w:p>
        </w:tc>
        <w:tc>
          <w:tcPr>
            <w:tcW w:w="962" w:type="dxa"/>
            <w:vAlign w:val="center"/>
          </w:tcPr>
          <w:p w14:paraId="0A5B6768"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43</w:t>
            </w:r>
          </w:p>
        </w:tc>
        <w:tc>
          <w:tcPr>
            <w:tcW w:w="2326" w:type="dxa"/>
            <w:vAlign w:val="center"/>
          </w:tcPr>
          <w:p w14:paraId="6F9AAFFC"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Ставропольский край</w:t>
            </w:r>
          </w:p>
        </w:tc>
        <w:tc>
          <w:tcPr>
            <w:tcW w:w="1061" w:type="dxa"/>
            <w:vAlign w:val="center"/>
          </w:tcPr>
          <w:p w14:paraId="1C5E4106"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66F13B00"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1E64E0" w14:paraId="423C9B01" w14:textId="77777777" w:rsidTr="00587C3B">
        <w:trPr>
          <w:trHeight w:val="397"/>
        </w:trPr>
        <w:tc>
          <w:tcPr>
            <w:tcW w:w="962" w:type="dxa"/>
            <w:vAlign w:val="center"/>
          </w:tcPr>
          <w:p w14:paraId="49DE7C70"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45</w:t>
            </w:r>
          </w:p>
        </w:tc>
        <w:tc>
          <w:tcPr>
            <w:tcW w:w="2583" w:type="dxa"/>
            <w:vAlign w:val="center"/>
          </w:tcPr>
          <w:p w14:paraId="7758B8A4"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Ярославская область</w:t>
            </w:r>
          </w:p>
        </w:tc>
        <w:tc>
          <w:tcPr>
            <w:tcW w:w="1090" w:type="dxa"/>
            <w:vAlign w:val="center"/>
          </w:tcPr>
          <w:p w14:paraId="21B05142"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145</w:t>
            </w:r>
          </w:p>
        </w:tc>
        <w:tc>
          <w:tcPr>
            <w:tcW w:w="725" w:type="dxa"/>
            <w:vAlign w:val="center"/>
          </w:tcPr>
          <w:p w14:paraId="042A1730"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0,78</w:t>
            </w:r>
          </w:p>
        </w:tc>
        <w:tc>
          <w:tcPr>
            <w:tcW w:w="962" w:type="dxa"/>
            <w:vAlign w:val="center"/>
          </w:tcPr>
          <w:p w14:paraId="5DC8477B"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44</w:t>
            </w:r>
          </w:p>
        </w:tc>
        <w:tc>
          <w:tcPr>
            <w:tcW w:w="2326" w:type="dxa"/>
            <w:vAlign w:val="center"/>
          </w:tcPr>
          <w:p w14:paraId="676B189E"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Оренбургская область</w:t>
            </w:r>
          </w:p>
        </w:tc>
        <w:tc>
          <w:tcPr>
            <w:tcW w:w="1061" w:type="dxa"/>
            <w:vAlign w:val="center"/>
          </w:tcPr>
          <w:p w14:paraId="129C448F"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0FFEEFA7"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1E64E0" w14:paraId="0CAAFBB2" w14:textId="77777777" w:rsidTr="00587C3B">
        <w:trPr>
          <w:trHeight w:val="397"/>
        </w:trPr>
        <w:tc>
          <w:tcPr>
            <w:tcW w:w="962" w:type="dxa"/>
            <w:vAlign w:val="center"/>
          </w:tcPr>
          <w:p w14:paraId="2A135E31"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46</w:t>
            </w:r>
          </w:p>
        </w:tc>
        <w:tc>
          <w:tcPr>
            <w:tcW w:w="2583" w:type="dxa"/>
            <w:vAlign w:val="center"/>
          </w:tcPr>
          <w:p w14:paraId="441135B3"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Брянская область</w:t>
            </w:r>
          </w:p>
        </w:tc>
        <w:tc>
          <w:tcPr>
            <w:tcW w:w="1090" w:type="dxa"/>
            <w:vAlign w:val="center"/>
          </w:tcPr>
          <w:p w14:paraId="6345DAD5"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139</w:t>
            </w:r>
          </w:p>
        </w:tc>
        <w:tc>
          <w:tcPr>
            <w:tcW w:w="725" w:type="dxa"/>
            <w:vAlign w:val="center"/>
          </w:tcPr>
          <w:p w14:paraId="09E9102C"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0,74</w:t>
            </w:r>
          </w:p>
        </w:tc>
        <w:tc>
          <w:tcPr>
            <w:tcW w:w="962" w:type="dxa"/>
            <w:vAlign w:val="center"/>
          </w:tcPr>
          <w:p w14:paraId="4D1E25F3"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45</w:t>
            </w:r>
          </w:p>
        </w:tc>
        <w:tc>
          <w:tcPr>
            <w:tcW w:w="2326" w:type="dxa"/>
            <w:vAlign w:val="center"/>
          </w:tcPr>
          <w:p w14:paraId="18A2BD70"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Забайкальский край</w:t>
            </w:r>
          </w:p>
        </w:tc>
        <w:tc>
          <w:tcPr>
            <w:tcW w:w="1061" w:type="dxa"/>
            <w:vAlign w:val="center"/>
          </w:tcPr>
          <w:p w14:paraId="364A2337"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5535D14B"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1E64E0" w14:paraId="61ED8E93" w14:textId="77777777" w:rsidTr="00587C3B">
        <w:trPr>
          <w:trHeight w:val="397"/>
        </w:trPr>
        <w:tc>
          <w:tcPr>
            <w:tcW w:w="962" w:type="dxa"/>
            <w:vAlign w:val="center"/>
          </w:tcPr>
          <w:p w14:paraId="1686A027"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47</w:t>
            </w:r>
          </w:p>
        </w:tc>
        <w:tc>
          <w:tcPr>
            <w:tcW w:w="2583" w:type="dxa"/>
            <w:vAlign w:val="center"/>
          </w:tcPr>
          <w:p w14:paraId="45BAAC65"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Ульяновская область</w:t>
            </w:r>
          </w:p>
        </w:tc>
        <w:tc>
          <w:tcPr>
            <w:tcW w:w="1090" w:type="dxa"/>
            <w:vAlign w:val="center"/>
          </w:tcPr>
          <w:p w14:paraId="25746952"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138</w:t>
            </w:r>
          </w:p>
        </w:tc>
        <w:tc>
          <w:tcPr>
            <w:tcW w:w="725" w:type="dxa"/>
            <w:vAlign w:val="center"/>
          </w:tcPr>
          <w:p w14:paraId="7DF94554"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0,74</w:t>
            </w:r>
          </w:p>
        </w:tc>
        <w:tc>
          <w:tcPr>
            <w:tcW w:w="962" w:type="dxa"/>
            <w:vAlign w:val="center"/>
          </w:tcPr>
          <w:p w14:paraId="5EE59FD9"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46</w:t>
            </w:r>
          </w:p>
        </w:tc>
        <w:tc>
          <w:tcPr>
            <w:tcW w:w="2326" w:type="dxa"/>
            <w:vAlign w:val="center"/>
          </w:tcPr>
          <w:p w14:paraId="2A323D3F"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Архангельская область</w:t>
            </w:r>
          </w:p>
        </w:tc>
        <w:tc>
          <w:tcPr>
            <w:tcW w:w="1061" w:type="dxa"/>
            <w:vAlign w:val="center"/>
          </w:tcPr>
          <w:p w14:paraId="64646590"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7A9930AE"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1E64E0" w14:paraId="1DC820D5" w14:textId="77777777" w:rsidTr="00587C3B">
        <w:trPr>
          <w:trHeight w:val="397"/>
        </w:trPr>
        <w:tc>
          <w:tcPr>
            <w:tcW w:w="962" w:type="dxa"/>
            <w:vAlign w:val="center"/>
          </w:tcPr>
          <w:p w14:paraId="718397E8"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48</w:t>
            </w:r>
          </w:p>
        </w:tc>
        <w:tc>
          <w:tcPr>
            <w:tcW w:w="2583" w:type="dxa"/>
            <w:vAlign w:val="center"/>
          </w:tcPr>
          <w:p w14:paraId="60679ECF"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Пензенская область</w:t>
            </w:r>
          </w:p>
        </w:tc>
        <w:tc>
          <w:tcPr>
            <w:tcW w:w="1090" w:type="dxa"/>
            <w:vAlign w:val="center"/>
          </w:tcPr>
          <w:p w14:paraId="02444B09"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135</w:t>
            </w:r>
          </w:p>
        </w:tc>
        <w:tc>
          <w:tcPr>
            <w:tcW w:w="725" w:type="dxa"/>
            <w:vAlign w:val="center"/>
          </w:tcPr>
          <w:p w14:paraId="10FF57F6"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0,72</w:t>
            </w:r>
          </w:p>
        </w:tc>
        <w:tc>
          <w:tcPr>
            <w:tcW w:w="962" w:type="dxa"/>
            <w:vAlign w:val="center"/>
          </w:tcPr>
          <w:p w14:paraId="2EDE3AFB"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47</w:t>
            </w:r>
          </w:p>
        </w:tc>
        <w:tc>
          <w:tcPr>
            <w:tcW w:w="2326" w:type="dxa"/>
            <w:vAlign w:val="center"/>
          </w:tcPr>
          <w:p w14:paraId="1E898C06"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Томская область</w:t>
            </w:r>
          </w:p>
        </w:tc>
        <w:tc>
          <w:tcPr>
            <w:tcW w:w="1061" w:type="dxa"/>
            <w:vAlign w:val="center"/>
          </w:tcPr>
          <w:p w14:paraId="1DCD77AE"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6E751C35"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1E64E0" w14:paraId="44087067" w14:textId="77777777" w:rsidTr="00587C3B">
        <w:trPr>
          <w:trHeight w:val="397"/>
        </w:trPr>
        <w:tc>
          <w:tcPr>
            <w:tcW w:w="962" w:type="dxa"/>
            <w:vAlign w:val="center"/>
          </w:tcPr>
          <w:p w14:paraId="21A03D5C"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49</w:t>
            </w:r>
          </w:p>
        </w:tc>
        <w:tc>
          <w:tcPr>
            <w:tcW w:w="2583" w:type="dxa"/>
            <w:vAlign w:val="center"/>
          </w:tcPr>
          <w:p w14:paraId="1B5EABD2"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Белгородская область</w:t>
            </w:r>
          </w:p>
        </w:tc>
        <w:tc>
          <w:tcPr>
            <w:tcW w:w="1090" w:type="dxa"/>
            <w:vAlign w:val="center"/>
          </w:tcPr>
          <w:p w14:paraId="19F25003"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134</w:t>
            </w:r>
          </w:p>
        </w:tc>
        <w:tc>
          <w:tcPr>
            <w:tcW w:w="725" w:type="dxa"/>
            <w:vAlign w:val="center"/>
          </w:tcPr>
          <w:p w14:paraId="7FF449D2"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0,72</w:t>
            </w:r>
          </w:p>
        </w:tc>
        <w:tc>
          <w:tcPr>
            <w:tcW w:w="962" w:type="dxa"/>
            <w:vAlign w:val="center"/>
          </w:tcPr>
          <w:p w14:paraId="59C0E91C"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48</w:t>
            </w:r>
          </w:p>
        </w:tc>
        <w:tc>
          <w:tcPr>
            <w:tcW w:w="2326" w:type="dxa"/>
            <w:vAlign w:val="center"/>
          </w:tcPr>
          <w:p w14:paraId="58BBBFB2"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Ленинградская область</w:t>
            </w:r>
          </w:p>
        </w:tc>
        <w:tc>
          <w:tcPr>
            <w:tcW w:w="1061" w:type="dxa"/>
            <w:vAlign w:val="center"/>
          </w:tcPr>
          <w:p w14:paraId="35B5F86A"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2107D1CD"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1E64E0" w14:paraId="75ACDA27" w14:textId="77777777" w:rsidTr="00587C3B">
        <w:trPr>
          <w:trHeight w:val="397"/>
        </w:trPr>
        <w:tc>
          <w:tcPr>
            <w:tcW w:w="962" w:type="dxa"/>
            <w:vAlign w:val="center"/>
          </w:tcPr>
          <w:p w14:paraId="12CCEB79"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50</w:t>
            </w:r>
          </w:p>
        </w:tc>
        <w:tc>
          <w:tcPr>
            <w:tcW w:w="2583" w:type="dxa"/>
            <w:vAlign w:val="center"/>
          </w:tcPr>
          <w:p w14:paraId="5A724271"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Чеченская Республика</w:t>
            </w:r>
          </w:p>
        </w:tc>
        <w:tc>
          <w:tcPr>
            <w:tcW w:w="1090" w:type="dxa"/>
            <w:vAlign w:val="center"/>
          </w:tcPr>
          <w:p w14:paraId="6C6BDFCF"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127</w:t>
            </w:r>
          </w:p>
        </w:tc>
        <w:tc>
          <w:tcPr>
            <w:tcW w:w="725" w:type="dxa"/>
            <w:vAlign w:val="center"/>
          </w:tcPr>
          <w:p w14:paraId="01760496"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0,68</w:t>
            </w:r>
          </w:p>
        </w:tc>
        <w:tc>
          <w:tcPr>
            <w:tcW w:w="962" w:type="dxa"/>
            <w:vAlign w:val="center"/>
          </w:tcPr>
          <w:p w14:paraId="279A8FB0"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49</w:t>
            </w:r>
          </w:p>
        </w:tc>
        <w:tc>
          <w:tcPr>
            <w:tcW w:w="2326" w:type="dxa"/>
            <w:vAlign w:val="center"/>
          </w:tcPr>
          <w:p w14:paraId="6F871852"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Кировская область</w:t>
            </w:r>
          </w:p>
        </w:tc>
        <w:tc>
          <w:tcPr>
            <w:tcW w:w="1061" w:type="dxa"/>
            <w:vAlign w:val="center"/>
          </w:tcPr>
          <w:p w14:paraId="2CBCEEC6"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6720F03A"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1E64E0" w14:paraId="50ECEBE4" w14:textId="77777777" w:rsidTr="00587C3B">
        <w:trPr>
          <w:trHeight w:val="397"/>
        </w:trPr>
        <w:tc>
          <w:tcPr>
            <w:tcW w:w="962" w:type="dxa"/>
            <w:vAlign w:val="center"/>
          </w:tcPr>
          <w:p w14:paraId="0339F864"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51</w:t>
            </w:r>
          </w:p>
        </w:tc>
        <w:tc>
          <w:tcPr>
            <w:tcW w:w="2583" w:type="dxa"/>
            <w:vAlign w:val="center"/>
          </w:tcPr>
          <w:p w14:paraId="61FACF4C"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Сахалинская область</w:t>
            </w:r>
          </w:p>
        </w:tc>
        <w:tc>
          <w:tcPr>
            <w:tcW w:w="1090" w:type="dxa"/>
            <w:vAlign w:val="center"/>
          </w:tcPr>
          <w:p w14:paraId="6DEF6E93"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124</w:t>
            </w:r>
          </w:p>
        </w:tc>
        <w:tc>
          <w:tcPr>
            <w:tcW w:w="725" w:type="dxa"/>
            <w:vAlign w:val="center"/>
          </w:tcPr>
          <w:p w14:paraId="1571F7B0"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0,66</w:t>
            </w:r>
          </w:p>
        </w:tc>
        <w:tc>
          <w:tcPr>
            <w:tcW w:w="962" w:type="dxa"/>
            <w:vAlign w:val="center"/>
          </w:tcPr>
          <w:p w14:paraId="5037DF32"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50</w:t>
            </w:r>
          </w:p>
        </w:tc>
        <w:tc>
          <w:tcPr>
            <w:tcW w:w="2326" w:type="dxa"/>
            <w:vAlign w:val="center"/>
          </w:tcPr>
          <w:p w14:paraId="0A7A6D37"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Бурятия</w:t>
            </w:r>
          </w:p>
        </w:tc>
        <w:tc>
          <w:tcPr>
            <w:tcW w:w="1061" w:type="dxa"/>
            <w:vAlign w:val="center"/>
          </w:tcPr>
          <w:p w14:paraId="15BC879D"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7CAB4116"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1E64E0" w14:paraId="0C2D8902" w14:textId="77777777" w:rsidTr="00587C3B">
        <w:trPr>
          <w:trHeight w:val="397"/>
        </w:trPr>
        <w:tc>
          <w:tcPr>
            <w:tcW w:w="962" w:type="dxa"/>
            <w:vAlign w:val="center"/>
          </w:tcPr>
          <w:p w14:paraId="2C227042"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52</w:t>
            </w:r>
          </w:p>
        </w:tc>
        <w:tc>
          <w:tcPr>
            <w:tcW w:w="2583" w:type="dxa"/>
            <w:vAlign w:val="center"/>
          </w:tcPr>
          <w:p w14:paraId="40395311"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Тамбовская область</w:t>
            </w:r>
          </w:p>
        </w:tc>
        <w:tc>
          <w:tcPr>
            <w:tcW w:w="1090" w:type="dxa"/>
            <w:vAlign w:val="center"/>
          </w:tcPr>
          <w:p w14:paraId="72348AC4"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123</w:t>
            </w:r>
          </w:p>
        </w:tc>
        <w:tc>
          <w:tcPr>
            <w:tcW w:w="725" w:type="dxa"/>
            <w:vAlign w:val="center"/>
          </w:tcPr>
          <w:p w14:paraId="64BC6801"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0,66</w:t>
            </w:r>
          </w:p>
        </w:tc>
        <w:tc>
          <w:tcPr>
            <w:tcW w:w="962" w:type="dxa"/>
            <w:vAlign w:val="center"/>
          </w:tcPr>
          <w:p w14:paraId="2AEED04C"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51</w:t>
            </w:r>
          </w:p>
        </w:tc>
        <w:tc>
          <w:tcPr>
            <w:tcW w:w="2326" w:type="dxa"/>
            <w:vAlign w:val="center"/>
          </w:tcPr>
          <w:p w14:paraId="26B9B699"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Удмуртская Республика</w:t>
            </w:r>
          </w:p>
        </w:tc>
        <w:tc>
          <w:tcPr>
            <w:tcW w:w="1061" w:type="dxa"/>
            <w:vAlign w:val="center"/>
          </w:tcPr>
          <w:p w14:paraId="3D9ECDE5"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104D9A85"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1E64E0" w14:paraId="69760256" w14:textId="77777777" w:rsidTr="00587C3B">
        <w:trPr>
          <w:trHeight w:val="397"/>
        </w:trPr>
        <w:tc>
          <w:tcPr>
            <w:tcW w:w="962" w:type="dxa"/>
            <w:vAlign w:val="center"/>
          </w:tcPr>
          <w:p w14:paraId="49EDB70A"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53</w:t>
            </w:r>
          </w:p>
        </w:tc>
        <w:tc>
          <w:tcPr>
            <w:tcW w:w="2583" w:type="dxa"/>
            <w:vAlign w:val="center"/>
          </w:tcPr>
          <w:p w14:paraId="3F93E601"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Рязанская область</w:t>
            </w:r>
          </w:p>
        </w:tc>
        <w:tc>
          <w:tcPr>
            <w:tcW w:w="1090" w:type="dxa"/>
            <w:vAlign w:val="center"/>
          </w:tcPr>
          <w:p w14:paraId="27EB995E"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118</w:t>
            </w:r>
          </w:p>
        </w:tc>
        <w:tc>
          <w:tcPr>
            <w:tcW w:w="725" w:type="dxa"/>
            <w:vAlign w:val="center"/>
          </w:tcPr>
          <w:p w14:paraId="14677F4C"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0,63</w:t>
            </w:r>
          </w:p>
        </w:tc>
        <w:tc>
          <w:tcPr>
            <w:tcW w:w="962" w:type="dxa"/>
            <w:vAlign w:val="center"/>
          </w:tcPr>
          <w:p w14:paraId="618B3969"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52</w:t>
            </w:r>
          </w:p>
        </w:tc>
        <w:tc>
          <w:tcPr>
            <w:tcW w:w="2326" w:type="dxa"/>
            <w:vAlign w:val="center"/>
          </w:tcPr>
          <w:p w14:paraId="352650D4"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Владимирская область</w:t>
            </w:r>
          </w:p>
        </w:tc>
        <w:tc>
          <w:tcPr>
            <w:tcW w:w="1061" w:type="dxa"/>
            <w:vAlign w:val="center"/>
          </w:tcPr>
          <w:p w14:paraId="19F7AD22"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4DB9BC34"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1E64E0" w14:paraId="25B19BB5" w14:textId="77777777" w:rsidTr="00587C3B">
        <w:trPr>
          <w:trHeight w:val="397"/>
        </w:trPr>
        <w:tc>
          <w:tcPr>
            <w:tcW w:w="962" w:type="dxa"/>
            <w:vAlign w:val="center"/>
          </w:tcPr>
          <w:p w14:paraId="6F448936"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583" w:type="dxa"/>
            <w:vAlign w:val="center"/>
          </w:tcPr>
          <w:p w14:paraId="3350D301" w14:textId="77777777" w:rsidR="00F33A40" w:rsidRPr="00AA31B0"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 xml:space="preserve">Чувашская </w:t>
            </w:r>
            <w:r w:rsidRPr="00AA31B0">
              <w:rPr>
                <w:rFonts w:ascii="Times New Roman" w:hAnsi="Times New Roman"/>
                <w:sz w:val="20"/>
                <w:szCs w:val="20"/>
              </w:rPr>
              <w:t>Республика - Чувашия</w:t>
            </w:r>
          </w:p>
        </w:tc>
        <w:tc>
          <w:tcPr>
            <w:tcW w:w="1090" w:type="dxa"/>
            <w:vAlign w:val="center"/>
          </w:tcPr>
          <w:p w14:paraId="3EBBA6E7"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116</w:t>
            </w:r>
          </w:p>
        </w:tc>
        <w:tc>
          <w:tcPr>
            <w:tcW w:w="725" w:type="dxa"/>
            <w:vAlign w:val="center"/>
          </w:tcPr>
          <w:p w14:paraId="3FFEC815"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0,62</w:t>
            </w:r>
          </w:p>
        </w:tc>
        <w:tc>
          <w:tcPr>
            <w:tcW w:w="962" w:type="dxa"/>
            <w:vAlign w:val="center"/>
          </w:tcPr>
          <w:p w14:paraId="2C4E9124" w14:textId="77777777" w:rsidR="00F33A40" w:rsidRPr="003D0DF8" w:rsidRDefault="00F33A40" w:rsidP="005F01C7">
            <w:pPr>
              <w:spacing w:line="240" w:lineRule="auto"/>
              <w:ind w:left="0" w:firstLine="0"/>
              <w:jc w:val="center"/>
              <w:rPr>
                <w:rFonts w:ascii="Times New Roman" w:hAnsi="Times New Roman"/>
                <w:color w:val="000000"/>
                <w:sz w:val="20"/>
                <w:szCs w:val="20"/>
                <w:lang w:eastAsia="ru-RU"/>
              </w:rPr>
            </w:pPr>
            <w:r>
              <w:rPr>
                <w:rFonts w:ascii="Times New Roman" w:hAnsi="Times New Roman"/>
                <w:color w:val="000000"/>
                <w:sz w:val="20"/>
                <w:szCs w:val="20"/>
                <w:lang w:eastAsia="ru-RU"/>
              </w:rPr>
              <w:t>53</w:t>
            </w:r>
          </w:p>
        </w:tc>
        <w:tc>
          <w:tcPr>
            <w:tcW w:w="2326" w:type="dxa"/>
            <w:vAlign w:val="center"/>
          </w:tcPr>
          <w:p w14:paraId="5D22DECE"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Мурманская область</w:t>
            </w:r>
          </w:p>
        </w:tc>
        <w:tc>
          <w:tcPr>
            <w:tcW w:w="1061" w:type="dxa"/>
            <w:vAlign w:val="center"/>
          </w:tcPr>
          <w:p w14:paraId="1DCA5EAD"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779EE484"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1E64E0" w14:paraId="077D6F4E" w14:textId="77777777" w:rsidTr="00587C3B">
        <w:trPr>
          <w:trHeight w:val="397"/>
        </w:trPr>
        <w:tc>
          <w:tcPr>
            <w:tcW w:w="962" w:type="dxa"/>
            <w:vAlign w:val="center"/>
          </w:tcPr>
          <w:p w14:paraId="29AF3D0E"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583" w:type="dxa"/>
            <w:vAlign w:val="center"/>
          </w:tcPr>
          <w:p w14:paraId="42C614CF"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Тульская область</w:t>
            </w:r>
          </w:p>
        </w:tc>
        <w:tc>
          <w:tcPr>
            <w:tcW w:w="1090" w:type="dxa"/>
            <w:vAlign w:val="center"/>
          </w:tcPr>
          <w:p w14:paraId="4419110E"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115</w:t>
            </w:r>
          </w:p>
        </w:tc>
        <w:tc>
          <w:tcPr>
            <w:tcW w:w="725" w:type="dxa"/>
            <w:vAlign w:val="center"/>
          </w:tcPr>
          <w:p w14:paraId="10B02759"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0,61</w:t>
            </w:r>
          </w:p>
        </w:tc>
        <w:tc>
          <w:tcPr>
            <w:tcW w:w="962" w:type="dxa"/>
            <w:vAlign w:val="center"/>
          </w:tcPr>
          <w:p w14:paraId="50E22BF7"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326" w:type="dxa"/>
            <w:vAlign w:val="center"/>
          </w:tcPr>
          <w:p w14:paraId="0FBD8A23"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Ярославская область</w:t>
            </w:r>
          </w:p>
        </w:tc>
        <w:tc>
          <w:tcPr>
            <w:tcW w:w="1061" w:type="dxa"/>
            <w:vAlign w:val="center"/>
          </w:tcPr>
          <w:p w14:paraId="7569074D"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594A03B7"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1E64E0" w14:paraId="7D77BB9E" w14:textId="77777777" w:rsidTr="00587C3B">
        <w:trPr>
          <w:trHeight w:val="397"/>
        </w:trPr>
        <w:tc>
          <w:tcPr>
            <w:tcW w:w="962" w:type="dxa"/>
            <w:vAlign w:val="center"/>
          </w:tcPr>
          <w:p w14:paraId="7223C56C"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583" w:type="dxa"/>
            <w:vAlign w:val="center"/>
          </w:tcPr>
          <w:p w14:paraId="6159A204"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Курганская область</w:t>
            </w:r>
          </w:p>
        </w:tc>
        <w:tc>
          <w:tcPr>
            <w:tcW w:w="1090" w:type="dxa"/>
            <w:vAlign w:val="center"/>
          </w:tcPr>
          <w:p w14:paraId="46A94EF1"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114</w:t>
            </w:r>
          </w:p>
        </w:tc>
        <w:tc>
          <w:tcPr>
            <w:tcW w:w="725" w:type="dxa"/>
            <w:vAlign w:val="center"/>
          </w:tcPr>
          <w:p w14:paraId="68464512"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0,61</w:t>
            </w:r>
          </w:p>
        </w:tc>
        <w:tc>
          <w:tcPr>
            <w:tcW w:w="962" w:type="dxa"/>
            <w:vAlign w:val="center"/>
          </w:tcPr>
          <w:p w14:paraId="6AD4B55A"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326" w:type="dxa"/>
            <w:vAlign w:val="center"/>
          </w:tcPr>
          <w:p w14:paraId="7D3E3A86"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Брянская область</w:t>
            </w:r>
          </w:p>
        </w:tc>
        <w:tc>
          <w:tcPr>
            <w:tcW w:w="1061" w:type="dxa"/>
            <w:vAlign w:val="center"/>
          </w:tcPr>
          <w:p w14:paraId="57581832"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69A51732"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1E64E0" w14:paraId="10859BEB" w14:textId="77777777" w:rsidTr="00587C3B">
        <w:trPr>
          <w:trHeight w:val="397"/>
        </w:trPr>
        <w:tc>
          <w:tcPr>
            <w:tcW w:w="962" w:type="dxa"/>
            <w:vAlign w:val="center"/>
          </w:tcPr>
          <w:p w14:paraId="75659029" w14:textId="77777777" w:rsidR="00F33A40" w:rsidRPr="00296FF5" w:rsidRDefault="00F33A40" w:rsidP="005F01C7">
            <w:pPr>
              <w:spacing w:line="240" w:lineRule="auto"/>
              <w:ind w:left="0" w:firstLine="0"/>
              <w:jc w:val="center"/>
              <w:rPr>
                <w:rFonts w:ascii="Times New Roman" w:hAnsi="Times New Roman"/>
                <w:sz w:val="20"/>
                <w:szCs w:val="20"/>
              </w:rPr>
            </w:pPr>
          </w:p>
        </w:tc>
        <w:tc>
          <w:tcPr>
            <w:tcW w:w="2583" w:type="dxa"/>
            <w:vAlign w:val="center"/>
          </w:tcPr>
          <w:p w14:paraId="54586729" w14:textId="77777777" w:rsidR="00F33A40" w:rsidRPr="00AA31B0" w:rsidRDefault="00F33A40"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Северо-Кавказского ФО</w:t>
            </w:r>
          </w:p>
        </w:tc>
        <w:tc>
          <w:tcPr>
            <w:tcW w:w="1090" w:type="dxa"/>
            <w:vAlign w:val="center"/>
          </w:tcPr>
          <w:p w14:paraId="5E7A69E2" w14:textId="77777777" w:rsidR="00F33A40" w:rsidRPr="00AA31B0" w:rsidRDefault="00F33A40"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109,4</w:t>
            </w:r>
          </w:p>
        </w:tc>
        <w:tc>
          <w:tcPr>
            <w:tcW w:w="725" w:type="dxa"/>
            <w:vAlign w:val="center"/>
          </w:tcPr>
          <w:p w14:paraId="193CE2B6" w14:textId="77777777" w:rsidR="00F33A40" w:rsidRPr="00AA31B0" w:rsidRDefault="00F33A40" w:rsidP="005F01C7">
            <w:pPr>
              <w:spacing w:line="240" w:lineRule="auto"/>
              <w:ind w:left="0" w:firstLine="0"/>
              <w:jc w:val="center"/>
              <w:rPr>
                <w:rFonts w:ascii="Times New Roman" w:hAnsi="Times New Roman"/>
                <w:b/>
                <w:bCs/>
                <w:color w:val="0000FF"/>
                <w:sz w:val="20"/>
                <w:szCs w:val="20"/>
              </w:rPr>
            </w:pPr>
          </w:p>
        </w:tc>
        <w:tc>
          <w:tcPr>
            <w:tcW w:w="962" w:type="dxa"/>
            <w:vAlign w:val="center"/>
          </w:tcPr>
          <w:p w14:paraId="4FD23144"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326" w:type="dxa"/>
            <w:vAlign w:val="center"/>
          </w:tcPr>
          <w:p w14:paraId="4DB8CCAD"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Пензенская область</w:t>
            </w:r>
          </w:p>
        </w:tc>
        <w:tc>
          <w:tcPr>
            <w:tcW w:w="1061" w:type="dxa"/>
            <w:vAlign w:val="center"/>
          </w:tcPr>
          <w:p w14:paraId="4590F3EC"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64EA6DDD"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1E64E0" w14:paraId="689BD5C8" w14:textId="77777777" w:rsidTr="00587C3B">
        <w:trPr>
          <w:trHeight w:val="397"/>
        </w:trPr>
        <w:tc>
          <w:tcPr>
            <w:tcW w:w="962" w:type="dxa"/>
            <w:vAlign w:val="center"/>
          </w:tcPr>
          <w:p w14:paraId="70BB37AC"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583" w:type="dxa"/>
            <w:vAlign w:val="center"/>
          </w:tcPr>
          <w:p w14:paraId="5953AF41"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Карелия</w:t>
            </w:r>
          </w:p>
        </w:tc>
        <w:tc>
          <w:tcPr>
            <w:tcW w:w="1090" w:type="dxa"/>
            <w:vAlign w:val="center"/>
          </w:tcPr>
          <w:p w14:paraId="7A772E7F"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107</w:t>
            </w:r>
          </w:p>
        </w:tc>
        <w:tc>
          <w:tcPr>
            <w:tcW w:w="725" w:type="dxa"/>
            <w:vAlign w:val="center"/>
          </w:tcPr>
          <w:p w14:paraId="493FAED4"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0,57</w:t>
            </w:r>
          </w:p>
        </w:tc>
        <w:tc>
          <w:tcPr>
            <w:tcW w:w="962" w:type="dxa"/>
            <w:vAlign w:val="center"/>
          </w:tcPr>
          <w:p w14:paraId="2B22DC0D"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326" w:type="dxa"/>
            <w:vAlign w:val="center"/>
          </w:tcPr>
          <w:p w14:paraId="73609AD0"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Чеченская Республика</w:t>
            </w:r>
          </w:p>
        </w:tc>
        <w:tc>
          <w:tcPr>
            <w:tcW w:w="1061" w:type="dxa"/>
            <w:vAlign w:val="center"/>
          </w:tcPr>
          <w:p w14:paraId="5C201153"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55458F6B"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1E64E0" w14:paraId="32B38DAB" w14:textId="77777777" w:rsidTr="00587C3B">
        <w:trPr>
          <w:trHeight w:val="397"/>
        </w:trPr>
        <w:tc>
          <w:tcPr>
            <w:tcW w:w="962" w:type="dxa"/>
            <w:vAlign w:val="center"/>
          </w:tcPr>
          <w:p w14:paraId="3D6558A9"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583" w:type="dxa"/>
            <w:vAlign w:val="center"/>
          </w:tcPr>
          <w:p w14:paraId="740720A9"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Хакасия</w:t>
            </w:r>
          </w:p>
        </w:tc>
        <w:tc>
          <w:tcPr>
            <w:tcW w:w="1090" w:type="dxa"/>
            <w:vAlign w:val="center"/>
          </w:tcPr>
          <w:p w14:paraId="507CE85B"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105</w:t>
            </w:r>
          </w:p>
        </w:tc>
        <w:tc>
          <w:tcPr>
            <w:tcW w:w="725" w:type="dxa"/>
            <w:vAlign w:val="center"/>
          </w:tcPr>
          <w:p w14:paraId="62EAD9BA"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0,56</w:t>
            </w:r>
          </w:p>
        </w:tc>
        <w:tc>
          <w:tcPr>
            <w:tcW w:w="962" w:type="dxa"/>
            <w:vAlign w:val="center"/>
          </w:tcPr>
          <w:p w14:paraId="66AF9946"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326" w:type="dxa"/>
            <w:vAlign w:val="center"/>
          </w:tcPr>
          <w:p w14:paraId="7997F110"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Сахалинская область</w:t>
            </w:r>
          </w:p>
        </w:tc>
        <w:tc>
          <w:tcPr>
            <w:tcW w:w="1061" w:type="dxa"/>
            <w:vAlign w:val="center"/>
          </w:tcPr>
          <w:p w14:paraId="5507DC76"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29A17934"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1E64E0" w14:paraId="1024D472" w14:textId="77777777" w:rsidTr="00587C3B">
        <w:trPr>
          <w:trHeight w:val="397"/>
        </w:trPr>
        <w:tc>
          <w:tcPr>
            <w:tcW w:w="962" w:type="dxa"/>
            <w:vAlign w:val="center"/>
          </w:tcPr>
          <w:p w14:paraId="2D4EA16E"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583" w:type="dxa"/>
            <w:vAlign w:val="center"/>
          </w:tcPr>
          <w:p w14:paraId="3C93B74D"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Липецкая область</w:t>
            </w:r>
          </w:p>
        </w:tc>
        <w:tc>
          <w:tcPr>
            <w:tcW w:w="1090" w:type="dxa"/>
            <w:vAlign w:val="center"/>
          </w:tcPr>
          <w:p w14:paraId="09EBE39C"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103</w:t>
            </w:r>
          </w:p>
        </w:tc>
        <w:tc>
          <w:tcPr>
            <w:tcW w:w="725" w:type="dxa"/>
            <w:vAlign w:val="center"/>
          </w:tcPr>
          <w:p w14:paraId="39879AF5"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0,55</w:t>
            </w:r>
          </w:p>
        </w:tc>
        <w:tc>
          <w:tcPr>
            <w:tcW w:w="962" w:type="dxa"/>
            <w:vAlign w:val="center"/>
          </w:tcPr>
          <w:p w14:paraId="22508731"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326" w:type="dxa"/>
            <w:vAlign w:val="center"/>
          </w:tcPr>
          <w:p w14:paraId="065F22A5" w14:textId="77777777" w:rsidR="00F33A40" w:rsidRPr="006D613A"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 xml:space="preserve">Чувашская </w:t>
            </w:r>
            <w:r w:rsidRPr="006D613A">
              <w:rPr>
                <w:rFonts w:ascii="Times New Roman" w:hAnsi="Times New Roman"/>
                <w:sz w:val="20"/>
                <w:szCs w:val="20"/>
              </w:rPr>
              <w:t>Республика - Чувашия</w:t>
            </w:r>
          </w:p>
        </w:tc>
        <w:tc>
          <w:tcPr>
            <w:tcW w:w="1061" w:type="dxa"/>
            <w:vAlign w:val="center"/>
          </w:tcPr>
          <w:p w14:paraId="0AC0BE21"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1F4AB595"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1E64E0" w14:paraId="623C8689" w14:textId="77777777" w:rsidTr="00587C3B">
        <w:trPr>
          <w:trHeight w:val="397"/>
        </w:trPr>
        <w:tc>
          <w:tcPr>
            <w:tcW w:w="962" w:type="dxa"/>
            <w:vAlign w:val="center"/>
          </w:tcPr>
          <w:p w14:paraId="6FF6DF8B"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583" w:type="dxa"/>
            <w:vAlign w:val="center"/>
          </w:tcPr>
          <w:p w14:paraId="6CEAD84C"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Коми</w:t>
            </w:r>
          </w:p>
        </w:tc>
        <w:tc>
          <w:tcPr>
            <w:tcW w:w="1090" w:type="dxa"/>
            <w:vAlign w:val="center"/>
          </w:tcPr>
          <w:p w14:paraId="0878BEBE"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101</w:t>
            </w:r>
          </w:p>
        </w:tc>
        <w:tc>
          <w:tcPr>
            <w:tcW w:w="725" w:type="dxa"/>
            <w:vAlign w:val="center"/>
          </w:tcPr>
          <w:p w14:paraId="1B3A3E7E"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0,54</w:t>
            </w:r>
          </w:p>
        </w:tc>
        <w:tc>
          <w:tcPr>
            <w:tcW w:w="962" w:type="dxa"/>
            <w:vAlign w:val="center"/>
          </w:tcPr>
          <w:p w14:paraId="247C157B"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326" w:type="dxa"/>
            <w:vAlign w:val="center"/>
          </w:tcPr>
          <w:p w14:paraId="4750E1E1"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Тульская область</w:t>
            </w:r>
          </w:p>
        </w:tc>
        <w:tc>
          <w:tcPr>
            <w:tcW w:w="1061" w:type="dxa"/>
            <w:vAlign w:val="center"/>
          </w:tcPr>
          <w:p w14:paraId="04F6588C"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79AFA43C"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1E64E0" w14:paraId="632F31F7" w14:textId="77777777" w:rsidTr="00587C3B">
        <w:trPr>
          <w:trHeight w:val="397"/>
        </w:trPr>
        <w:tc>
          <w:tcPr>
            <w:tcW w:w="962" w:type="dxa"/>
            <w:vAlign w:val="center"/>
          </w:tcPr>
          <w:p w14:paraId="47020F9C"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583" w:type="dxa"/>
            <w:vAlign w:val="center"/>
          </w:tcPr>
          <w:p w14:paraId="351DA558"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Орловская область</w:t>
            </w:r>
          </w:p>
        </w:tc>
        <w:tc>
          <w:tcPr>
            <w:tcW w:w="1090" w:type="dxa"/>
            <w:vAlign w:val="center"/>
          </w:tcPr>
          <w:p w14:paraId="4D5CFA5C"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98</w:t>
            </w:r>
          </w:p>
        </w:tc>
        <w:tc>
          <w:tcPr>
            <w:tcW w:w="725" w:type="dxa"/>
            <w:vAlign w:val="center"/>
          </w:tcPr>
          <w:p w14:paraId="02FD69A7"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0,52</w:t>
            </w:r>
          </w:p>
        </w:tc>
        <w:tc>
          <w:tcPr>
            <w:tcW w:w="962" w:type="dxa"/>
            <w:vAlign w:val="center"/>
          </w:tcPr>
          <w:p w14:paraId="4ECAD10E"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326" w:type="dxa"/>
            <w:vAlign w:val="center"/>
          </w:tcPr>
          <w:p w14:paraId="55C2F86E"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Курганская область</w:t>
            </w:r>
          </w:p>
        </w:tc>
        <w:tc>
          <w:tcPr>
            <w:tcW w:w="1061" w:type="dxa"/>
            <w:vAlign w:val="center"/>
          </w:tcPr>
          <w:p w14:paraId="33C1657C"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1D5F1181"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1E64E0" w14:paraId="72C3D0DA" w14:textId="77777777" w:rsidTr="00587C3B">
        <w:trPr>
          <w:trHeight w:val="397"/>
        </w:trPr>
        <w:tc>
          <w:tcPr>
            <w:tcW w:w="962" w:type="dxa"/>
            <w:vAlign w:val="center"/>
          </w:tcPr>
          <w:p w14:paraId="249CC219"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583" w:type="dxa"/>
            <w:vAlign w:val="center"/>
          </w:tcPr>
          <w:p w14:paraId="2CCF0C1B"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Тыва</w:t>
            </w:r>
          </w:p>
        </w:tc>
        <w:tc>
          <w:tcPr>
            <w:tcW w:w="1090" w:type="dxa"/>
            <w:vAlign w:val="center"/>
          </w:tcPr>
          <w:p w14:paraId="1E10252D"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97</w:t>
            </w:r>
          </w:p>
        </w:tc>
        <w:tc>
          <w:tcPr>
            <w:tcW w:w="725" w:type="dxa"/>
            <w:vAlign w:val="center"/>
          </w:tcPr>
          <w:p w14:paraId="6C6F001E"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0,52</w:t>
            </w:r>
          </w:p>
        </w:tc>
        <w:tc>
          <w:tcPr>
            <w:tcW w:w="962" w:type="dxa"/>
            <w:vAlign w:val="center"/>
          </w:tcPr>
          <w:p w14:paraId="796477C1"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326" w:type="dxa"/>
            <w:vAlign w:val="center"/>
          </w:tcPr>
          <w:p w14:paraId="1E5326DE"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Карелия</w:t>
            </w:r>
          </w:p>
        </w:tc>
        <w:tc>
          <w:tcPr>
            <w:tcW w:w="1061" w:type="dxa"/>
            <w:vAlign w:val="center"/>
          </w:tcPr>
          <w:p w14:paraId="7706E0F2"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5DF09CFF"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1E64E0" w14:paraId="3E006768" w14:textId="77777777" w:rsidTr="00587C3B">
        <w:trPr>
          <w:trHeight w:val="397"/>
        </w:trPr>
        <w:tc>
          <w:tcPr>
            <w:tcW w:w="962" w:type="dxa"/>
            <w:vAlign w:val="center"/>
          </w:tcPr>
          <w:p w14:paraId="5D3042D0"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583" w:type="dxa"/>
            <w:vAlign w:val="center"/>
          </w:tcPr>
          <w:p w14:paraId="1F801D13"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Смоленская область</w:t>
            </w:r>
          </w:p>
        </w:tc>
        <w:tc>
          <w:tcPr>
            <w:tcW w:w="1090" w:type="dxa"/>
            <w:vAlign w:val="center"/>
          </w:tcPr>
          <w:p w14:paraId="10E830E1"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96</w:t>
            </w:r>
          </w:p>
        </w:tc>
        <w:tc>
          <w:tcPr>
            <w:tcW w:w="725" w:type="dxa"/>
            <w:vAlign w:val="center"/>
          </w:tcPr>
          <w:p w14:paraId="36A7EC73"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14:paraId="6326C0E8"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326" w:type="dxa"/>
            <w:vAlign w:val="center"/>
          </w:tcPr>
          <w:p w14:paraId="60C368E9"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Хакасия</w:t>
            </w:r>
          </w:p>
        </w:tc>
        <w:tc>
          <w:tcPr>
            <w:tcW w:w="1061" w:type="dxa"/>
            <w:vAlign w:val="center"/>
          </w:tcPr>
          <w:p w14:paraId="439C8A50"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6772E678"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1E64E0" w14:paraId="744561FA" w14:textId="77777777" w:rsidTr="00587C3B">
        <w:trPr>
          <w:trHeight w:val="397"/>
        </w:trPr>
        <w:tc>
          <w:tcPr>
            <w:tcW w:w="962" w:type="dxa"/>
            <w:vAlign w:val="center"/>
          </w:tcPr>
          <w:p w14:paraId="308BC425"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583" w:type="dxa"/>
            <w:vAlign w:val="center"/>
          </w:tcPr>
          <w:p w14:paraId="7CF07E3A"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Кабардино-Балкарская Республика</w:t>
            </w:r>
          </w:p>
        </w:tc>
        <w:tc>
          <w:tcPr>
            <w:tcW w:w="1090" w:type="dxa"/>
            <w:vAlign w:val="center"/>
          </w:tcPr>
          <w:p w14:paraId="31277F84"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96</w:t>
            </w:r>
          </w:p>
        </w:tc>
        <w:tc>
          <w:tcPr>
            <w:tcW w:w="725" w:type="dxa"/>
            <w:vAlign w:val="center"/>
          </w:tcPr>
          <w:p w14:paraId="5353BBF3"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14:paraId="4E5E40AE"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326" w:type="dxa"/>
            <w:vAlign w:val="center"/>
          </w:tcPr>
          <w:p w14:paraId="10E4202A"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Липецкая область</w:t>
            </w:r>
          </w:p>
        </w:tc>
        <w:tc>
          <w:tcPr>
            <w:tcW w:w="1061" w:type="dxa"/>
            <w:vAlign w:val="center"/>
          </w:tcPr>
          <w:p w14:paraId="1AB2B3A4"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54A25FE3"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1E64E0" w14:paraId="28B24EBA" w14:textId="77777777" w:rsidTr="00587C3B">
        <w:trPr>
          <w:trHeight w:val="397"/>
        </w:trPr>
        <w:tc>
          <w:tcPr>
            <w:tcW w:w="962" w:type="dxa"/>
            <w:vAlign w:val="center"/>
          </w:tcPr>
          <w:p w14:paraId="24CC9DD9"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583" w:type="dxa"/>
            <w:vAlign w:val="center"/>
          </w:tcPr>
          <w:p w14:paraId="58D04235"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Ивановская область</w:t>
            </w:r>
          </w:p>
        </w:tc>
        <w:tc>
          <w:tcPr>
            <w:tcW w:w="1090" w:type="dxa"/>
            <w:vAlign w:val="center"/>
          </w:tcPr>
          <w:p w14:paraId="4888C3D2"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95</w:t>
            </w:r>
          </w:p>
        </w:tc>
        <w:tc>
          <w:tcPr>
            <w:tcW w:w="725" w:type="dxa"/>
            <w:vAlign w:val="center"/>
          </w:tcPr>
          <w:p w14:paraId="41CD1D97"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14:paraId="74F4FC93"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326" w:type="dxa"/>
            <w:vAlign w:val="center"/>
          </w:tcPr>
          <w:p w14:paraId="758A819E"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Орловская область</w:t>
            </w:r>
          </w:p>
        </w:tc>
        <w:tc>
          <w:tcPr>
            <w:tcW w:w="1061" w:type="dxa"/>
            <w:vAlign w:val="center"/>
          </w:tcPr>
          <w:p w14:paraId="5D9B9218"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34407AC3"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1E64E0" w14:paraId="0269C658" w14:textId="77777777" w:rsidTr="00587C3B">
        <w:trPr>
          <w:trHeight w:val="397"/>
        </w:trPr>
        <w:tc>
          <w:tcPr>
            <w:tcW w:w="962" w:type="dxa"/>
            <w:vAlign w:val="center"/>
          </w:tcPr>
          <w:p w14:paraId="5B82FEC6"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583" w:type="dxa"/>
            <w:vAlign w:val="center"/>
          </w:tcPr>
          <w:p w14:paraId="4B74DD87"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Костромская область</w:t>
            </w:r>
          </w:p>
        </w:tc>
        <w:tc>
          <w:tcPr>
            <w:tcW w:w="1090" w:type="dxa"/>
            <w:vAlign w:val="center"/>
          </w:tcPr>
          <w:p w14:paraId="5D635796"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95</w:t>
            </w:r>
          </w:p>
        </w:tc>
        <w:tc>
          <w:tcPr>
            <w:tcW w:w="725" w:type="dxa"/>
            <w:vAlign w:val="center"/>
          </w:tcPr>
          <w:p w14:paraId="472403A3"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14:paraId="4BAC5E81"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326" w:type="dxa"/>
            <w:vAlign w:val="center"/>
          </w:tcPr>
          <w:p w14:paraId="2EB24FFC"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Смоленская область</w:t>
            </w:r>
          </w:p>
        </w:tc>
        <w:tc>
          <w:tcPr>
            <w:tcW w:w="1061" w:type="dxa"/>
            <w:vAlign w:val="center"/>
          </w:tcPr>
          <w:p w14:paraId="09B33737"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3B59E317"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1E64E0" w14:paraId="118C9FAE" w14:textId="77777777" w:rsidTr="00587C3B">
        <w:trPr>
          <w:trHeight w:val="397"/>
        </w:trPr>
        <w:tc>
          <w:tcPr>
            <w:tcW w:w="962" w:type="dxa"/>
            <w:vAlign w:val="center"/>
          </w:tcPr>
          <w:p w14:paraId="2EEAE168"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583" w:type="dxa"/>
            <w:vAlign w:val="center"/>
          </w:tcPr>
          <w:p w14:paraId="03D6188C"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Курская область</w:t>
            </w:r>
          </w:p>
        </w:tc>
        <w:tc>
          <w:tcPr>
            <w:tcW w:w="1090" w:type="dxa"/>
            <w:vAlign w:val="center"/>
          </w:tcPr>
          <w:p w14:paraId="47785B19"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94</w:t>
            </w:r>
          </w:p>
        </w:tc>
        <w:tc>
          <w:tcPr>
            <w:tcW w:w="725" w:type="dxa"/>
            <w:vAlign w:val="center"/>
          </w:tcPr>
          <w:p w14:paraId="6F4B964F"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0,50</w:t>
            </w:r>
          </w:p>
        </w:tc>
        <w:tc>
          <w:tcPr>
            <w:tcW w:w="962" w:type="dxa"/>
            <w:vAlign w:val="center"/>
          </w:tcPr>
          <w:p w14:paraId="41D258CC"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326" w:type="dxa"/>
            <w:vAlign w:val="center"/>
          </w:tcPr>
          <w:p w14:paraId="3DA56CF1"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Кабардино-Балкарская Республика</w:t>
            </w:r>
          </w:p>
        </w:tc>
        <w:tc>
          <w:tcPr>
            <w:tcW w:w="1061" w:type="dxa"/>
            <w:vAlign w:val="center"/>
          </w:tcPr>
          <w:p w14:paraId="0E51236F"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59C9108C"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1E64E0" w14:paraId="1C65C722" w14:textId="77777777" w:rsidTr="00587C3B">
        <w:trPr>
          <w:trHeight w:val="397"/>
        </w:trPr>
        <w:tc>
          <w:tcPr>
            <w:tcW w:w="962" w:type="dxa"/>
            <w:vAlign w:val="center"/>
          </w:tcPr>
          <w:p w14:paraId="5AD6A15D"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583" w:type="dxa"/>
            <w:vAlign w:val="center"/>
          </w:tcPr>
          <w:p w14:paraId="76F94DBD"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Калининградская область</w:t>
            </w:r>
          </w:p>
        </w:tc>
        <w:tc>
          <w:tcPr>
            <w:tcW w:w="1090" w:type="dxa"/>
            <w:vAlign w:val="center"/>
          </w:tcPr>
          <w:p w14:paraId="55284D83"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92</w:t>
            </w:r>
          </w:p>
        </w:tc>
        <w:tc>
          <w:tcPr>
            <w:tcW w:w="725" w:type="dxa"/>
            <w:vAlign w:val="center"/>
          </w:tcPr>
          <w:p w14:paraId="06326C31"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0,49</w:t>
            </w:r>
          </w:p>
        </w:tc>
        <w:tc>
          <w:tcPr>
            <w:tcW w:w="962" w:type="dxa"/>
            <w:vAlign w:val="center"/>
          </w:tcPr>
          <w:p w14:paraId="576D3FDC"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326" w:type="dxa"/>
            <w:vAlign w:val="center"/>
          </w:tcPr>
          <w:p w14:paraId="1537AD45"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Ивановская область</w:t>
            </w:r>
          </w:p>
        </w:tc>
        <w:tc>
          <w:tcPr>
            <w:tcW w:w="1061" w:type="dxa"/>
            <w:vAlign w:val="center"/>
          </w:tcPr>
          <w:p w14:paraId="13FEFB73"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380113EA"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1E64E0" w14:paraId="239CB1EF" w14:textId="77777777" w:rsidTr="00587C3B">
        <w:trPr>
          <w:trHeight w:val="397"/>
        </w:trPr>
        <w:tc>
          <w:tcPr>
            <w:tcW w:w="962" w:type="dxa"/>
            <w:vAlign w:val="center"/>
          </w:tcPr>
          <w:p w14:paraId="07953600"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583" w:type="dxa"/>
            <w:vAlign w:val="center"/>
          </w:tcPr>
          <w:p w14:paraId="02455EE4"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 xml:space="preserve">Республика Северная </w:t>
            </w:r>
            <w:r w:rsidRPr="00AA31B0">
              <w:rPr>
                <w:rFonts w:ascii="Times New Roman" w:hAnsi="Times New Roman"/>
                <w:sz w:val="20"/>
                <w:szCs w:val="20"/>
              </w:rPr>
              <w:lastRenderedPageBreak/>
              <w:t>Осетия - Алания</w:t>
            </w:r>
          </w:p>
        </w:tc>
        <w:tc>
          <w:tcPr>
            <w:tcW w:w="1090" w:type="dxa"/>
            <w:vAlign w:val="center"/>
          </w:tcPr>
          <w:p w14:paraId="3A560FD8"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lastRenderedPageBreak/>
              <w:t>80</w:t>
            </w:r>
          </w:p>
        </w:tc>
        <w:tc>
          <w:tcPr>
            <w:tcW w:w="725" w:type="dxa"/>
            <w:vAlign w:val="center"/>
          </w:tcPr>
          <w:p w14:paraId="12AAA219"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0,43</w:t>
            </w:r>
          </w:p>
        </w:tc>
        <w:tc>
          <w:tcPr>
            <w:tcW w:w="962" w:type="dxa"/>
            <w:vAlign w:val="center"/>
          </w:tcPr>
          <w:p w14:paraId="37194E48"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326" w:type="dxa"/>
            <w:vAlign w:val="center"/>
          </w:tcPr>
          <w:p w14:paraId="60DCF8A5"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Курская область</w:t>
            </w:r>
          </w:p>
        </w:tc>
        <w:tc>
          <w:tcPr>
            <w:tcW w:w="1061" w:type="dxa"/>
            <w:vAlign w:val="center"/>
          </w:tcPr>
          <w:p w14:paraId="183BBFA4"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4733A70E"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1E64E0" w14:paraId="75896C55" w14:textId="77777777" w:rsidTr="00587C3B">
        <w:trPr>
          <w:trHeight w:val="397"/>
        </w:trPr>
        <w:tc>
          <w:tcPr>
            <w:tcW w:w="962" w:type="dxa"/>
            <w:vAlign w:val="center"/>
          </w:tcPr>
          <w:p w14:paraId="4D62DC3D"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583" w:type="dxa"/>
            <w:vAlign w:val="center"/>
          </w:tcPr>
          <w:p w14:paraId="64A7F5C3"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Марий Эл</w:t>
            </w:r>
          </w:p>
        </w:tc>
        <w:tc>
          <w:tcPr>
            <w:tcW w:w="1090" w:type="dxa"/>
            <w:vAlign w:val="center"/>
          </w:tcPr>
          <w:p w14:paraId="1A8C1F5F"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76</w:t>
            </w:r>
          </w:p>
        </w:tc>
        <w:tc>
          <w:tcPr>
            <w:tcW w:w="725" w:type="dxa"/>
            <w:vAlign w:val="center"/>
          </w:tcPr>
          <w:p w14:paraId="0C9C37B6"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0,41</w:t>
            </w:r>
          </w:p>
        </w:tc>
        <w:tc>
          <w:tcPr>
            <w:tcW w:w="962" w:type="dxa"/>
            <w:vAlign w:val="center"/>
          </w:tcPr>
          <w:p w14:paraId="6011FD6F"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326" w:type="dxa"/>
            <w:vAlign w:val="center"/>
          </w:tcPr>
          <w:p w14:paraId="2D346DA2"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Калининградская область</w:t>
            </w:r>
          </w:p>
        </w:tc>
        <w:tc>
          <w:tcPr>
            <w:tcW w:w="1061" w:type="dxa"/>
            <w:vAlign w:val="center"/>
          </w:tcPr>
          <w:p w14:paraId="4F5E9F51"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7C12BA7E"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1E64E0" w14:paraId="70D05757" w14:textId="77777777" w:rsidTr="00587C3B">
        <w:trPr>
          <w:trHeight w:val="397"/>
        </w:trPr>
        <w:tc>
          <w:tcPr>
            <w:tcW w:w="962" w:type="dxa"/>
            <w:vAlign w:val="center"/>
          </w:tcPr>
          <w:p w14:paraId="340DDCC2"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583" w:type="dxa"/>
            <w:vAlign w:val="center"/>
          </w:tcPr>
          <w:p w14:paraId="12DADD44"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Калужская область</w:t>
            </w:r>
          </w:p>
        </w:tc>
        <w:tc>
          <w:tcPr>
            <w:tcW w:w="1090" w:type="dxa"/>
            <w:vAlign w:val="center"/>
          </w:tcPr>
          <w:p w14:paraId="7167248F"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74</w:t>
            </w:r>
          </w:p>
        </w:tc>
        <w:tc>
          <w:tcPr>
            <w:tcW w:w="725" w:type="dxa"/>
            <w:vAlign w:val="center"/>
          </w:tcPr>
          <w:p w14:paraId="1CF27E42"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0,40</w:t>
            </w:r>
          </w:p>
        </w:tc>
        <w:tc>
          <w:tcPr>
            <w:tcW w:w="962" w:type="dxa"/>
            <w:vAlign w:val="center"/>
          </w:tcPr>
          <w:p w14:paraId="1DE26AA4"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326" w:type="dxa"/>
            <w:vAlign w:val="center"/>
          </w:tcPr>
          <w:p w14:paraId="1221E60E"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Северная Осетия - Алания</w:t>
            </w:r>
          </w:p>
        </w:tc>
        <w:tc>
          <w:tcPr>
            <w:tcW w:w="1061" w:type="dxa"/>
            <w:vAlign w:val="center"/>
          </w:tcPr>
          <w:p w14:paraId="39835DB6"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7FAED28D"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1E64E0" w14:paraId="5B5A2BC8" w14:textId="77777777" w:rsidTr="00587C3B">
        <w:trPr>
          <w:trHeight w:val="397"/>
        </w:trPr>
        <w:tc>
          <w:tcPr>
            <w:tcW w:w="962" w:type="dxa"/>
            <w:vAlign w:val="center"/>
          </w:tcPr>
          <w:p w14:paraId="03B3A902"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583" w:type="dxa"/>
            <w:vAlign w:val="center"/>
          </w:tcPr>
          <w:p w14:paraId="1E6763B5"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Мордовия</w:t>
            </w:r>
          </w:p>
        </w:tc>
        <w:tc>
          <w:tcPr>
            <w:tcW w:w="1090" w:type="dxa"/>
            <w:vAlign w:val="center"/>
          </w:tcPr>
          <w:p w14:paraId="7F68D025"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74</w:t>
            </w:r>
          </w:p>
        </w:tc>
        <w:tc>
          <w:tcPr>
            <w:tcW w:w="725" w:type="dxa"/>
            <w:vAlign w:val="center"/>
          </w:tcPr>
          <w:p w14:paraId="730620E3"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0,40</w:t>
            </w:r>
          </w:p>
        </w:tc>
        <w:tc>
          <w:tcPr>
            <w:tcW w:w="962" w:type="dxa"/>
            <w:vAlign w:val="center"/>
          </w:tcPr>
          <w:p w14:paraId="4D2891A3"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326" w:type="dxa"/>
            <w:vAlign w:val="center"/>
          </w:tcPr>
          <w:p w14:paraId="2867E6B8"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Марий Эл</w:t>
            </w:r>
          </w:p>
        </w:tc>
        <w:tc>
          <w:tcPr>
            <w:tcW w:w="1061" w:type="dxa"/>
            <w:vAlign w:val="center"/>
          </w:tcPr>
          <w:p w14:paraId="350AE5C7"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7E1DE153"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1E64E0" w14:paraId="4DEF87B9" w14:textId="77777777" w:rsidTr="00587C3B">
        <w:trPr>
          <w:trHeight w:val="397"/>
        </w:trPr>
        <w:tc>
          <w:tcPr>
            <w:tcW w:w="962" w:type="dxa"/>
            <w:vAlign w:val="center"/>
          </w:tcPr>
          <w:p w14:paraId="2D4E7099"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583" w:type="dxa"/>
            <w:vAlign w:val="center"/>
          </w:tcPr>
          <w:p w14:paraId="3542685D"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Севастополь</w:t>
            </w:r>
          </w:p>
        </w:tc>
        <w:tc>
          <w:tcPr>
            <w:tcW w:w="1090" w:type="dxa"/>
            <w:vAlign w:val="center"/>
          </w:tcPr>
          <w:p w14:paraId="4FAA75E6"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66</w:t>
            </w:r>
          </w:p>
        </w:tc>
        <w:tc>
          <w:tcPr>
            <w:tcW w:w="725" w:type="dxa"/>
            <w:vAlign w:val="center"/>
          </w:tcPr>
          <w:p w14:paraId="5979E8A5"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0,35</w:t>
            </w:r>
          </w:p>
        </w:tc>
        <w:tc>
          <w:tcPr>
            <w:tcW w:w="962" w:type="dxa"/>
            <w:vAlign w:val="center"/>
          </w:tcPr>
          <w:p w14:paraId="34DEF7F4"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326" w:type="dxa"/>
            <w:vAlign w:val="center"/>
          </w:tcPr>
          <w:p w14:paraId="68DB28B3"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Калужская область</w:t>
            </w:r>
          </w:p>
        </w:tc>
        <w:tc>
          <w:tcPr>
            <w:tcW w:w="1061" w:type="dxa"/>
            <w:vAlign w:val="center"/>
          </w:tcPr>
          <w:p w14:paraId="3AB54BCC"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582992BF"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1E64E0" w14:paraId="4D9284AD" w14:textId="77777777" w:rsidTr="00587C3B">
        <w:trPr>
          <w:trHeight w:val="397"/>
        </w:trPr>
        <w:tc>
          <w:tcPr>
            <w:tcW w:w="962" w:type="dxa"/>
            <w:vAlign w:val="center"/>
          </w:tcPr>
          <w:p w14:paraId="793691FB"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583" w:type="dxa"/>
            <w:vAlign w:val="center"/>
          </w:tcPr>
          <w:p w14:paraId="3D8B38DA"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Новгородская область</w:t>
            </w:r>
          </w:p>
        </w:tc>
        <w:tc>
          <w:tcPr>
            <w:tcW w:w="1090" w:type="dxa"/>
            <w:vAlign w:val="center"/>
          </w:tcPr>
          <w:p w14:paraId="2110E7FA"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62</w:t>
            </w:r>
          </w:p>
        </w:tc>
        <w:tc>
          <w:tcPr>
            <w:tcW w:w="725" w:type="dxa"/>
            <w:vAlign w:val="center"/>
          </w:tcPr>
          <w:p w14:paraId="20A02110"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0,33</w:t>
            </w:r>
          </w:p>
        </w:tc>
        <w:tc>
          <w:tcPr>
            <w:tcW w:w="962" w:type="dxa"/>
            <w:vAlign w:val="center"/>
          </w:tcPr>
          <w:p w14:paraId="3A2121FA"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326" w:type="dxa"/>
            <w:vAlign w:val="center"/>
          </w:tcPr>
          <w:p w14:paraId="24215262"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Мордовия</w:t>
            </w:r>
          </w:p>
        </w:tc>
        <w:tc>
          <w:tcPr>
            <w:tcW w:w="1061" w:type="dxa"/>
            <w:vAlign w:val="center"/>
          </w:tcPr>
          <w:p w14:paraId="2D6235EC"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2BBB5AAE"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1E64E0" w14:paraId="59D42F15" w14:textId="77777777" w:rsidTr="00587C3B">
        <w:trPr>
          <w:trHeight w:val="397"/>
        </w:trPr>
        <w:tc>
          <w:tcPr>
            <w:tcW w:w="962" w:type="dxa"/>
            <w:vAlign w:val="center"/>
          </w:tcPr>
          <w:p w14:paraId="08F8B4EC"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583" w:type="dxa"/>
            <w:vAlign w:val="center"/>
          </w:tcPr>
          <w:p w14:paraId="48416D91"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Камчатский край</w:t>
            </w:r>
          </w:p>
        </w:tc>
        <w:tc>
          <w:tcPr>
            <w:tcW w:w="1090" w:type="dxa"/>
            <w:vAlign w:val="center"/>
          </w:tcPr>
          <w:p w14:paraId="1115377C"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58</w:t>
            </w:r>
          </w:p>
        </w:tc>
        <w:tc>
          <w:tcPr>
            <w:tcW w:w="725" w:type="dxa"/>
            <w:vAlign w:val="center"/>
          </w:tcPr>
          <w:p w14:paraId="75FE416C"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0,31</w:t>
            </w:r>
          </w:p>
        </w:tc>
        <w:tc>
          <w:tcPr>
            <w:tcW w:w="962" w:type="dxa"/>
            <w:vAlign w:val="center"/>
          </w:tcPr>
          <w:p w14:paraId="3620C0F9"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326" w:type="dxa"/>
            <w:vAlign w:val="center"/>
          </w:tcPr>
          <w:p w14:paraId="2197EA4C"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Новгородская область</w:t>
            </w:r>
          </w:p>
        </w:tc>
        <w:tc>
          <w:tcPr>
            <w:tcW w:w="1061" w:type="dxa"/>
            <w:vAlign w:val="center"/>
          </w:tcPr>
          <w:p w14:paraId="5C043748"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28C99E8C"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7A2A94" w14:paraId="3E785843" w14:textId="77777777" w:rsidTr="00587C3B">
        <w:trPr>
          <w:trHeight w:val="397"/>
        </w:trPr>
        <w:tc>
          <w:tcPr>
            <w:tcW w:w="962" w:type="dxa"/>
            <w:vAlign w:val="center"/>
          </w:tcPr>
          <w:p w14:paraId="3C1F2ABF"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583" w:type="dxa"/>
            <w:vAlign w:val="center"/>
          </w:tcPr>
          <w:p w14:paraId="12B7AD5E"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Псковская область</w:t>
            </w:r>
          </w:p>
        </w:tc>
        <w:tc>
          <w:tcPr>
            <w:tcW w:w="1090" w:type="dxa"/>
            <w:vAlign w:val="center"/>
          </w:tcPr>
          <w:p w14:paraId="2B82A9AB"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w:t>
            </w:r>
          </w:p>
        </w:tc>
        <w:tc>
          <w:tcPr>
            <w:tcW w:w="725" w:type="dxa"/>
            <w:vAlign w:val="center"/>
          </w:tcPr>
          <w:p w14:paraId="4EB3D9A4"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0,29</w:t>
            </w:r>
          </w:p>
        </w:tc>
        <w:tc>
          <w:tcPr>
            <w:tcW w:w="962" w:type="dxa"/>
            <w:vAlign w:val="center"/>
          </w:tcPr>
          <w:p w14:paraId="64B13E38"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326" w:type="dxa"/>
            <w:vAlign w:val="center"/>
          </w:tcPr>
          <w:p w14:paraId="7EACDBC8"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Камчатский край</w:t>
            </w:r>
          </w:p>
        </w:tc>
        <w:tc>
          <w:tcPr>
            <w:tcW w:w="1061" w:type="dxa"/>
            <w:vAlign w:val="center"/>
          </w:tcPr>
          <w:p w14:paraId="48788802"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53069469"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7A2A94" w14:paraId="626485C9" w14:textId="77777777" w:rsidTr="00587C3B">
        <w:trPr>
          <w:trHeight w:val="397"/>
        </w:trPr>
        <w:tc>
          <w:tcPr>
            <w:tcW w:w="962" w:type="dxa"/>
            <w:vAlign w:val="center"/>
          </w:tcPr>
          <w:p w14:paraId="29DECD32"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583" w:type="dxa"/>
            <w:vAlign w:val="center"/>
          </w:tcPr>
          <w:p w14:paraId="6372BC3F"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Алтай</w:t>
            </w:r>
          </w:p>
        </w:tc>
        <w:tc>
          <w:tcPr>
            <w:tcW w:w="1090" w:type="dxa"/>
            <w:vAlign w:val="center"/>
          </w:tcPr>
          <w:p w14:paraId="43ACA8DC"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48</w:t>
            </w:r>
          </w:p>
        </w:tc>
        <w:tc>
          <w:tcPr>
            <w:tcW w:w="725" w:type="dxa"/>
            <w:vAlign w:val="center"/>
          </w:tcPr>
          <w:p w14:paraId="51D6CFF2"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0,26</w:t>
            </w:r>
          </w:p>
        </w:tc>
        <w:tc>
          <w:tcPr>
            <w:tcW w:w="962" w:type="dxa"/>
            <w:vAlign w:val="center"/>
          </w:tcPr>
          <w:p w14:paraId="38F45074"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326" w:type="dxa"/>
            <w:vAlign w:val="center"/>
          </w:tcPr>
          <w:p w14:paraId="0FBF4E4E"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Псковская область</w:t>
            </w:r>
          </w:p>
        </w:tc>
        <w:tc>
          <w:tcPr>
            <w:tcW w:w="1061" w:type="dxa"/>
            <w:vAlign w:val="center"/>
          </w:tcPr>
          <w:p w14:paraId="392BC9D9"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5FEB568F"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7A2A94" w14:paraId="6EB38279" w14:textId="77777777" w:rsidTr="00587C3B">
        <w:trPr>
          <w:trHeight w:val="397"/>
        </w:trPr>
        <w:tc>
          <w:tcPr>
            <w:tcW w:w="962" w:type="dxa"/>
            <w:vAlign w:val="center"/>
          </w:tcPr>
          <w:p w14:paraId="456D680E"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583" w:type="dxa"/>
            <w:vAlign w:val="center"/>
          </w:tcPr>
          <w:p w14:paraId="113DBA7B"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Адыгея</w:t>
            </w:r>
          </w:p>
        </w:tc>
        <w:tc>
          <w:tcPr>
            <w:tcW w:w="1090" w:type="dxa"/>
            <w:vAlign w:val="center"/>
          </w:tcPr>
          <w:p w14:paraId="0827A88D"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w:t>
            </w:r>
          </w:p>
        </w:tc>
        <w:tc>
          <w:tcPr>
            <w:tcW w:w="725" w:type="dxa"/>
            <w:vAlign w:val="center"/>
          </w:tcPr>
          <w:p w14:paraId="7479CE9C"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0,24</w:t>
            </w:r>
          </w:p>
        </w:tc>
        <w:tc>
          <w:tcPr>
            <w:tcW w:w="962" w:type="dxa"/>
            <w:vAlign w:val="center"/>
          </w:tcPr>
          <w:p w14:paraId="7FF82902"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326" w:type="dxa"/>
            <w:vAlign w:val="center"/>
          </w:tcPr>
          <w:p w14:paraId="6E4A391F"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Алтай</w:t>
            </w:r>
          </w:p>
        </w:tc>
        <w:tc>
          <w:tcPr>
            <w:tcW w:w="1061" w:type="dxa"/>
            <w:vAlign w:val="center"/>
          </w:tcPr>
          <w:p w14:paraId="307E3CCB"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75EF0C30"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7A2A94" w14:paraId="2608C3C4" w14:textId="77777777" w:rsidTr="00587C3B">
        <w:trPr>
          <w:trHeight w:val="397"/>
        </w:trPr>
        <w:tc>
          <w:tcPr>
            <w:tcW w:w="962" w:type="dxa"/>
            <w:vAlign w:val="center"/>
          </w:tcPr>
          <w:p w14:paraId="77A151AB"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583" w:type="dxa"/>
            <w:vAlign w:val="center"/>
          </w:tcPr>
          <w:p w14:paraId="02C6F4C0"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Магаданская область</w:t>
            </w:r>
          </w:p>
        </w:tc>
        <w:tc>
          <w:tcPr>
            <w:tcW w:w="1090" w:type="dxa"/>
            <w:vAlign w:val="center"/>
          </w:tcPr>
          <w:p w14:paraId="25A82552"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w:t>
            </w:r>
          </w:p>
        </w:tc>
        <w:tc>
          <w:tcPr>
            <w:tcW w:w="725" w:type="dxa"/>
            <w:vAlign w:val="center"/>
          </w:tcPr>
          <w:p w14:paraId="3EAC7DC7"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0,24</w:t>
            </w:r>
          </w:p>
        </w:tc>
        <w:tc>
          <w:tcPr>
            <w:tcW w:w="962" w:type="dxa"/>
            <w:vAlign w:val="center"/>
          </w:tcPr>
          <w:p w14:paraId="7A62149B"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326" w:type="dxa"/>
            <w:vAlign w:val="center"/>
          </w:tcPr>
          <w:p w14:paraId="1FBD6BEE"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Адыгея</w:t>
            </w:r>
          </w:p>
        </w:tc>
        <w:tc>
          <w:tcPr>
            <w:tcW w:w="1061" w:type="dxa"/>
            <w:vAlign w:val="center"/>
          </w:tcPr>
          <w:p w14:paraId="40E25969"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468CE3B7"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7A2A94" w14:paraId="5EA82699" w14:textId="77777777" w:rsidTr="00587C3B">
        <w:trPr>
          <w:trHeight w:val="397"/>
        </w:trPr>
        <w:tc>
          <w:tcPr>
            <w:tcW w:w="962" w:type="dxa"/>
            <w:vAlign w:val="center"/>
          </w:tcPr>
          <w:p w14:paraId="394AF957"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583" w:type="dxa"/>
            <w:vAlign w:val="center"/>
          </w:tcPr>
          <w:p w14:paraId="0C4C4EDB"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Еврейская авт. область</w:t>
            </w:r>
          </w:p>
        </w:tc>
        <w:tc>
          <w:tcPr>
            <w:tcW w:w="1090" w:type="dxa"/>
            <w:vAlign w:val="center"/>
          </w:tcPr>
          <w:p w14:paraId="6679EFA3"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41</w:t>
            </w:r>
          </w:p>
        </w:tc>
        <w:tc>
          <w:tcPr>
            <w:tcW w:w="725" w:type="dxa"/>
            <w:vAlign w:val="center"/>
          </w:tcPr>
          <w:p w14:paraId="6EEB3660"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0,22</w:t>
            </w:r>
          </w:p>
        </w:tc>
        <w:tc>
          <w:tcPr>
            <w:tcW w:w="962" w:type="dxa"/>
            <w:vAlign w:val="center"/>
          </w:tcPr>
          <w:p w14:paraId="5091EBDF"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326" w:type="dxa"/>
            <w:vAlign w:val="center"/>
          </w:tcPr>
          <w:p w14:paraId="0912B28A"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Магаданская область</w:t>
            </w:r>
          </w:p>
        </w:tc>
        <w:tc>
          <w:tcPr>
            <w:tcW w:w="1061" w:type="dxa"/>
            <w:vAlign w:val="center"/>
          </w:tcPr>
          <w:p w14:paraId="2D581A85"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27FE379C"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7A2A94" w14:paraId="7634CB7D" w14:textId="77777777" w:rsidTr="00587C3B">
        <w:trPr>
          <w:trHeight w:val="397"/>
        </w:trPr>
        <w:tc>
          <w:tcPr>
            <w:tcW w:w="962" w:type="dxa"/>
            <w:vAlign w:val="center"/>
          </w:tcPr>
          <w:p w14:paraId="73DDADFF"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583" w:type="dxa"/>
            <w:vAlign w:val="center"/>
          </w:tcPr>
          <w:p w14:paraId="1A68F77D"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Ингушетия</w:t>
            </w:r>
          </w:p>
        </w:tc>
        <w:tc>
          <w:tcPr>
            <w:tcW w:w="1090" w:type="dxa"/>
            <w:vAlign w:val="center"/>
          </w:tcPr>
          <w:p w14:paraId="47EB46F5"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31</w:t>
            </w:r>
          </w:p>
        </w:tc>
        <w:tc>
          <w:tcPr>
            <w:tcW w:w="725" w:type="dxa"/>
            <w:vAlign w:val="center"/>
          </w:tcPr>
          <w:p w14:paraId="280E08F6"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0,17</w:t>
            </w:r>
          </w:p>
        </w:tc>
        <w:tc>
          <w:tcPr>
            <w:tcW w:w="962" w:type="dxa"/>
            <w:vAlign w:val="center"/>
          </w:tcPr>
          <w:p w14:paraId="3D7A84AF"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326" w:type="dxa"/>
            <w:vAlign w:val="center"/>
          </w:tcPr>
          <w:p w14:paraId="2040F3B6"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Еврейская авт. область</w:t>
            </w:r>
          </w:p>
        </w:tc>
        <w:tc>
          <w:tcPr>
            <w:tcW w:w="1061" w:type="dxa"/>
            <w:vAlign w:val="center"/>
          </w:tcPr>
          <w:p w14:paraId="76D24130"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7B1BD7DA"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7A2A94" w14:paraId="35045EC5" w14:textId="77777777" w:rsidTr="00587C3B">
        <w:trPr>
          <w:trHeight w:val="397"/>
        </w:trPr>
        <w:tc>
          <w:tcPr>
            <w:tcW w:w="962" w:type="dxa"/>
            <w:vAlign w:val="center"/>
          </w:tcPr>
          <w:p w14:paraId="626F8001"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583" w:type="dxa"/>
            <w:vAlign w:val="center"/>
          </w:tcPr>
          <w:p w14:paraId="6A8EA178"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Калмыкия</w:t>
            </w:r>
          </w:p>
        </w:tc>
        <w:tc>
          <w:tcPr>
            <w:tcW w:w="1090" w:type="dxa"/>
            <w:vAlign w:val="center"/>
          </w:tcPr>
          <w:p w14:paraId="7CD56323"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22</w:t>
            </w:r>
          </w:p>
        </w:tc>
        <w:tc>
          <w:tcPr>
            <w:tcW w:w="725" w:type="dxa"/>
            <w:vAlign w:val="center"/>
          </w:tcPr>
          <w:p w14:paraId="21494129"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0,12</w:t>
            </w:r>
          </w:p>
        </w:tc>
        <w:tc>
          <w:tcPr>
            <w:tcW w:w="962" w:type="dxa"/>
            <w:vAlign w:val="center"/>
          </w:tcPr>
          <w:p w14:paraId="125576B9"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326" w:type="dxa"/>
            <w:vAlign w:val="center"/>
          </w:tcPr>
          <w:p w14:paraId="73B84CDA"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Калмыкия</w:t>
            </w:r>
          </w:p>
        </w:tc>
        <w:tc>
          <w:tcPr>
            <w:tcW w:w="1061" w:type="dxa"/>
            <w:vAlign w:val="center"/>
          </w:tcPr>
          <w:p w14:paraId="00694980"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6235622E"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7A2A94" w14:paraId="2892CE0A" w14:textId="77777777" w:rsidTr="00587C3B">
        <w:trPr>
          <w:trHeight w:val="397"/>
        </w:trPr>
        <w:tc>
          <w:tcPr>
            <w:tcW w:w="962" w:type="dxa"/>
            <w:vAlign w:val="center"/>
          </w:tcPr>
          <w:p w14:paraId="03B48E8D"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583" w:type="dxa"/>
            <w:vAlign w:val="center"/>
          </w:tcPr>
          <w:p w14:paraId="40CD68AD"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Чукотский авт. округ</w:t>
            </w:r>
          </w:p>
        </w:tc>
        <w:tc>
          <w:tcPr>
            <w:tcW w:w="1090" w:type="dxa"/>
            <w:vAlign w:val="center"/>
          </w:tcPr>
          <w:p w14:paraId="23358A31"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w:t>
            </w:r>
          </w:p>
        </w:tc>
        <w:tc>
          <w:tcPr>
            <w:tcW w:w="725" w:type="dxa"/>
            <w:vAlign w:val="center"/>
          </w:tcPr>
          <w:p w14:paraId="58034F5E"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0,10</w:t>
            </w:r>
          </w:p>
        </w:tc>
        <w:tc>
          <w:tcPr>
            <w:tcW w:w="962" w:type="dxa"/>
            <w:vAlign w:val="center"/>
          </w:tcPr>
          <w:p w14:paraId="1208B3A0"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326" w:type="dxa"/>
            <w:vAlign w:val="center"/>
          </w:tcPr>
          <w:p w14:paraId="72DFB8DE"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Чукотский авт. округ</w:t>
            </w:r>
          </w:p>
        </w:tc>
        <w:tc>
          <w:tcPr>
            <w:tcW w:w="1061" w:type="dxa"/>
            <w:vAlign w:val="center"/>
          </w:tcPr>
          <w:p w14:paraId="0BC42240"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7E629FA1"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7A2A94" w14:paraId="3002AA95" w14:textId="77777777" w:rsidTr="00587C3B">
        <w:trPr>
          <w:trHeight w:val="397"/>
        </w:trPr>
        <w:tc>
          <w:tcPr>
            <w:tcW w:w="962" w:type="dxa"/>
            <w:vAlign w:val="center"/>
          </w:tcPr>
          <w:p w14:paraId="22F71480"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583" w:type="dxa"/>
            <w:vAlign w:val="center"/>
          </w:tcPr>
          <w:p w14:paraId="7BDA352F"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Ненецкий авт. округ</w:t>
            </w:r>
          </w:p>
        </w:tc>
        <w:tc>
          <w:tcPr>
            <w:tcW w:w="1090" w:type="dxa"/>
            <w:vAlign w:val="center"/>
          </w:tcPr>
          <w:p w14:paraId="7D373F3C"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w:t>
            </w:r>
          </w:p>
        </w:tc>
        <w:tc>
          <w:tcPr>
            <w:tcW w:w="725" w:type="dxa"/>
            <w:vAlign w:val="center"/>
          </w:tcPr>
          <w:p w14:paraId="4B81E80B"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0,09</w:t>
            </w:r>
          </w:p>
        </w:tc>
        <w:tc>
          <w:tcPr>
            <w:tcW w:w="962" w:type="dxa"/>
            <w:vAlign w:val="center"/>
          </w:tcPr>
          <w:p w14:paraId="51AFC297"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326" w:type="dxa"/>
            <w:vAlign w:val="center"/>
          </w:tcPr>
          <w:p w14:paraId="5EC8F777"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Ненецкий авт. округ</w:t>
            </w:r>
          </w:p>
        </w:tc>
        <w:tc>
          <w:tcPr>
            <w:tcW w:w="1061" w:type="dxa"/>
            <w:vAlign w:val="center"/>
          </w:tcPr>
          <w:p w14:paraId="5ECA7D8D"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193F6497"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F33A40" w:rsidRPr="007A2A94" w14:paraId="57DC6355" w14:textId="77777777" w:rsidTr="00587C3B">
        <w:trPr>
          <w:trHeight w:val="397"/>
        </w:trPr>
        <w:tc>
          <w:tcPr>
            <w:tcW w:w="962" w:type="dxa"/>
            <w:vAlign w:val="center"/>
          </w:tcPr>
          <w:p w14:paraId="7156D2AB"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583" w:type="dxa"/>
            <w:vAlign w:val="center"/>
          </w:tcPr>
          <w:p w14:paraId="2ADCE155"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Карачаево-Черкесская Республика</w:t>
            </w:r>
          </w:p>
        </w:tc>
        <w:tc>
          <w:tcPr>
            <w:tcW w:w="1090" w:type="dxa"/>
            <w:vAlign w:val="center"/>
          </w:tcPr>
          <w:p w14:paraId="76BD536A"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w:t>
            </w:r>
          </w:p>
        </w:tc>
        <w:tc>
          <w:tcPr>
            <w:tcW w:w="725" w:type="dxa"/>
            <w:vAlign w:val="center"/>
          </w:tcPr>
          <w:p w14:paraId="58360C08" w14:textId="77777777" w:rsidR="00F33A40" w:rsidRPr="00AA31B0" w:rsidRDefault="00F33A40"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0,06</w:t>
            </w:r>
          </w:p>
        </w:tc>
        <w:tc>
          <w:tcPr>
            <w:tcW w:w="962" w:type="dxa"/>
            <w:vAlign w:val="center"/>
          </w:tcPr>
          <w:p w14:paraId="2C7878EE" w14:textId="77777777" w:rsidR="00F33A40" w:rsidRPr="00296FF5" w:rsidRDefault="00F33A40" w:rsidP="005F01C7">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326" w:type="dxa"/>
            <w:vAlign w:val="center"/>
          </w:tcPr>
          <w:p w14:paraId="24C41D20"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Карачаево-Черкесская Республика</w:t>
            </w:r>
          </w:p>
        </w:tc>
        <w:tc>
          <w:tcPr>
            <w:tcW w:w="1061" w:type="dxa"/>
            <w:vAlign w:val="center"/>
          </w:tcPr>
          <w:p w14:paraId="129E263A"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14:paraId="582D2B21" w14:textId="77777777" w:rsidR="00F33A40" w:rsidRPr="006D613A" w:rsidRDefault="00F33A40"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bl>
    <w:p w14:paraId="3CDBA59F" w14:textId="77777777" w:rsidR="00F33A40" w:rsidRDefault="00F33A40" w:rsidP="00152AF4">
      <w:pPr>
        <w:spacing w:line="240" w:lineRule="auto"/>
        <w:ind w:left="0" w:firstLine="0"/>
        <w:jc w:val="center"/>
        <w:rPr>
          <w:rFonts w:ascii="Times New Roman" w:hAnsi="Times New Roman"/>
          <w:sz w:val="28"/>
          <w:szCs w:val="28"/>
        </w:rPr>
      </w:pPr>
    </w:p>
    <w:p w14:paraId="516D9443" w14:textId="77777777" w:rsidR="00F33A40" w:rsidRDefault="00F33A40" w:rsidP="00117C4B">
      <w:pPr>
        <w:spacing w:line="312" w:lineRule="auto"/>
        <w:ind w:left="0" w:firstLine="567"/>
        <w:jc w:val="both"/>
        <w:rPr>
          <w:rFonts w:ascii="Times New Roman" w:hAnsi="Times New Roman"/>
          <w:sz w:val="28"/>
          <w:szCs w:val="28"/>
        </w:rPr>
      </w:pPr>
      <w:r w:rsidRPr="00C97B9F">
        <w:rPr>
          <w:rFonts w:ascii="Times New Roman" w:hAnsi="Times New Roman"/>
          <w:sz w:val="28"/>
          <w:szCs w:val="28"/>
        </w:rPr>
        <w:t>С</w:t>
      </w:r>
      <w:r w:rsidRPr="00252111">
        <w:rPr>
          <w:rFonts w:ascii="Times New Roman" w:hAnsi="Times New Roman"/>
          <w:sz w:val="28"/>
          <w:szCs w:val="28"/>
        </w:rPr>
        <w:t xml:space="preserve"> </w:t>
      </w:r>
      <w:r w:rsidRPr="00C97B9F">
        <w:rPr>
          <w:rFonts w:ascii="Times New Roman" w:hAnsi="Times New Roman"/>
          <w:sz w:val="28"/>
          <w:szCs w:val="28"/>
        </w:rPr>
        <w:t>учетом интенсивного роста энерговооруженности населения, жилых и</w:t>
      </w:r>
      <w:r w:rsidRPr="00252111">
        <w:rPr>
          <w:rFonts w:ascii="Times New Roman" w:hAnsi="Times New Roman"/>
          <w:sz w:val="28"/>
          <w:szCs w:val="28"/>
        </w:rPr>
        <w:t xml:space="preserve"> </w:t>
      </w:r>
      <w:r w:rsidRPr="00C97B9F">
        <w:rPr>
          <w:rFonts w:ascii="Times New Roman" w:hAnsi="Times New Roman"/>
          <w:sz w:val="28"/>
          <w:szCs w:val="28"/>
        </w:rPr>
        <w:t xml:space="preserve">общественных зданий, тенденция </w:t>
      </w:r>
      <w:r>
        <w:rPr>
          <w:rFonts w:ascii="Times New Roman" w:hAnsi="Times New Roman"/>
          <w:sz w:val="28"/>
          <w:szCs w:val="28"/>
        </w:rPr>
        <w:t>по количеству</w:t>
      </w:r>
      <w:r w:rsidRPr="00C97B9F">
        <w:rPr>
          <w:rFonts w:ascii="Times New Roman" w:hAnsi="Times New Roman"/>
          <w:sz w:val="28"/>
          <w:szCs w:val="28"/>
        </w:rPr>
        <w:t xml:space="preserve"> «электротехнических» пожаров, очевидно, сохранится при существующем положении пожарной профилактики электроустановок. </w:t>
      </w:r>
    </w:p>
    <w:p w14:paraId="73DD9D76" w14:textId="77777777" w:rsidR="00F33A40" w:rsidRPr="00C97B9F" w:rsidRDefault="00F33A40" w:rsidP="00117C4B">
      <w:pPr>
        <w:spacing w:line="312" w:lineRule="auto"/>
        <w:ind w:left="0" w:firstLine="567"/>
        <w:jc w:val="both"/>
        <w:rPr>
          <w:rFonts w:ascii="Times New Roman" w:hAnsi="Times New Roman"/>
          <w:sz w:val="28"/>
          <w:szCs w:val="28"/>
        </w:rPr>
      </w:pPr>
      <w:r w:rsidRPr="00C97B9F">
        <w:rPr>
          <w:rFonts w:ascii="Times New Roman" w:hAnsi="Times New Roman"/>
          <w:sz w:val="28"/>
          <w:szCs w:val="28"/>
        </w:rPr>
        <w:t>В настоящее время сложилась ситуация, когда электрооборудование по большей части никем не обслуживается с точки зрения его пожарной профилактики. Электрики на объектах занимаются его</w:t>
      </w:r>
      <w:r w:rsidRPr="00252111">
        <w:rPr>
          <w:rFonts w:ascii="Times New Roman" w:hAnsi="Times New Roman"/>
          <w:sz w:val="28"/>
          <w:szCs w:val="28"/>
        </w:rPr>
        <w:t xml:space="preserve"> </w:t>
      </w:r>
      <w:r w:rsidRPr="00C97B9F">
        <w:rPr>
          <w:rFonts w:ascii="Times New Roman" w:hAnsi="Times New Roman"/>
          <w:sz w:val="28"/>
          <w:szCs w:val="28"/>
        </w:rPr>
        <w:t>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w:t>
      </w:r>
      <w:r w:rsidRPr="00DA75A7">
        <w:rPr>
          <w:rFonts w:ascii="Times New Roman" w:hAnsi="Times New Roman"/>
          <w:sz w:val="28"/>
          <w:szCs w:val="28"/>
        </w:rPr>
        <w:t xml:space="preserve"> </w:t>
      </w:r>
      <w:r w:rsidRPr="00C97B9F">
        <w:rPr>
          <w:rFonts w:ascii="Times New Roman" w:hAnsi="Times New Roman"/>
          <w:sz w:val="28"/>
          <w:szCs w:val="28"/>
        </w:rPr>
        <w:t>общественных зданий с применением технических средств.</w:t>
      </w:r>
    </w:p>
    <w:p w14:paraId="17EEB0E1" w14:textId="77777777" w:rsidR="00F33A40" w:rsidRPr="008E52B6" w:rsidRDefault="00F33A40"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 соответствии со статьей 4 Технического регламента Таможенного союза «О безопасности низковольтного оборудования» (ТР ТС 004/2011), низковольтное оборудование должно быть разработано и изготовлено таким </w:t>
      </w:r>
      <w:r w:rsidRPr="008E52B6">
        <w:rPr>
          <w:rFonts w:ascii="Times New Roman" w:hAnsi="Times New Roman"/>
          <w:sz w:val="28"/>
          <w:szCs w:val="28"/>
        </w:rPr>
        <w:lastRenderedPageBreak/>
        <w:t>образом, чтобы при применении его по назначению и выполнении требований к 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 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установлено, что низковольтное оборудование должно быть разработано и изготовлено таким образом, чтобы оно не являлось источником возникновения пожара в нормальных и аварийных условиях работы.</w:t>
      </w:r>
    </w:p>
    <w:p w14:paraId="3B0468B4" w14:textId="77777777" w:rsidR="00F33A40" w:rsidRPr="008E52B6" w:rsidRDefault="00F33A40"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В большинстве случаев, после монтажа, электрооборудование не подвергается профилактическим осмотрам, техническому контролю, обслуживанию и ремонтно-предупредительным мероприятиям. Однако 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w:t>
      </w:r>
      <w:r>
        <w:rPr>
          <w:rFonts w:ascii="Times New Roman" w:hAnsi="Times New Roman"/>
          <w:sz w:val="28"/>
          <w:szCs w:val="28"/>
        </w:rPr>
        <w:t>,</w:t>
      </w:r>
      <w:r w:rsidRPr="008E52B6">
        <w:rPr>
          <w:rFonts w:ascii="Times New Roman" w:hAnsi="Times New Roman"/>
          <w:sz w:val="28"/>
          <w:szCs w:val="28"/>
        </w:rPr>
        <w:t xml:space="preserve"> значит, требует за ним систематизированного наблюдения.</w:t>
      </w:r>
    </w:p>
    <w:p w14:paraId="33318760" w14:textId="77777777" w:rsidR="00F33A40" w:rsidRPr="008E52B6" w:rsidRDefault="00F33A40"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 соответствии с Федеральным законом от </w:t>
      </w:r>
      <w:hyperlink r:id="rId7" w:history="1">
        <w:r w:rsidRPr="008E52B6">
          <w:rPr>
            <w:rFonts w:ascii="Times New Roman" w:hAnsi="Times New Roman"/>
            <w:sz w:val="28"/>
            <w:szCs w:val="28"/>
          </w:rPr>
          <w:t>21 декабря 1994 г</w:t>
        </w:r>
        <w:r>
          <w:rPr>
            <w:rFonts w:ascii="Times New Roman" w:hAnsi="Times New Roman"/>
            <w:sz w:val="28"/>
            <w:szCs w:val="28"/>
          </w:rPr>
          <w:t>.</w:t>
        </w:r>
        <w:r w:rsidRPr="008E52B6">
          <w:rPr>
            <w:rFonts w:ascii="Times New Roman" w:hAnsi="Times New Roman"/>
            <w:sz w:val="28"/>
            <w:szCs w:val="28"/>
          </w:rPr>
          <w:t xml:space="preserve"> № 69-ФЗ</w:t>
        </w:r>
        <w:r>
          <w:rPr>
            <w:rFonts w:ascii="Times New Roman" w:hAnsi="Times New Roman"/>
            <w:sz w:val="28"/>
            <w:szCs w:val="28"/>
          </w:rPr>
          <w:br/>
        </w:r>
        <w:r w:rsidRPr="008E52B6">
          <w:rPr>
            <w:rFonts w:ascii="Times New Roman" w:hAnsi="Times New Roman"/>
            <w:sz w:val="28"/>
            <w:szCs w:val="28"/>
          </w:rPr>
          <w:t>«О пожарной безопасности</w:t>
        </w:r>
      </w:hyperlink>
      <w:r w:rsidRPr="008E52B6">
        <w:rPr>
          <w:rFonts w:ascii="Times New Roman" w:hAnsi="Times New Roman"/>
          <w:sz w:val="28"/>
          <w:szCs w:val="28"/>
        </w:rPr>
        <w:t xml:space="preserve">», профилактика пожаров </w:t>
      </w:r>
      <w:r>
        <w:rPr>
          <w:rFonts w:ascii="Times New Roman" w:hAnsi="Times New Roman"/>
          <w:sz w:val="28"/>
          <w:szCs w:val="28"/>
        </w:rPr>
        <w:t>–</w:t>
      </w:r>
      <w:r w:rsidRPr="008E52B6">
        <w:rPr>
          <w:rFonts w:ascii="Times New Roman" w:hAnsi="Times New Roman"/>
          <w:sz w:val="28"/>
          <w:szCs w:val="28"/>
        </w:rPr>
        <w:t xml:space="preserve"> совокупность превентивных мер, направленных на исключение возможности возникновения пожаров и ограничение их последствий.</w:t>
      </w:r>
    </w:p>
    <w:p w14:paraId="0E233A61" w14:textId="77777777" w:rsidR="00F33A40" w:rsidRDefault="00F33A40"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Под системой профилактики пожарной безопасности электрооборудования жилых и общественных зданий понимаются регулярные, выполняемые 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 под влиянием различных факторов. Такие наблюдения необходимы</w:t>
      </w:r>
      <w:r>
        <w:rPr>
          <w:rFonts w:ascii="Times New Roman" w:hAnsi="Times New Roman"/>
          <w:sz w:val="28"/>
          <w:szCs w:val="28"/>
        </w:rPr>
        <w:t>,</w:t>
      </w:r>
      <w:r w:rsidRPr="008E52B6">
        <w:rPr>
          <w:rFonts w:ascii="Times New Roman" w:hAnsi="Times New Roman"/>
          <w:sz w:val="28"/>
          <w:szCs w:val="28"/>
        </w:rPr>
        <w:t xml:space="preserve"> в первую очередь</w:t>
      </w:r>
      <w:r>
        <w:rPr>
          <w:rFonts w:ascii="Times New Roman" w:hAnsi="Times New Roman"/>
          <w:sz w:val="28"/>
          <w:szCs w:val="28"/>
        </w:rPr>
        <w:t>,</w:t>
      </w:r>
      <w:r w:rsidRPr="008E52B6">
        <w:rPr>
          <w:rFonts w:ascii="Times New Roman" w:hAnsi="Times New Roman"/>
          <w:sz w:val="28"/>
          <w:szCs w:val="28"/>
        </w:rPr>
        <w:t xml:space="preserve"> для электрооборудования </w:t>
      </w:r>
      <w:r>
        <w:rPr>
          <w:rFonts w:ascii="Times New Roman" w:hAnsi="Times New Roman"/>
          <w:sz w:val="28"/>
          <w:szCs w:val="28"/>
        </w:rPr>
        <w:t xml:space="preserve">объектов </w:t>
      </w:r>
      <w:r w:rsidRPr="008E52B6">
        <w:rPr>
          <w:rFonts w:ascii="Times New Roman" w:hAnsi="Times New Roman"/>
          <w:sz w:val="28"/>
          <w:szCs w:val="28"/>
        </w:rPr>
        <w:t>с массовым пребыванием людей.</w:t>
      </w:r>
    </w:p>
    <w:p w14:paraId="7883602B" w14:textId="77777777" w:rsidR="00F33A40" w:rsidRPr="00D700C8" w:rsidRDefault="00F33A40"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Пожарная безопасность </w:t>
      </w:r>
      <w:r>
        <w:rPr>
          <w:rFonts w:ascii="Times New Roman" w:hAnsi="Times New Roman"/>
          <w:sz w:val="28"/>
          <w:szCs w:val="28"/>
        </w:rPr>
        <w:t xml:space="preserve">объектов различного назначения </w:t>
      </w:r>
      <w:r w:rsidRPr="00D700C8">
        <w:rPr>
          <w:rFonts w:ascii="Times New Roman" w:hAnsi="Times New Roman"/>
          <w:sz w:val="28"/>
          <w:szCs w:val="28"/>
        </w:rPr>
        <w:t>в значительной степени определяется состоянием эксплуатируемого электрооборудования и электроустановок.</w:t>
      </w:r>
    </w:p>
    <w:p w14:paraId="630D5604" w14:textId="77777777" w:rsidR="00F33A40" w:rsidRPr="00D700C8" w:rsidRDefault="00F33A40"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Основным направлением в обеспечении пожарной безопасности эксплуатируемого электрооборудования является максимально возможное </w:t>
      </w:r>
      <w:r w:rsidRPr="00D700C8">
        <w:rPr>
          <w:rFonts w:ascii="Times New Roman" w:hAnsi="Times New Roman"/>
          <w:sz w:val="28"/>
          <w:szCs w:val="28"/>
        </w:rPr>
        <w:lastRenderedPageBreak/>
        <w:t>снижение вероятности возникновения пожара от электроустановок в целом и от отдельных электрических изделий.</w:t>
      </w:r>
    </w:p>
    <w:p w14:paraId="11A9D629" w14:textId="77777777" w:rsidR="00F33A40" w:rsidRPr="008E52B6" w:rsidRDefault="00F33A40"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электроконтактов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 пожароопасной стадии.</w:t>
      </w:r>
    </w:p>
    <w:p w14:paraId="3B899C4A" w14:textId="77777777" w:rsidR="00F33A40" w:rsidRDefault="00F33A40"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Возникновение дефектов электрических цепей и электрооборудования </w:t>
      </w:r>
      <w:r>
        <w:rPr>
          <w:rFonts w:ascii="Times New Roman" w:hAnsi="Times New Roman"/>
          <w:sz w:val="28"/>
          <w:szCs w:val="28"/>
        </w:rPr>
        <w:t>–</w:t>
      </w:r>
      <w:r>
        <w:rPr>
          <w:rFonts w:ascii="Times New Roman" w:hAnsi="Times New Roman"/>
          <w:sz w:val="28"/>
          <w:szCs w:val="28"/>
        </w:rPr>
        <w:br/>
      </w:r>
      <w:r w:rsidRPr="008E52B6">
        <w:rPr>
          <w:rFonts w:ascii="Times New Roman" w:hAnsi="Times New Roman"/>
          <w:sz w:val="28"/>
          <w:szCs w:val="28"/>
        </w:rPr>
        <w:t>это естественный процесс, к которому необходимо быть готовыми.</w:t>
      </w:r>
    </w:p>
    <w:p w14:paraId="293DA1F8" w14:textId="77777777" w:rsidR="00F33A40" w:rsidRDefault="00F33A40" w:rsidP="00117C4B">
      <w:pPr>
        <w:pStyle w:val="11"/>
        <w:spacing w:line="312" w:lineRule="auto"/>
        <w:ind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 и общественных зданиях на новый уровень.</w:t>
      </w:r>
    </w:p>
    <w:p w14:paraId="3C7B6DD4" w14:textId="77777777" w:rsidR="00F33A40" w:rsidRDefault="00F33A40" w:rsidP="008026D2">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sidRPr="008E52B6">
        <w:rPr>
          <w:rFonts w:ascii="Times New Roman" w:hAnsi="Times New Roman"/>
          <w:sz w:val="28"/>
          <w:szCs w:val="28"/>
          <w:lang w:val="en-US"/>
        </w:rPr>
        <w:t>III</w:t>
      </w:r>
      <w:r w:rsidRPr="008E52B6">
        <w:rPr>
          <w:rFonts w:ascii="Times New Roman" w:hAnsi="Times New Roman"/>
          <w:sz w:val="28"/>
          <w:szCs w:val="28"/>
        </w:rPr>
        <w:t>, подтвержденную соответствующим удостоверением.</w:t>
      </w:r>
    </w:p>
    <w:p w14:paraId="66312379" w14:textId="77777777" w:rsidR="00F33A40" w:rsidRPr="008E52B6" w:rsidRDefault="00F33A40" w:rsidP="008026D2">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Обследование </w:t>
      </w:r>
      <w:r>
        <w:rPr>
          <w:rFonts w:ascii="Times New Roman" w:hAnsi="Times New Roman"/>
          <w:sz w:val="28"/>
          <w:szCs w:val="28"/>
        </w:rPr>
        <w:t xml:space="preserve">электроустановок </w:t>
      </w:r>
      <w:r w:rsidRPr="008E52B6">
        <w:rPr>
          <w:rFonts w:ascii="Times New Roman" w:hAnsi="Times New Roman"/>
          <w:sz w:val="28"/>
          <w:szCs w:val="28"/>
        </w:rPr>
        <w:t>должно производиться совместно с квалифицированным персоналом электротехнического хозяйства, ответственным за обслуживание электрооборудования здания.</w:t>
      </w:r>
    </w:p>
    <w:p w14:paraId="062AC169" w14:textId="77777777" w:rsidR="00F33A40" w:rsidRDefault="00F33A40">
      <w:pPr>
        <w:spacing w:line="240" w:lineRule="auto"/>
        <w:ind w:left="0" w:firstLine="0"/>
        <w:rPr>
          <w:rFonts w:ascii="Times New Roman" w:hAnsi="Times New Roman"/>
          <w:sz w:val="28"/>
          <w:szCs w:val="20"/>
          <w:lang w:eastAsia="ru-RU"/>
        </w:rPr>
      </w:pPr>
      <w:r>
        <w:rPr>
          <w:sz w:val="28"/>
        </w:rPr>
        <w:br w:type="page"/>
      </w:r>
    </w:p>
    <w:p w14:paraId="314A9490" w14:textId="77777777" w:rsidR="00F33A40" w:rsidRPr="005466A3" w:rsidRDefault="00F33A40" w:rsidP="00DD1193">
      <w:pPr>
        <w:pStyle w:val="aff"/>
        <w:numPr>
          <w:ilvl w:val="0"/>
          <w:numId w:val="24"/>
        </w:numPr>
        <w:spacing w:line="312" w:lineRule="auto"/>
        <w:jc w:val="center"/>
        <w:rPr>
          <w:b/>
          <w:szCs w:val="28"/>
        </w:rPr>
      </w:pPr>
      <w:r w:rsidRPr="005466A3">
        <w:rPr>
          <w:b/>
          <w:szCs w:val="28"/>
        </w:rPr>
        <w:t>Область применения</w:t>
      </w:r>
    </w:p>
    <w:p w14:paraId="153233BA" w14:textId="77777777" w:rsidR="00F33A40" w:rsidRPr="005466A3" w:rsidRDefault="00F33A40" w:rsidP="005466A3">
      <w:pPr>
        <w:pStyle w:val="aff"/>
        <w:spacing w:line="312" w:lineRule="auto"/>
        <w:rPr>
          <w:b/>
          <w:szCs w:val="28"/>
        </w:rPr>
      </w:pPr>
    </w:p>
    <w:p w14:paraId="41F73120" w14:textId="77777777" w:rsidR="00F33A40" w:rsidRDefault="00F33A40"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Настоящие Методические рекомендации определяют общие положения по организации профилактики пожаров от электрооборудования </w:t>
      </w:r>
      <w:r>
        <w:rPr>
          <w:rFonts w:ascii="Times New Roman" w:hAnsi="Times New Roman"/>
          <w:sz w:val="28"/>
          <w:szCs w:val="28"/>
        </w:rPr>
        <w:t xml:space="preserve">в </w:t>
      </w:r>
      <w:r w:rsidRPr="008E52B6">
        <w:rPr>
          <w:rFonts w:ascii="Times New Roman" w:hAnsi="Times New Roman"/>
          <w:sz w:val="28"/>
          <w:szCs w:val="28"/>
        </w:rPr>
        <w:t xml:space="preserve">жилых и </w:t>
      </w:r>
      <w:r>
        <w:rPr>
          <w:rFonts w:ascii="Times New Roman" w:hAnsi="Times New Roman"/>
          <w:sz w:val="28"/>
          <w:szCs w:val="28"/>
        </w:rPr>
        <w:t>общественных зданиях</w:t>
      </w:r>
      <w:r w:rsidRPr="008E52B6">
        <w:rPr>
          <w:rFonts w:ascii="Times New Roman" w:hAnsi="Times New Roman"/>
          <w:sz w:val="28"/>
          <w:szCs w:val="28"/>
        </w:rPr>
        <w:t xml:space="preserve"> с применением технических средств.</w:t>
      </w:r>
    </w:p>
    <w:p w14:paraId="43246833" w14:textId="77777777" w:rsidR="00F33A40" w:rsidRDefault="00F33A40" w:rsidP="005466A3">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Настоящие методические рекомендации предназначены </w:t>
      </w:r>
      <w:r w:rsidRPr="009F1D59">
        <w:rPr>
          <w:rFonts w:ascii="Times New Roman" w:hAnsi="Times New Roman"/>
          <w:sz w:val="28"/>
          <w:szCs w:val="28"/>
        </w:rPr>
        <w:t>для органов исполнительной власти субъектов Российской Федерации, органов местного самоуправления, организаций по реализации полномочий в области пожарной безопасности,</w:t>
      </w:r>
      <w:r>
        <w:rPr>
          <w:rFonts w:ascii="Times New Roman" w:hAnsi="Times New Roman"/>
          <w:sz w:val="28"/>
          <w:szCs w:val="28"/>
        </w:rPr>
        <w:t xml:space="preserve"> </w:t>
      </w:r>
      <w:r w:rsidRPr="009F1D59">
        <w:rPr>
          <w:rFonts w:ascii="Times New Roman" w:hAnsi="Times New Roman"/>
          <w:sz w:val="28"/>
          <w:szCs w:val="28"/>
        </w:rPr>
        <w:t xml:space="preserve">а также собственников (арендаторов) жилых домов (квартир). </w:t>
      </w:r>
    </w:p>
    <w:p w14:paraId="66BE429E" w14:textId="77777777" w:rsidR="00F33A40" w:rsidRDefault="00F33A40" w:rsidP="005466A3">
      <w:pPr>
        <w:spacing w:line="312" w:lineRule="auto"/>
        <w:ind w:left="0" w:firstLine="567"/>
        <w:jc w:val="both"/>
        <w:rPr>
          <w:rFonts w:ascii="Times New Roman" w:hAnsi="Times New Roman"/>
          <w:sz w:val="28"/>
          <w:szCs w:val="28"/>
        </w:rPr>
      </w:pPr>
      <w:r>
        <w:rPr>
          <w:rFonts w:ascii="Times New Roman" w:hAnsi="Times New Roman"/>
          <w:sz w:val="28"/>
          <w:szCs w:val="28"/>
        </w:rPr>
        <w:t>О</w:t>
      </w:r>
      <w:r w:rsidRPr="00E17B0C">
        <w:rPr>
          <w:rFonts w:ascii="Times New Roman" w:hAnsi="Times New Roman"/>
          <w:sz w:val="28"/>
          <w:szCs w:val="28"/>
        </w:rPr>
        <w:t>сновными задачами органов исполнительной власти субъектов Российской Федерации, органов местного самоуправления, организаций,</w:t>
      </w:r>
      <w:r>
        <w:rPr>
          <w:rFonts w:ascii="Times New Roman" w:hAnsi="Times New Roman"/>
          <w:sz w:val="28"/>
          <w:szCs w:val="28"/>
        </w:rPr>
        <w:br/>
      </w:r>
      <w:r w:rsidRPr="00E17B0C">
        <w:rPr>
          <w:rFonts w:ascii="Times New Roman" w:hAnsi="Times New Roman"/>
          <w:sz w:val="28"/>
          <w:szCs w:val="28"/>
        </w:rPr>
        <w:t>на решение которых направлена профилактика пожаров в жилье, являются обучение населения мерам пожарной безопасности, основам пожаробезопасного поведения</w:t>
      </w:r>
      <w:r>
        <w:rPr>
          <w:rFonts w:ascii="Times New Roman" w:hAnsi="Times New Roman"/>
          <w:sz w:val="28"/>
          <w:szCs w:val="28"/>
        </w:rPr>
        <w:t>, а также информирование населения о мерах пожарной безопасности.</w:t>
      </w:r>
    </w:p>
    <w:p w14:paraId="2C0E9C4A" w14:textId="77777777" w:rsidR="00F33A40" w:rsidRPr="008E52B6" w:rsidRDefault="00F33A40" w:rsidP="005466A3">
      <w:pPr>
        <w:spacing w:line="312" w:lineRule="auto"/>
        <w:ind w:left="0" w:firstLine="567"/>
        <w:jc w:val="both"/>
        <w:rPr>
          <w:rFonts w:ascii="Times New Roman" w:hAnsi="Times New Roman"/>
          <w:sz w:val="28"/>
          <w:szCs w:val="28"/>
        </w:rPr>
      </w:pPr>
      <w:r w:rsidRPr="00DA75A7">
        <w:rPr>
          <w:rFonts w:ascii="Times New Roman" w:hAnsi="Times New Roman"/>
          <w:sz w:val="28"/>
          <w:szCs w:val="28"/>
        </w:rPr>
        <w:t>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эксплуатируемого электрооборудования.</w:t>
      </w:r>
    </w:p>
    <w:p w14:paraId="478E8425" w14:textId="77777777" w:rsidR="00F33A40" w:rsidRPr="008E52B6" w:rsidRDefault="00F33A40"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В настоящих Методических рекомендациях под техническими средствами профилактики пожаров понимаются аппараты защиты электрических цепей, тепловизионная диагностика, термоиндикаторы и термосистемы.</w:t>
      </w:r>
    </w:p>
    <w:p w14:paraId="4170614C" w14:textId="77777777" w:rsidR="00F33A40" w:rsidRPr="008E52B6" w:rsidRDefault="00F33A40"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не являются руководством по проектированию электроустановок зданий и монтажу аппаратов электрической защиты и других технических средств.</w:t>
      </w:r>
    </w:p>
    <w:p w14:paraId="0F5182FE" w14:textId="77777777" w:rsidR="00F33A40" w:rsidRPr="008E52B6" w:rsidRDefault="00F33A40"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Проектирование и монтаж электроустановок зданий должен проводиться в соответствии с действующими нормативными документами.</w:t>
      </w:r>
    </w:p>
    <w:p w14:paraId="451B10B5" w14:textId="77777777" w:rsidR="00F33A40" w:rsidRDefault="00F33A40"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14:paraId="3A5CBFB4" w14:textId="77777777" w:rsidR="00F33A40" w:rsidRDefault="00F33A40" w:rsidP="00626CE8">
      <w:pPr>
        <w:ind w:left="0" w:firstLine="567"/>
        <w:jc w:val="both"/>
        <w:rPr>
          <w:rFonts w:ascii="Times New Roman" w:hAnsi="Times New Roman"/>
          <w:sz w:val="28"/>
          <w:szCs w:val="28"/>
        </w:rPr>
      </w:pPr>
    </w:p>
    <w:p w14:paraId="13332EF7" w14:textId="77777777" w:rsidR="00F33A40" w:rsidRDefault="00F33A40">
      <w:pPr>
        <w:spacing w:line="240" w:lineRule="auto"/>
        <w:ind w:left="0" w:firstLine="0"/>
        <w:rPr>
          <w:rFonts w:ascii="Times New Roman" w:hAnsi="Times New Roman"/>
          <w:sz w:val="28"/>
          <w:szCs w:val="28"/>
        </w:rPr>
      </w:pPr>
      <w:r>
        <w:rPr>
          <w:rFonts w:ascii="Times New Roman" w:hAnsi="Times New Roman"/>
          <w:sz w:val="28"/>
          <w:szCs w:val="28"/>
        </w:rPr>
        <w:br w:type="page"/>
      </w:r>
    </w:p>
    <w:p w14:paraId="2D9D73A7" w14:textId="77777777" w:rsidR="00F33A40" w:rsidRDefault="00F33A40" w:rsidP="005466A3">
      <w:pPr>
        <w:spacing w:line="240" w:lineRule="auto"/>
        <w:ind w:left="0" w:firstLine="0"/>
        <w:jc w:val="center"/>
        <w:rPr>
          <w:rFonts w:ascii="Times New Roman" w:hAnsi="Times New Roman"/>
          <w:b/>
          <w:sz w:val="28"/>
          <w:szCs w:val="28"/>
        </w:rPr>
      </w:pPr>
      <w:r>
        <w:rPr>
          <w:rFonts w:ascii="Times New Roman" w:hAnsi="Times New Roman"/>
          <w:b/>
          <w:sz w:val="28"/>
          <w:szCs w:val="28"/>
        </w:rPr>
        <w:t xml:space="preserve">2. Основные электротехнические </w:t>
      </w:r>
      <w:r w:rsidRPr="000A03C0">
        <w:rPr>
          <w:rFonts w:ascii="Times New Roman" w:hAnsi="Times New Roman"/>
          <w:b/>
          <w:sz w:val="28"/>
          <w:szCs w:val="28"/>
        </w:rPr>
        <w:t xml:space="preserve">причины пожаров </w:t>
      </w:r>
    </w:p>
    <w:p w14:paraId="0C6A90CF" w14:textId="77777777" w:rsidR="00F33A40" w:rsidRDefault="00F33A40" w:rsidP="005466A3">
      <w:pPr>
        <w:spacing w:line="240" w:lineRule="auto"/>
        <w:ind w:left="0" w:firstLine="0"/>
        <w:jc w:val="center"/>
        <w:rPr>
          <w:rFonts w:ascii="Times New Roman" w:hAnsi="Times New Roman"/>
          <w:b/>
          <w:sz w:val="28"/>
          <w:szCs w:val="28"/>
        </w:rPr>
      </w:pPr>
      <w:r w:rsidRPr="000A03C0">
        <w:rPr>
          <w:rFonts w:ascii="Times New Roman" w:hAnsi="Times New Roman"/>
          <w:b/>
          <w:sz w:val="28"/>
          <w:szCs w:val="28"/>
        </w:rPr>
        <w:t>от электрооборудования</w:t>
      </w:r>
    </w:p>
    <w:p w14:paraId="6F41FF15" w14:textId="77777777" w:rsidR="00F33A40" w:rsidRDefault="00F33A40" w:rsidP="005466A3">
      <w:pPr>
        <w:spacing w:line="240" w:lineRule="auto"/>
        <w:ind w:left="0" w:firstLine="0"/>
        <w:jc w:val="center"/>
        <w:rPr>
          <w:rFonts w:ascii="Times New Roman" w:hAnsi="Times New Roman"/>
          <w:b/>
          <w:sz w:val="28"/>
          <w:szCs w:val="28"/>
        </w:rPr>
      </w:pPr>
    </w:p>
    <w:p w14:paraId="51E3B713" w14:textId="77777777" w:rsidR="00F33A40" w:rsidRPr="000A03C0" w:rsidRDefault="00F33A4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14:paraId="27F323DA" w14:textId="77777777" w:rsidR="00F33A40" w:rsidRPr="000A03C0" w:rsidRDefault="00F33A4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14:paraId="35B334C4" w14:textId="77777777" w:rsidR="00F33A40" w:rsidRPr="000A03C0" w:rsidRDefault="00F33A4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 причинам пожаров электротехнического характера относятся:</w:t>
      </w:r>
    </w:p>
    <w:p w14:paraId="36FC237D" w14:textId="77777777" w:rsidR="00F33A40" w:rsidRPr="000A03C0" w:rsidRDefault="00F33A4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короткое замыкание;</w:t>
      </w:r>
    </w:p>
    <w:p w14:paraId="01EA358D" w14:textId="77777777" w:rsidR="00F33A40" w:rsidRPr="000A03C0" w:rsidRDefault="00F33A4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перегрузка электрических цепей;</w:t>
      </w:r>
    </w:p>
    <w:p w14:paraId="11150C1C" w14:textId="77777777" w:rsidR="00F33A40" w:rsidRPr="000A03C0" w:rsidRDefault="00F33A4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большое переходное сопротивление;</w:t>
      </w:r>
    </w:p>
    <w:p w14:paraId="6F7E5641" w14:textId="77777777" w:rsidR="00F33A40" w:rsidRPr="000A03C0" w:rsidRDefault="00F33A4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искрение;</w:t>
      </w:r>
    </w:p>
    <w:p w14:paraId="5CBFE26A" w14:textId="77777777" w:rsidR="00F33A40" w:rsidRPr="000A03C0" w:rsidRDefault="00F33A4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электрическая дуга;</w:t>
      </w:r>
    </w:p>
    <w:p w14:paraId="485DDE70" w14:textId="77777777" w:rsidR="00F33A40" w:rsidRPr="000A03C0" w:rsidRDefault="00F33A4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перенапряжение электрической сети.</w:t>
      </w:r>
    </w:p>
    <w:p w14:paraId="542B5809" w14:textId="77777777" w:rsidR="00F33A40" w:rsidRPr="000A03C0" w:rsidRDefault="00F33A4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 к короткому замыканию, возникновению электрической дуги, и наоборот, короткое замыкание может привести к перегрузке электрической сети, к искрению, образованию электрической дуги, к переходу электрического тока на металлические заземленные конструкции и т.д.</w:t>
      </w:r>
      <w:r w:rsidRPr="00DA75A7">
        <w:rPr>
          <w:rFonts w:ascii="Times New Roman" w:hAnsi="Times New Roman"/>
          <w:sz w:val="28"/>
          <w:szCs w:val="28"/>
        </w:rPr>
        <w:t xml:space="preserve"> </w:t>
      </w:r>
      <w:r w:rsidRPr="000A03C0">
        <w:rPr>
          <w:rFonts w:ascii="Times New Roman" w:hAnsi="Times New Roman"/>
          <w:sz w:val="28"/>
          <w:szCs w:val="28"/>
        </w:rPr>
        <w:t>[</w:t>
      </w:r>
      <w:r>
        <w:rPr>
          <w:rFonts w:ascii="Times New Roman" w:hAnsi="Times New Roman"/>
          <w:sz w:val="28"/>
          <w:szCs w:val="28"/>
        </w:rPr>
        <w:t>3</w:t>
      </w:r>
      <w:r w:rsidRPr="000A03C0">
        <w:rPr>
          <w:rFonts w:ascii="Times New Roman" w:hAnsi="Times New Roman"/>
          <w:sz w:val="28"/>
          <w:szCs w:val="28"/>
        </w:rPr>
        <w:t>].</w:t>
      </w:r>
    </w:p>
    <w:p w14:paraId="1DDD39F2" w14:textId="77777777" w:rsidR="00F33A40" w:rsidRDefault="00F33A4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14:paraId="4B04C93D" w14:textId="77777777" w:rsidR="00F33A40" w:rsidRDefault="00F33A40" w:rsidP="005466A3">
      <w:pPr>
        <w:spacing w:line="312" w:lineRule="auto"/>
        <w:ind w:left="0" w:firstLine="709"/>
        <w:jc w:val="both"/>
        <w:rPr>
          <w:rFonts w:ascii="Times New Roman" w:hAnsi="Times New Roman"/>
          <w:b/>
          <w:i/>
          <w:sz w:val="28"/>
          <w:szCs w:val="28"/>
        </w:rPr>
      </w:pPr>
    </w:p>
    <w:p w14:paraId="11A8F836" w14:textId="77777777" w:rsidR="00F33A40" w:rsidRPr="00316811" w:rsidRDefault="00F33A40"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Короткое замыкание</w:t>
      </w:r>
    </w:p>
    <w:p w14:paraId="1A46FB4C" w14:textId="77777777" w:rsidR="00F33A40" w:rsidRPr="00316811" w:rsidRDefault="00F33A40"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 и следствием какой-либо другой аварийной ситуации в электрической цепи.</w:t>
      </w:r>
    </w:p>
    <w:p w14:paraId="3023579F" w14:textId="77777777" w:rsidR="00F33A40" w:rsidRPr="00316811" w:rsidRDefault="00F33A40"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Короткое замыкание в электрических цепях может возникнуть в результате замыкания между фазовым и нулевым проводниками, замыкания фазового проводника на «землю» [</w:t>
      </w:r>
      <w:r>
        <w:rPr>
          <w:rFonts w:ascii="Times New Roman" w:hAnsi="Times New Roman"/>
          <w:sz w:val="28"/>
          <w:szCs w:val="28"/>
        </w:rPr>
        <w:t>3</w:t>
      </w:r>
      <w:r w:rsidRPr="00316811">
        <w:rPr>
          <w:rFonts w:ascii="Times New Roman" w:hAnsi="Times New Roman"/>
          <w:sz w:val="28"/>
          <w:szCs w:val="28"/>
        </w:rPr>
        <w:t>].</w:t>
      </w:r>
    </w:p>
    <w:p w14:paraId="56E52D67" w14:textId="77777777" w:rsidR="00F33A40" w:rsidRPr="00316811" w:rsidRDefault="00F33A40"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Иными словами, короткое замыкание возникает при соединении электрических проводов с нарушенной изоляцией, соприкосновении проводов с металлическими заземленными конструкциями зданий и сооружении, </w:t>
      </w:r>
      <w:r w:rsidRPr="00316811">
        <w:rPr>
          <w:rFonts w:ascii="Times New Roman" w:hAnsi="Times New Roman"/>
          <w:sz w:val="28"/>
          <w:szCs w:val="28"/>
        </w:rPr>
        <w:lastRenderedPageBreak/>
        <w:t>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14:paraId="310B9C90" w14:textId="77777777" w:rsidR="00F33A40" w:rsidRPr="00316811" w:rsidRDefault="00F33A40"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14:paraId="2582197B" w14:textId="77777777" w:rsidR="00F33A40" w:rsidRPr="00316811" w:rsidRDefault="00F33A40"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Наиболее распространенные причины, по которым может произойти короткое замыкание в квартире, доме, общественных зданиях </w:t>
      </w:r>
      <w:r>
        <w:rPr>
          <w:rFonts w:ascii="Times New Roman" w:hAnsi="Times New Roman"/>
          <w:sz w:val="28"/>
          <w:szCs w:val="28"/>
        </w:rPr>
        <w:t>–</w:t>
      </w:r>
      <w:r w:rsidRPr="00316811">
        <w:rPr>
          <w:rFonts w:ascii="Times New Roman" w:hAnsi="Times New Roman"/>
          <w:sz w:val="28"/>
          <w:szCs w:val="28"/>
        </w:rPr>
        <w:t xml:space="preserve"> это повреждение изоляции. Повреждение изоляции чаще всего происходит 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w:t>
      </w:r>
      <w:r>
        <w:rPr>
          <w:rFonts w:ascii="Times New Roman" w:hAnsi="Times New Roman"/>
          <w:sz w:val="28"/>
          <w:szCs w:val="28"/>
        </w:rPr>
        <w:t>4</w:t>
      </w:r>
      <w:r w:rsidRPr="00316811">
        <w:rPr>
          <w:rFonts w:ascii="Times New Roman" w:hAnsi="Times New Roman"/>
          <w:sz w:val="28"/>
          <w:szCs w:val="28"/>
        </w:rPr>
        <w:t>]. Изоляцию могут повредить грызуны и</w:t>
      </w:r>
      <w:r>
        <w:rPr>
          <w:rFonts w:ascii="Times New Roman" w:hAnsi="Times New Roman"/>
          <w:sz w:val="28"/>
          <w:szCs w:val="28"/>
        </w:rPr>
        <w:t>ли</w:t>
      </w:r>
      <w:r w:rsidRPr="00316811">
        <w:rPr>
          <w:rFonts w:ascii="Times New Roman" w:hAnsi="Times New Roman"/>
          <w:sz w:val="28"/>
          <w:szCs w:val="28"/>
        </w:rPr>
        <w:t xml:space="preserve"> домашние животные. Еще одна причина коротких замыканий </w:t>
      </w:r>
      <w:r>
        <w:rPr>
          <w:rFonts w:ascii="Times New Roman" w:hAnsi="Times New Roman"/>
          <w:sz w:val="28"/>
          <w:szCs w:val="28"/>
        </w:rPr>
        <w:t>–</w:t>
      </w:r>
      <w:r w:rsidRPr="00316811">
        <w:rPr>
          <w:rFonts w:ascii="Times New Roman" w:hAnsi="Times New Roman"/>
          <w:sz w:val="28"/>
          <w:szCs w:val="28"/>
        </w:rPr>
        <w:t xml:space="preserve"> перегрев и, как следствие, разрушение изоляции.</w:t>
      </w:r>
    </w:p>
    <w:p w14:paraId="0B183D02" w14:textId="77777777" w:rsidR="00F33A40" w:rsidRDefault="00F33A40"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 в аварийных режимах жил проводов (кабелей) или при разрушении электроприборов.</w:t>
      </w:r>
    </w:p>
    <w:p w14:paraId="3BE9277B" w14:textId="77777777" w:rsidR="00F33A40" w:rsidRDefault="00F33A40" w:rsidP="005466A3">
      <w:pPr>
        <w:spacing w:line="312" w:lineRule="auto"/>
        <w:ind w:left="0" w:firstLine="709"/>
        <w:jc w:val="both"/>
        <w:rPr>
          <w:rFonts w:ascii="Times New Roman" w:hAnsi="Times New Roman"/>
          <w:b/>
          <w:i/>
          <w:sz w:val="28"/>
          <w:szCs w:val="28"/>
        </w:rPr>
      </w:pPr>
    </w:p>
    <w:p w14:paraId="7A9C6489" w14:textId="77777777" w:rsidR="00F33A40" w:rsidRPr="00316811" w:rsidRDefault="00F33A40"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Перегрузка электрических сетей</w:t>
      </w:r>
    </w:p>
    <w:p w14:paraId="5CC9C737" w14:textId="77777777" w:rsidR="00F33A40" w:rsidRPr="00316811" w:rsidRDefault="00F33A40"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14:paraId="43EC751A" w14:textId="77777777" w:rsidR="00F33A40" w:rsidRPr="00316811" w:rsidRDefault="00F33A40"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14:paraId="61554467" w14:textId="77777777" w:rsidR="00F33A40" w:rsidRPr="00316811" w:rsidRDefault="00F33A40"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частой причиной, вызывающей перегрузку электрических цепей в жилых и общественных зданиях</w:t>
      </w:r>
      <w:r>
        <w:rPr>
          <w:rFonts w:ascii="Times New Roman" w:hAnsi="Times New Roman"/>
          <w:sz w:val="28"/>
          <w:szCs w:val="28"/>
        </w:rPr>
        <w:t>,</w:t>
      </w:r>
      <w:r w:rsidRPr="00316811">
        <w:rPr>
          <w:rFonts w:ascii="Times New Roman" w:hAnsi="Times New Roman"/>
          <w:sz w:val="28"/>
          <w:szCs w:val="28"/>
        </w:rPr>
        <w:t xml:space="preserve"> является включение в электрическую сеть не предусмотренных расчетом мощных потребителей электроэнергии или </w:t>
      </w:r>
      <w:r w:rsidRPr="00316811">
        <w:rPr>
          <w:rFonts w:ascii="Times New Roman" w:hAnsi="Times New Roman"/>
          <w:sz w:val="28"/>
          <w:szCs w:val="28"/>
        </w:rPr>
        <w:lastRenderedPageBreak/>
        <w:t>включение в одну розетку несколько бытовых приборов большой мощности одновременно.</w:t>
      </w:r>
    </w:p>
    <w:p w14:paraId="1F2E1B15" w14:textId="77777777" w:rsidR="00F33A40" w:rsidRPr="00316811" w:rsidRDefault="00F33A40"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w:t>
      </w:r>
      <w:r w:rsidRPr="00316811">
        <w:rPr>
          <w:rFonts w:ascii="Times New Roman" w:hAnsi="Times New Roman"/>
          <w:sz w:val="28"/>
          <w:szCs w:val="28"/>
        </w:rPr>
        <w:t xml:space="preserve"> [</w:t>
      </w:r>
      <w:r>
        <w:rPr>
          <w:rFonts w:ascii="Times New Roman" w:hAnsi="Times New Roman"/>
          <w:sz w:val="28"/>
          <w:szCs w:val="28"/>
        </w:rPr>
        <w:t>5</w:t>
      </w:r>
      <w:r w:rsidRPr="00316811">
        <w:rPr>
          <w:rFonts w:ascii="Times New Roman" w:hAnsi="Times New Roman"/>
          <w:sz w:val="28"/>
          <w:szCs w:val="28"/>
        </w:rPr>
        <w:t>].</w:t>
      </w:r>
    </w:p>
    <w:p w14:paraId="46D1AB2D" w14:textId="77777777" w:rsidR="00F33A40" w:rsidRDefault="00F33A40" w:rsidP="005466A3">
      <w:pPr>
        <w:spacing w:line="312" w:lineRule="auto"/>
        <w:ind w:left="0" w:firstLine="709"/>
        <w:jc w:val="both"/>
        <w:rPr>
          <w:rFonts w:ascii="Times New Roman" w:hAnsi="Times New Roman"/>
          <w:b/>
          <w:i/>
          <w:sz w:val="28"/>
          <w:szCs w:val="28"/>
        </w:rPr>
      </w:pPr>
    </w:p>
    <w:p w14:paraId="74A0C02D" w14:textId="77777777" w:rsidR="00F33A40" w:rsidRPr="00316811" w:rsidRDefault="00F33A40"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Большое переходное сопротивление (плохой контакт)</w:t>
      </w:r>
    </w:p>
    <w:p w14:paraId="55F96E97" w14:textId="77777777" w:rsidR="00F33A40" w:rsidRPr="00316811" w:rsidRDefault="00F33A40"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w:t>
      </w:r>
      <w:r>
        <w:rPr>
          <w:rFonts w:ascii="Times New Roman" w:hAnsi="Times New Roman"/>
          <w:sz w:val="28"/>
          <w:szCs w:val="28"/>
        </w:rPr>
        <w:t>3</w:t>
      </w:r>
      <w:r w:rsidRPr="00316811">
        <w:rPr>
          <w:rFonts w:ascii="Times New Roman" w:hAnsi="Times New Roman"/>
          <w:sz w:val="28"/>
          <w:szCs w:val="28"/>
        </w:rPr>
        <w:t>].</w:t>
      </w:r>
    </w:p>
    <w:p w14:paraId="5D147497" w14:textId="77777777" w:rsidR="00F33A40" w:rsidRPr="00316811" w:rsidRDefault="00F33A40"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 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 в выключателях, штепсельных разъемах (розетках, вилках) на контактных элементах при снижении прилагаемых для включения усилий, недовключения,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14:paraId="74C9A79C" w14:textId="77777777" w:rsidR="00F33A40" w:rsidRPr="00316811" w:rsidRDefault="00F33A40"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 и накаленного металла, возникающие в месте «плохого» электрического контакта.</w:t>
      </w:r>
    </w:p>
    <w:p w14:paraId="772FF4F1" w14:textId="77777777" w:rsidR="00F33A40" w:rsidRPr="00316811" w:rsidRDefault="00F33A40"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14:paraId="05D4C9B3" w14:textId="77777777" w:rsidR="00F33A40" w:rsidRDefault="00F33A40" w:rsidP="005466A3">
      <w:pPr>
        <w:spacing w:line="312" w:lineRule="auto"/>
        <w:ind w:left="0" w:firstLine="709"/>
        <w:jc w:val="both"/>
        <w:rPr>
          <w:rFonts w:ascii="Times New Roman" w:hAnsi="Times New Roman"/>
          <w:b/>
          <w:i/>
          <w:sz w:val="28"/>
          <w:szCs w:val="28"/>
        </w:rPr>
      </w:pPr>
    </w:p>
    <w:p w14:paraId="4F4A8D27" w14:textId="77777777" w:rsidR="00F33A40" w:rsidRPr="00316811" w:rsidRDefault="00F33A40"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Искрение (дуговой пробой)</w:t>
      </w:r>
    </w:p>
    <w:p w14:paraId="7A15E2B0" w14:textId="77777777" w:rsidR="00F33A40" w:rsidRPr="00316811" w:rsidRDefault="00F33A40"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lastRenderedPageBreak/>
        <w:t>Искрение (дуговой пробой) в электроустановках – это весьма распространенное явление и происходит как при нормальной работе отдельных потребителей электрической энергии, чаще всего приборов имеющих коллекторный электродвигатель при неплотном прилегании к ним щеток, так и в аварийном режиме работы электроприборов, в местах некачественного присоединения проводов к потребителям электрической энергии, при соприкосновении отдельных участков проводов между собой или с заземленными конструкциями и т.д. [</w:t>
      </w:r>
      <w:r>
        <w:rPr>
          <w:rFonts w:ascii="Times New Roman" w:hAnsi="Times New Roman"/>
          <w:sz w:val="28"/>
          <w:szCs w:val="28"/>
        </w:rPr>
        <w:t>3</w:t>
      </w:r>
      <w:r w:rsidRPr="00316811">
        <w:rPr>
          <w:rFonts w:ascii="Times New Roman" w:hAnsi="Times New Roman"/>
          <w:sz w:val="28"/>
          <w:szCs w:val="28"/>
        </w:rPr>
        <w:t>].</w:t>
      </w:r>
    </w:p>
    <w:p w14:paraId="34A66BC1" w14:textId="77777777" w:rsidR="00F33A40" w:rsidRPr="00316811" w:rsidRDefault="00F33A40"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14:paraId="6F80A1A7" w14:textId="77777777" w:rsidR="00F33A40" w:rsidRPr="00316811" w:rsidRDefault="00F33A40"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w:t>
      </w:r>
      <w:r w:rsidRPr="00452630">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14:paraId="34C67C01" w14:textId="77777777" w:rsidR="00F33A40" w:rsidRDefault="00F33A40" w:rsidP="005466A3">
      <w:pPr>
        <w:spacing w:line="312" w:lineRule="auto"/>
        <w:ind w:left="0" w:firstLine="709"/>
        <w:jc w:val="both"/>
        <w:rPr>
          <w:rFonts w:ascii="Times New Roman" w:hAnsi="Times New Roman"/>
          <w:b/>
          <w:i/>
          <w:sz w:val="28"/>
          <w:szCs w:val="28"/>
        </w:rPr>
      </w:pPr>
    </w:p>
    <w:p w14:paraId="3D90016A" w14:textId="77777777" w:rsidR="00F33A40" w:rsidRPr="00721E92" w:rsidRDefault="00F33A40"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Электрическая дуга</w:t>
      </w:r>
    </w:p>
    <w:p w14:paraId="58930B2F" w14:textId="77777777" w:rsidR="00F33A40" w:rsidRPr="00316811" w:rsidRDefault="00F33A40"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w:t>
      </w:r>
      <w:r w:rsidRPr="00452630">
        <w:rPr>
          <w:rFonts w:ascii="Times New Roman" w:hAnsi="Times New Roman"/>
          <w:sz w:val="28"/>
          <w:szCs w:val="28"/>
        </w:rPr>
        <w:t>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w:t>
      </w:r>
      <w:r w:rsidRPr="00316811">
        <w:rPr>
          <w:rFonts w:ascii="Times New Roman" w:hAnsi="Times New Roman"/>
          <w:sz w:val="28"/>
          <w:szCs w:val="28"/>
        </w:rPr>
        <w:t xml:space="preserve">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14:paraId="1C20F573" w14:textId="77777777" w:rsidR="00F33A40" w:rsidRPr="00316811" w:rsidRDefault="00F33A40"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w:t>
      </w:r>
      <w:r w:rsidRPr="00316811">
        <w:rPr>
          <w:rFonts w:ascii="Times New Roman" w:hAnsi="Times New Roman"/>
          <w:sz w:val="28"/>
          <w:szCs w:val="28"/>
        </w:rPr>
        <w:lastRenderedPageBreak/>
        <w:t>в электрической цепи возникают вторичные (побочные) явления, характерные для короткого замыкания. В случаях, не предусмотренных нормальным режимом эксплуатации электроустановок, возникновение электрической дуги чаще всего происходит при коротком замыкании [</w:t>
      </w:r>
      <w:r>
        <w:rPr>
          <w:rFonts w:ascii="Times New Roman" w:hAnsi="Times New Roman"/>
          <w:sz w:val="28"/>
          <w:szCs w:val="28"/>
        </w:rPr>
        <w:t>3</w:t>
      </w:r>
      <w:r w:rsidRPr="00316811">
        <w:rPr>
          <w:rFonts w:ascii="Times New Roman" w:hAnsi="Times New Roman"/>
          <w:sz w:val="28"/>
          <w:szCs w:val="28"/>
        </w:rPr>
        <w:t>].</w:t>
      </w:r>
    </w:p>
    <w:p w14:paraId="3774FB6B" w14:textId="77777777" w:rsidR="00F33A40" w:rsidRPr="00721E92" w:rsidRDefault="00F33A40"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Перенапряжение в электрической цепи</w:t>
      </w:r>
    </w:p>
    <w:p w14:paraId="1DDE0C05" w14:textId="77777777" w:rsidR="00F33A40" w:rsidRPr="00316811" w:rsidRDefault="00F33A40"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14:paraId="6A7FCE9E" w14:textId="77777777" w:rsidR="00F33A40" w:rsidRPr="001473A5" w:rsidRDefault="00F33A40"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w:t>
      </w:r>
      <w:r>
        <w:rPr>
          <w:rFonts w:ascii="Times New Roman" w:hAnsi="Times New Roman"/>
          <w:sz w:val="28"/>
          <w:szCs w:val="28"/>
        </w:rPr>
        <w:t>3</w:t>
      </w:r>
      <w:r w:rsidRPr="00316811">
        <w:rPr>
          <w:rFonts w:ascii="Times New Roman" w:hAnsi="Times New Roman"/>
          <w:sz w:val="28"/>
          <w:szCs w:val="28"/>
        </w:rPr>
        <w:t>].</w:t>
      </w:r>
    </w:p>
    <w:p w14:paraId="44266315" w14:textId="77777777" w:rsidR="00F33A40" w:rsidRPr="001473A5" w:rsidRDefault="00F33A40" w:rsidP="005466A3">
      <w:pPr>
        <w:spacing w:line="312" w:lineRule="auto"/>
        <w:ind w:left="0" w:firstLine="709"/>
        <w:jc w:val="both"/>
        <w:rPr>
          <w:rFonts w:ascii="Times New Roman" w:hAnsi="Times New Roman"/>
          <w:sz w:val="28"/>
          <w:szCs w:val="28"/>
        </w:rPr>
      </w:pPr>
    </w:p>
    <w:p w14:paraId="0FB3F4BF" w14:textId="77777777" w:rsidR="00F33A40" w:rsidRPr="00721E92" w:rsidRDefault="00F33A40"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Неправильная эксплуатация, конструктивные недостатки и неисправности электроизделий</w:t>
      </w:r>
    </w:p>
    <w:p w14:paraId="05C10E3E" w14:textId="77777777" w:rsidR="00F33A40" w:rsidRPr="00316811" w:rsidRDefault="00F33A40"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w:t>
      </w:r>
      <w:r>
        <w:rPr>
          <w:rFonts w:ascii="Times New Roman" w:hAnsi="Times New Roman"/>
          <w:sz w:val="28"/>
          <w:szCs w:val="28"/>
        </w:rPr>
        <w:t>,</w:t>
      </w:r>
      <w:r w:rsidRPr="00316811">
        <w:rPr>
          <w:rFonts w:ascii="Times New Roman" w:hAnsi="Times New Roman"/>
          <w:sz w:val="28"/>
          <w:szCs w:val="28"/>
        </w:rPr>
        <w:t xml:space="preserve">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14:paraId="5A4C259B" w14:textId="77777777" w:rsidR="00F33A40" w:rsidRPr="00316811" w:rsidRDefault="00F33A40"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w:t>
      </w:r>
      <w:r>
        <w:rPr>
          <w:rFonts w:ascii="Times New Roman" w:hAnsi="Times New Roman"/>
          <w:sz w:val="28"/>
          <w:szCs w:val="28"/>
        </w:rPr>
        <w:t>привести</w:t>
      </w:r>
      <w:r w:rsidRPr="00316811">
        <w:rPr>
          <w:rFonts w:ascii="Times New Roman" w:hAnsi="Times New Roman"/>
          <w:sz w:val="28"/>
          <w:szCs w:val="28"/>
        </w:rPr>
        <w:t xml:space="preserve"> к возникновению аварийных режимов).</w:t>
      </w:r>
    </w:p>
    <w:p w14:paraId="364B9748" w14:textId="77777777" w:rsidR="00F33A40" w:rsidRPr="00316811" w:rsidRDefault="00F33A40"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w:t>
      </w:r>
      <w:r w:rsidRPr="00316811">
        <w:rPr>
          <w:rFonts w:ascii="Times New Roman" w:hAnsi="Times New Roman"/>
          <w:sz w:val="28"/>
          <w:szCs w:val="28"/>
        </w:rPr>
        <w:lastRenderedPageBreak/>
        <w:t>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электрообогревателя) на горючие материалы; вылет раскаленных частиц, образовавшихся в результате аварийного режима [</w:t>
      </w:r>
      <w:r>
        <w:rPr>
          <w:rFonts w:ascii="Times New Roman" w:hAnsi="Times New Roman"/>
          <w:sz w:val="28"/>
          <w:szCs w:val="28"/>
        </w:rPr>
        <w:t>3</w:t>
      </w:r>
      <w:r w:rsidRPr="00316811">
        <w:rPr>
          <w:rFonts w:ascii="Times New Roman" w:hAnsi="Times New Roman"/>
          <w:sz w:val="28"/>
          <w:szCs w:val="28"/>
        </w:rPr>
        <w:t>].</w:t>
      </w:r>
    </w:p>
    <w:p w14:paraId="0CF7752F" w14:textId="77777777" w:rsidR="00F33A40" w:rsidRDefault="00F33A40" w:rsidP="005466A3">
      <w:pPr>
        <w:spacing w:line="312" w:lineRule="auto"/>
        <w:ind w:left="0" w:firstLine="709"/>
        <w:jc w:val="both"/>
        <w:rPr>
          <w:rFonts w:ascii="Times New Roman" w:hAnsi="Times New Roman"/>
          <w:sz w:val="28"/>
          <w:szCs w:val="28"/>
        </w:rPr>
      </w:pPr>
    </w:p>
    <w:p w14:paraId="0C573F41" w14:textId="77777777" w:rsidR="00F33A40" w:rsidRPr="00316811" w:rsidRDefault="00F33A40" w:rsidP="005466A3">
      <w:pPr>
        <w:spacing w:line="312" w:lineRule="auto"/>
        <w:ind w:left="0" w:firstLine="709"/>
        <w:jc w:val="both"/>
        <w:rPr>
          <w:rFonts w:ascii="Times New Roman" w:hAnsi="Times New Roman"/>
          <w:sz w:val="28"/>
          <w:szCs w:val="28"/>
        </w:rPr>
      </w:pPr>
    </w:p>
    <w:p w14:paraId="0A22566A" w14:textId="77777777" w:rsidR="00F33A40" w:rsidRDefault="00F33A40" w:rsidP="00C313BC">
      <w:pPr>
        <w:spacing w:line="240" w:lineRule="auto"/>
        <w:ind w:left="0" w:firstLine="709"/>
        <w:jc w:val="center"/>
        <w:rPr>
          <w:rFonts w:ascii="Times New Roman" w:hAnsi="Times New Roman"/>
          <w:b/>
          <w:sz w:val="28"/>
          <w:szCs w:val="28"/>
        </w:rPr>
      </w:pPr>
      <w:r>
        <w:rPr>
          <w:rFonts w:ascii="Times New Roman" w:hAnsi="Times New Roman"/>
          <w:b/>
          <w:sz w:val="28"/>
          <w:szCs w:val="28"/>
        </w:rPr>
        <w:t>3</w:t>
      </w:r>
      <w:r w:rsidRPr="008E52B6">
        <w:rPr>
          <w:rFonts w:ascii="Times New Roman" w:hAnsi="Times New Roman"/>
          <w:b/>
          <w:sz w:val="28"/>
          <w:szCs w:val="28"/>
        </w:rPr>
        <w:t>. Организация профилактики пожаров</w:t>
      </w:r>
    </w:p>
    <w:p w14:paraId="6259E404" w14:textId="77777777" w:rsidR="00F33A40" w:rsidRPr="008E52B6" w:rsidRDefault="00F33A40" w:rsidP="00C313BC">
      <w:pPr>
        <w:spacing w:line="240" w:lineRule="auto"/>
        <w:ind w:left="0" w:firstLine="709"/>
        <w:jc w:val="center"/>
        <w:rPr>
          <w:rFonts w:ascii="Times New Roman" w:hAnsi="Times New Roman"/>
          <w:b/>
          <w:sz w:val="28"/>
          <w:szCs w:val="28"/>
        </w:rPr>
      </w:pPr>
    </w:p>
    <w:p w14:paraId="2D8D608B" w14:textId="77777777" w:rsidR="00F33A40" w:rsidRDefault="00F33A40" w:rsidP="00C313BC">
      <w:pPr>
        <w:spacing w:line="240" w:lineRule="auto"/>
        <w:ind w:left="0" w:firstLine="709"/>
        <w:jc w:val="both"/>
        <w:rPr>
          <w:rFonts w:ascii="Times New Roman" w:hAnsi="Times New Roman"/>
          <w:b/>
          <w:sz w:val="28"/>
          <w:szCs w:val="28"/>
        </w:rPr>
      </w:pPr>
      <w:r>
        <w:rPr>
          <w:rFonts w:ascii="Times New Roman" w:hAnsi="Times New Roman"/>
          <w:b/>
          <w:sz w:val="28"/>
          <w:szCs w:val="28"/>
        </w:rPr>
        <w:t>3</w:t>
      </w:r>
      <w:r w:rsidRPr="008E52B6">
        <w:rPr>
          <w:rFonts w:ascii="Times New Roman" w:hAnsi="Times New Roman"/>
          <w:b/>
          <w:sz w:val="28"/>
          <w:szCs w:val="28"/>
        </w:rPr>
        <w:t>.1. Общие положения</w:t>
      </w:r>
    </w:p>
    <w:p w14:paraId="23BD8E56" w14:textId="77777777" w:rsidR="00F33A40" w:rsidRPr="008E52B6" w:rsidRDefault="00F33A40" w:rsidP="00C313BC">
      <w:pPr>
        <w:spacing w:line="240" w:lineRule="auto"/>
        <w:ind w:left="0" w:firstLine="709"/>
        <w:jc w:val="both"/>
        <w:rPr>
          <w:rFonts w:ascii="Times New Roman" w:hAnsi="Times New Roman"/>
          <w:b/>
          <w:sz w:val="28"/>
          <w:szCs w:val="28"/>
        </w:rPr>
      </w:pPr>
    </w:p>
    <w:p w14:paraId="3A0A4AEA" w14:textId="77777777" w:rsidR="00F33A40" w:rsidRDefault="00F33A40" w:rsidP="005466A3">
      <w:pPr>
        <w:spacing w:line="312" w:lineRule="auto"/>
        <w:ind w:left="0" w:firstLine="709"/>
        <w:jc w:val="both"/>
        <w:rPr>
          <w:rFonts w:ascii="Times New Roman" w:hAnsi="Times New Roman"/>
          <w:sz w:val="28"/>
          <w:szCs w:val="28"/>
        </w:rPr>
      </w:pPr>
      <w:r>
        <w:rPr>
          <w:rFonts w:ascii="Times New Roman" w:hAnsi="Times New Roman"/>
          <w:sz w:val="28"/>
          <w:szCs w:val="28"/>
        </w:rPr>
        <w:t>Организация</w:t>
      </w:r>
      <w:r w:rsidRPr="008E52B6">
        <w:rPr>
          <w:rFonts w:ascii="Times New Roman" w:hAnsi="Times New Roman"/>
          <w:sz w:val="28"/>
          <w:szCs w:val="28"/>
        </w:rPr>
        <w:t xml:space="preserve"> профилактики пожаров от эксплуатируемого электрооборудования </w:t>
      </w:r>
      <w:r>
        <w:rPr>
          <w:rFonts w:ascii="Times New Roman" w:hAnsi="Times New Roman"/>
          <w:sz w:val="28"/>
          <w:szCs w:val="28"/>
        </w:rPr>
        <w:t>находится в компетенции</w:t>
      </w:r>
      <w:r w:rsidRPr="008E52B6">
        <w:rPr>
          <w:rFonts w:ascii="Times New Roman" w:hAnsi="Times New Roman"/>
          <w:sz w:val="28"/>
          <w:szCs w:val="28"/>
        </w:rPr>
        <w:t xml:space="preserve"> лица</w:t>
      </w:r>
      <w:r>
        <w:rPr>
          <w:rFonts w:ascii="Times New Roman" w:hAnsi="Times New Roman"/>
          <w:sz w:val="28"/>
          <w:szCs w:val="28"/>
        </w:rPr>
        <w:t>, или управляющей компании, ответственных</w:t>
      </w:r>
      <w:r w:rsidRPr="008E52B6">
        <w:rPr>
          <w:rFonts w:ascii="Times New Roman" w:hAnsi="Times New Roman"/>
          <w:sz w:val="28"/>
          <w:szCs w:val="28"/>
        </w:rPr>
        <w:t xml:space="preserve"> за обеспечение пожарной</w:t>
      </w:r>
      <w:r>
        <w:rPr>
          <w:rFonts w:ascii="Times New Roman" w:hAnsi="Times New Roman"/>
          <w:sz w:val="28"/>
          <w:szCs w:val="28"/>
        </w:rPr>
        <w:t xml:space="preserve"> безопасности на объекте защиты, если иное не определено руководителем организации.</w:t>
      </w:r>
    </w:p>
    <w:p w14:paraId="37E8CC66" w14:textId="77777777" w:rsidR="00F33A40" w:rsidRPr="004A2C00" w:rsidRDefault="00F33A4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В соответствии с [15] ответственный должен иметь: технические паспорта основного электрооборудования, журналы учета электрооборудования с перечислением основного электрооборудования и с указанием его технических данных, инструкции по эксплуатации и технические паспорта заводов-изготовителей, сертификаты на оборудование и материалы, подлежащие обязательной сертификации, протоколы и акты испытаний и измерений, ремонта и технического обслуживания оборудования, журнал дефектов и неполадок на электрооборудовании, производственные инструкции по эксплуатации электроустановок, инструкции по пожарной безопасности, инструкции по предотвращению и ликвидации аварий. Все инструкции разрабатываются с учетом видов выполняемых работ и утверждаются руководителем организации. Порядок хранения документации устанавливается руководителем организации.</w:t>
      </w:r>
    </w:p>
    <w:p w14:paraId="78F63347" w14:textId="77777777" w:rsidR="00F33A40" w:rsidRPr="004A2C00" w:rsidRDefault="00F33A4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Документация должна пересматриваться не реже 1 раза в 3 года.</w:t>
      </w:r>
    </w:p>
    <w:p w14:paraId="181A1CE9" w14:textId="77777777" w:rsidR="00F33A40" w:rsidRPr="004A2C00" w:rsidRDefault="00F33A4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Все изменения в электроустановках, выполненные в процессе эксплуатации, должны своевременно отражаться на схемах и чертежах за подписью ответственного за электрохозяйство с указанием его должности и даты внесения изменения.</w:t>
      </w:r>
    </w:p>
    <w:p w14:paraId="3CD3E2B3" w14:textId="77777777" w:rsidR="00F33A40" w:rsidRPr="004A2C00" w:rsidRDefault="00F33A4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Соответствие электрических схем фактическим эксплуатационным должно проверяться не реже 1 раза в 2 года.</w:t>
      </w:r>
    </w:p>
    <w:p w14:paraId="27ACAE84" w14:textId="77777777" w:rsidR="00F33A40" w:rsidRPr="004A2C00" w:rsidRDefault="00F33A4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sz w:val="28"/>
          <w:szCs w:val="28"/>
        </w:rPr>
        <w:lastRenderedPageBreak/>
        <w:t xml:space="preserve">В соответствии с [15] проверка устройств защитного отключения </w:t>
      </w:r>
      <w:r w:rsidRPr="004A2C00">
        <w:rPr>
          <w:rFonts w:ascii="Times New Roman" w:hAnsi="Times New Roman"/>
          <w:color w:val="000000"/>
          <w:sz w:val="28"/>
          <w:szCs w:val="28"/>
        </w:rPr>
        <w:t>производится не реже 1 раза в квартал.</w:t>
      </w:r>
    </w:p>
    <w:p w14:paraId="26AFCE5A" w14:textId="77777777" w:rsidR="00F33A40" w:rsidRPr="004A2C00" w:rsidRDefault="00F33A4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color w:val="000000"/>
          <w:sz w:val="28"/>
          <w:szCs w:val="28"/>
        </w:rPr>
        <w:t>Для других аппаратов защиты рекомендуется проводить проверку не реже 1 раза в квартал.</w:t>
      </w:r>
    </w:p>
    <w:p w14:paraId="418C28B7" w14:textId="77777777" w:rsidR="00F33A40" w:rsidRPr="004A2C00" w:rsidRDefault="00F33A4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color w:val="000000"/>
          <w:sz w:val="28"/>
          <w:szCs w:val="28"/>
        </w:rPr>
        <w:t>Проверку состояния термоиндикаторов и термосистем рекомендуется проводить 1 раз в квартал.</w:t>
      </w:r>
    </w:p>
    <w:p w14:paraId="3902BC0A" w14:textId="77777777" w:rsidR="00F33A40" w:rsidRPr="00951C46" w:rsidRDefault="00F33A4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Тепловизионную диагностику электрооборудования рекомендуется проводить не реже 1 раза в год.</w:t>
      </w:r>
    </w:p>
    <w:p w14:paraId="38F49104" w14:textId="77777777" w:rsidR="00F33A40" w:rsidRPr="008E52B6" w:rsidRDefault="00F33A40" w:rsidP="004A2C00">
      <w:pPr>
        <w:spacing w:line="312" w:lineRule="auto"/>
        <w:ind w:left="0" w:firstLine="709"/>
        <w:jc w:val="both"/>
        <w:rPr>
          <w:rFonts w:ascii="Times New Roman" w:hAnsi="Times New Roman"/>
          <w:sz w:val="28"/>
          <w:szCs w:val="28"/>
        </w:rPr>
      </w:pPr>
      <w:r w:rsidRPr="008E52B6">
        <w:rPr>
          <w:rFonts w:ascii="Times New Roman" w:hAnsi="Times New Roman"/>
          <w:sz w:val="28"/>
          <w:szCs w:val="28"/>
        </w:rPr>
        <w:t>Рекомендуется проводить внеплановое профилактическое обследование отдельных элементов электрооборудования после каждого их ремонта или замены.</w:t>
      </w:r>
    </w:p>
    <w:p w14:paraId="196C27F0" w14:textId="77777777" w:rsidR="00F33A40" w:rsidRPr="008E52B6" w:rsidRDefault="00F33A40"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Рекомендуется перед проведением очередного или внепланового обследования ознакомиться с данными предыдущего обследования. Это позволит </w:t>
      </w:r>
      <w:r>
        <w:rPr>
          <w:rFonts w:ascii="Times New Roman" w:hAnsi="Times New Roman"/>
          <w:sz w:val="28"/>
          <w:szCs w:val="28"/>
        </w:rPr>
        <w:t xml:space="preserve">проследить динамику пожарной </w:t>
      </w:r>
      <w:r w:rsidRPr="008E52B6">
        <w:rPr>
          <w:rFonts w:ascii="Times New Roman" w:hAnsi="Times New Roman"/>
          <w:sz w:val="28"/>
          <w:szCs w:val="28"/>
        </w:rPr>
        <w:t>опасности электрооборудования и своевременно предотвратить пожароопасную ситуацию.</w:t>
      </w:r>
    </w:p>
    <w:p w14:paraId="6544E1BA" w14:textId="77777777" w:rsidR="00F33A40" w:rsidRPr="008E52B6" w:rsidRDefault="00F33A40"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пожарную профилактику на объекте.</w:t>
      </w:r>
    </w:p>
    <w:p w14:paraId="1E94779C" w14:textId="77777777" w:rsidR="00F33A40" w:rsidRPr="008E52B6" w:rsidRDefault="00F33A40"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Все операции 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14:paraId="40BD69BF" w14:textId="77777777" w:rsidR="00F33A40" w:rsidRDefault="00F33A40" w:rsidP="005466A3">
      <w:pPr>
        <w:spacing w:line="312" w:lineRule="auto"/>
        <w:ind w:left="0" w:firstLine="709"/>
        <w:jc w:val="both"/>
        <w:rPr>
          <w:rFonts w:ascii="Times New Roman" w:hAnsi="Times New Roman"/>
          <w:sz w:val="28"/>
          <w:szCs w:val="28"/>
        </w:rPr>
      </w:pPr>
    </w:p>
    <w:p w14:paraId="3D8EA891" w14:textId="77777777" w:rsidR="00F33A40" w:rsidRDefault="00F33A40" w:rsidP="00C313BC">
      <w:pPr>
        <w:spacing w:line="240" w:lineRule="auto"/>
        <w:ind w:left="0" w:firstLine="709"/>
        <w:jc w:val="both"/>
        <w:rPr>
          <w:rFonts w:ascii="Times New Roman" w:hAnsi="Times New Roman"/>
          <w:b/>
          <w:sz w:val="28"/>
          <w:szCs w:val="28"/>
        </w:rPr>
      </w:pPr>
      <w:r>
        <w:rPr>
          <w:rFonts w:ascii="Times New Roman" w:hAnsi="Times New Roman"/>
          <w:b/>
          <w:sz w:val="28"/>
          <w:szCs w:val="28"/>
        </w:rPr>
        <w:t>3</w:t>
      </w:r>
      <w:r w:rsidRPr="00776C6E">
        <w:rPr>
          <w:rFonts w:ascii="Times New Roman" w:hAnsi="Times New Roman"/>
          <w:b/>
          <w:sz w:val="28"/>
          <w:szCs w:val="28"/>
        </w:rPr>
        <w:t>.2. Профилактические мероприятия</w:t>
      </w:r>
    </w:p>
    <w:p w14:paraId="24E596E6" w14:textId="77777777" w:rsidR="00F33A40" w:rsidRDefault="00F33A40" w:rsidP="00C313BC">
      <w:pPr>
        <w:spacing w:line="240" w:lineRule="auto"/>
        <w:ind w:left="0" w:firstLine="709"/>
        <w:jc w:val="both"/>
        <w:rPr>
          <w:rFonts w:ascii="Times New Roman" w:hAnsi="Times New Roman"/>
          <w:b/>
          <w:sz w:val="28"/>
          <w:szCs w:val="28"/>
        </w:rPr>
      </w:pPr>
    </w:p>
    <w:p w14:paraId="16DAAF54" w14:textId="77777777" w:rsidR="00F33A40" w:rsidRDefault="00F33A40" w:rsidP="005466A3">
      <w:pPr>
        <w:spacing w:line="312" w:lineRule="auto"/>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 от электрооборудования жилых и общественных зданий следует отнести:</w:t>
      </w:r>
    </w:p>
    <w:p w14:paraId="5E84DEB7" w14:textId="77777777" w:rsidR="00F33A40" w:rsidRDefault="00F33A40" w:rsidP="005466A3">
      <w:pPr>
        <w:spacing w:line="312" w:lineRule="auto"/>
        <w:ind w:left="0" w:firstLine="709"/>
        <w:jc w:val="both"/>
        <w:rPr>
          <w:rFonts w:ascii="Times New Roman" w:hAnsi="Times New Roman"/>
          <w:sz w:val="28"/>
          <w:szCs w:val="28"/>
        </w:rPr>
      </w:pPr>
      <w:r>
        <w:rPr>
          <w:rFonts w:ascii="Times New Roman" w:hAnsi="Times New Roman"/>
          <w:sz w:val="28"/>
          <w:szCs w:val="28"/>
        </w:rPr>
        <w:t>- периодический контроль состояния и работоспособности аппаратов защиты электрической сети;</w:t>
      </w:r>
    </w:p>
    <w:p w14:paraId="2A60EAF9" w14:textId="77777777" w:rsidR="00F33A40" w:rsidRDefault="00F33A40" w:rsidP="005466A3">
      <w:pPr>
        <w:spacing w:line="312" w:lineRule="auto"/>
        <w:ind w:left="0" w:firstLine="709"/>
        <w:jc w:val="both"/>
        <w:rPr>
          <w:rFonts w:ascii="Times New Roman" w:hAnsi="Times New Roman"/>
          <w:sz w:val="28"/>
          <w:szCs w:val="28"/>
        </w:rPr>
      </w:pPr>
      <w:r>
        <w:rPr>
          <w:rFonts w:ascii="Times New Roman" w:hAnsi="Times New Roman"/>
          <w:sz w:val="28"/>
          <w:szCs w:val="28"/>
        </w:rPr>
        <w:t>- применение термоиндикаторов и периодический контроль их состояния;</w:t>
      </w:r>
    </w:p>
    <w:p w14:paraId="632319C9" w14:textId="77777777" w:rsidR="00F33A40" w:rsidRDefault="00F33A40" w:rsidP="005466A3">
      <w:pPr>
        <w:spacing w:line="312" w:lineRule="auto"/>
        <w:ind w:left="0" w:firstLine="709"/>
        <w:jc w:val="both"/>
        <w:rPr>
          <w:rFonts w:ascii="Times New Roman" w:hAnsi="Times New Roman"/>
          <w:sz w:val="28"/>
          <w:szCs w:val="28"/>
        </w:rPr>
      </w:pPr>
      <w:r>
        <w:rPr>
          <w:rFonts w:ascii="Times New Roman" w:hAnsi="Times New Roman"/>
          <w:sz w:val="28"/>
          <w:szCs w:val="28"/>
        </w:rPr>
        <w:t>- применение термосистем;</w:t>
      </w:r>
    </w:p>
    <w:p w14:paraId="54A13139" w14:textId="77777777" w:rsidR="00F33A40" w:rsidRDefault="00F33A40" w:rsidP="005466A3">
      <w:pPr>
        <w:spacing w:line="312" w:lineRule="auto"/>
        <w:ind w:left="0" w:firstLine="709"/>
        <w:jc w:val="both"/>
        <w:rPr>
          <w:rFonts w:ascii="Times New Roman" w:hAnsi="Times New Roman"/>
          <w:sz w:val="28"/>
          <w:szCs w:val="28"/>
        </w:rPr>
      </w:pPr>
      <w:r>
        <w:rPr>
          <w:rFonts w:ascii="Times New Roman" w:hAnsi="Times New Roman"/>
          <w:sz w:val="28"/>
          <w:szCs w:val="28"/>
        </w:rPr>
        <w:t>- периодическое проведение тепловизионной диагностики эксплуатируемого электрооборудования;</w:t>
      </w:r>
    </w:p>
    <w:p w14:paraId="46EA458D" w14:textId="77777777" w:rsidR="00F33A40" w:rsidRDefault="00F33A40" w:rsidP="005466A3">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 контроль состояния используемых электроприборов, электропроводки и электроустановочных изделий.</w:t>
      </w:r>
    </w:p>
    <w:p w14:paraId="247B1701" w14:textId="77777777" w:rsidR="00F33A40" w:rsidRPr="000F3630" w:rsidRDefault="00F33A40"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Следует отметить, что перед первичной установкой термоиндикаторов на элементы электрооборудования необходимо собственнику электроустановки или эксплуатирующей организации разработать проект монтажа термоиндикаторов с указанием точек их монтажа и типов.</w:t>
      </w:r>
    </w:p>
    <w:p w14:paraId="212E409B" w14:textId="77777777" w:rsidR="00F33A40" w:rsidRPr="000F3630" w:rsidRDefault="00F33A40"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Проект монтажа термоиндикаторов должен быть включен в перечень основной технической документации защищаемой электроустановки.</w:t>
      </w:r>
    </w:p>
    <w:p w14:paraId="0671397A" w14:textId="77777777" w:rsidR="00F33A40" w:rsidRPr="000F3630" w:rsidRDefault="00F33A40"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При последующем проведении ремонтных работ с заменой термоиндикаторов должно осуществлять в соответствии с требованиями, разработанного проекта монтажа.</w:t>
      </w:r>
    </w:p>
    <w:p w14:paraId="40B6B584" w14:textId="77777777" w:rsidR="00F33A40" w:rsidRPr="000F3630" w:rsidRDefault="00F33A40"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14:paraId="3C5E6BA2" w14:textId="77777777" w:rsidR="00F33A40" w:rsidRPr="000F3630" w:rsidRDefault="00F33A40"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Монтаж 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 по охране труда при эксплуатации электроустановок.</w:t>
      </w:r>
    </w:p>
    <w:p w14:paraId="0D540829" w14:textId="77777777" w:rsidR="00F33A40" w:rsidRPr="000F3630" w:rsidRDefault="00F33A40"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14:paraId="6BC9CC5B" w14:textId="77777777" w:rsidR="00F33A40" w:rsidRPr="000F3630" w:rsidRDefault="00F33A40"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14:paraId="37B1B97E" w14:textId="77777777" w:rsidR="00F33A40" w:rsidRPr="000F3630" w:rsidRDefault="00F33A40"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При размещении термоиндикаторов следует избегать контакта их поверхности с элементами, которые способны вызвать их повреждение в результате механического воздействия.</w:t>
      </w:r>
    </w:p>
    <w:p w14:paraId="3825E91F" w14:textId="77777777" w:rsidR="00F33A40" w:rsidRPr="000F3630" w:rsidRDefault="00F33A40"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Перед монтажом термоиндикаторных наклеек, необходимо произвести их внешний осмотр на предмет отсутствия повреждений. Термоиндикаторные </w:t>
      </w:r>
      <w:r w:rsidRPr="000F3630">
        <w:rPr>
          <w:rFonts w:ascii="Times New Roman" w:hAnsi="Times New Roman"/>
          <w:sz w:val="28"/>
          <w:szCs w:val="28"/>
        </w:rPr>
        <w:lastRenderedPageBreak/>
        <w:t>метки температурной шкалы наклейки не должны иметь отметок достижения назначенных температур (не должно быть изменения цвета меток).</w:t>
      </w:r>
    </w:p>
    <w:p w14:paraId="216D15A4" w14:textId="77777777" w:rsidR="00F33A40" w:rsidRPr="000F3630" w:rsidRDefault="00F33A40"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Нанесение термоиндикаторов необходимо производить в соответствии с инструкцией по эксплуатации термоиндикатора.</w:t>
      </w:r>
    </w:p>
    <w:p w14:paraId="70E40413" w14:textId="77777777" w:rsidR="00F33A40" w:rsidRPr="000F3630" w:rsidRDefault="00F33A40"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В процессе монтажа не допускается:</w:t>
      </w:r>
    </w:p>
    <w:p w14:paraId="767D4263" w14:textId="77777777" w:rsidR="00F33A40" w:rsidRPr="000F3630" w:rsidRDefault="00F33A40"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w:t>
      </w:r>
      <w:r>
        <w:rPr>
          <w:rFonts w:ascii="Times New Roman" w:hAnsi="Times New Roman"/>
          <w:sz w:val="28"/>
          <w:szCs w:val="28"/>
        </w:rPr>
        <w:t> </w:t>
      </w:r>
      <w:r w:rsidRPr="000F3630">
        <w:rPr>
          <w:rFonts w:ascii="Times New Roman" w:hAnsi="Times New Roman"/>
          <w:sz w:val="28"/>
          <w:szCs w:val="28"/>
        </w:rPr>
        <w:t>механическое повреждение термоиндикаторной наклейки;</w:t>
      </w:r>
    </w:p>
    <w:p w14:paraId="3E68C8F9" w14:textId="77777777" w:rsidR="00F33A40" w:rsidRPr="000F3630" w:rsidRDefault="00F33A40"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w:t>
      </w:r>
      <w:r>
        <w:rPr>
          <w:rFonts w:ascii="Times New Roman" w:hAnsi="Times New Roman"/>
          <w:sz w:val="28"/>
          <w:szCs w:val="28"/>
        </w:rPr>
        <w:t> </w:t>
      </w:r>
      <w:r w:rsidRPr="000F3630">
        <w:rPr>
          <w:rFonts w:ascii="Times New Roman" w:hAnsi="Times New Roman"/>
          <w:sz w:val="28"/>
          <w:szCs w:val="28"/>
        </w:rPr>
        <w:t>нанесение термоиндикаторов на элементы электрооборудования, находящиеся под напряжением;</w:t>
      </w:r>
    </w:p>
    <w:p w14:paraId="54F2DFC8" w14:textId="77777777" w:rsidR="00F33A40" w:rsidRPr="000F3630" w:rsidRDefault="00F33A40"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Pr="000F3630">
        <w:rPr>
          <w:rFonts w:ascii="Times New Roman" w:hAnsi="Times New Roman"/>
          <w:sz w:val="28"/>
          <w:szCs w:val="28"/>
        </w:rPr>
        <w:t>размещ</w:t>
      </w:r>
      <w:r>
        <w:rPr>
          <w:rFonts w:ascii="Times New Roman" w:hAnsi="Times New Roman"/>
          <w:sz w:val="28"/>
          <w:szCs w:val="28"/>
        </w:rPr>
        <w:t>ение термоиндикаторов</w:t>
      </w:r>
      <w:r w:rsidRPr="000F3630">
        <w:rPr>
          <w:rFonts w:ascii="Times New Roman" w:hAnsi="Times New Roman"/>
          <w:sz w:val="28"/>
          <w:szCs w:val="28"/>
        </w:rPr>
        <w:t xml:space="preserve"> в непосредственной близости от нагревательных приборов.</w:t>
      </w:r>
    </w:p>
    <w:p w14:paraId="047FE802" w14:textId="77777777" w:rsidR="00F33A40" w:rsidRPr="000F3630" w:rsidRDefault="00F33A40"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замены.</w:t>
      </w:r>
    </w:p>
    <w:p w14:paraId="39F43ADE" w14:textId="77777777" w:rsidR="00F33A40" w:rsidRPr="000F3630" w:rsidRDefault="00F33A40"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14:paraId="69831B95" w14:textId="77777777" w:rsidR="00F33A40" w:rsidRPr="000F3630" w:rsidRDefault="00F33A40"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Периодичность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14:paraId="65C60129" w14:textId="77777777" w:rsidR="00F33A40" w:rsidRPr="000F3630" w:rsidRDefault="00F33A40"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При проведении визуального осмотра особое внимание следует уделять отсутствию механических повреждений термоиндикаторов, их отклеиванию или отслаиванию, срабатыванию термоиндикаторных меток.</w:t>
      </w:r>
    </w:p>
    <w:p w14:paraId="78278085" w14:textId="77777777" w:rsidR="00F33A40" w:rsidRPr="008E52B6" w:rsidRDefault="00F33A40"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14:paraId="1E7A6D79" w14:textId="77777777" w:rsidR="00F33A40" w:rsidRDefault="00F33A40" w:rsidP="005466A3">
      <w:pPr>
        <w:spacing w:line="312" w:lineRule="auto"/>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14:paraId="59C677DF" w14:textId="77777777" w:rsidR="00F33A40" w:rsidRDefault="00F33A40" w:rsidP="00626CE8">
      <w:pPr>
        <w:ind w:left="0" w:firstLine="567"/>
        <w:jc w:val="both"/>
        <w:rPr>
          <w:rFonts w:ascii="Times New Roman" w:hAnsi="Times New Roman"/>
          <w:sz w:val="28"/>
          <w:szCs w:val="28"/>
        </w:rPr>
      </w:pPr>
    </w:p>
    <w:p w14:paraId="2DF199B4" w14:textId="77777777" w:rsidR="00F33A40" w:rsidRDefault="00F33A40" w:rsidP="00626CE8">
      <w:pPr>
        <w:ind w:left="0" w:firstLine="567"/>
        <w:jc w:val="both"/>
        <w:rPr>
          <w:rFonts w:ascii="Times New Roman" w:hAnsi="Times New Roman"/>
          <w:sz w:val="28"/>
          <w:szCs w:val="28"/>
        </w:rPr>
        <w:sectPr w:rsidR="00F33A40" w:rsidSect="00442B80">
          <w:headerReference w:type="default" r:id="rId8"/>
          <w:footerReference w:type="default" r:id="rId9"/>
          <w:pgSz w:w="11906" w:h="16838"/>
          <w:pgMar w:top="851" w:right="851" w:bottom="1134" w:left="1418" w:header="709" w:footer="301" w:gutter="0"/>
          <w:pgNumType w:start="1"/>
          <w:cols w:space="708"/>
          <w:titlePg/>
          <w:docGrid w:linePitch="360"/>
        </w:sectPr>
      </w:pPr>
    </w:p>
    <w:p w14:paraId="28A25340" w14:textId="77777777" w:rsidR="00F33A40" w:rsidRDefault="00F33A40" w:rsidP="003D67FA">
      <w:pPr>
        <w:ind w:left="0" w:firstLine="567"/>
        <w:jc w:val="right"/>
        <w:rPr>
          <w:rFonts w:ascii="Times New Roman" w:hAnsi="Times New Roman"/>
          <w:sz w:val="28"/>
          <w:szCs w:val="28"/>
        </w:rPr>
      </w:pPr>
      <w:r w:rsidRPr="00BE5F5E">
        <w:rPr>
          <w:rFonts w:ascii="Times New Roman" w:hAnsi="Times New Roman"/>
          <w:sz w:val="28"/>
          <w:szCs w:val="28"/>
        </w:rPr>
        <w:lastRenderedPageBreak/>
        <w:t>Таблица </w:t>
      </w:r>
      <w:r>
        <w:rPr>
          <w:rFonts w:ascii="Times New Roman" w:hAnsi="Times New Roman"/>
          <w:sz w:val="28"/>
          <w:szCs w:val="28"/>
        </w:rPr>
        <w:t>3</w:t>
      </w:r>
    </w:p>
    <w:p w14:paraId="76609550" w14:textId="77777777" w:rsidR="00F33A40" w:rsidRPr="00266A87" w:rsidRDefault="00F33A40" w:rsidP="00A64BCC">
      <w:pPr>
        <w:ind w:left="0" w:firstLine="0"/>
        <w:jc w:val="center"/>
        <w:rPr>
          <w:rFonts w:ascii="Times New Roman" w:hAnsi="Times New Roman"/>
          <w:sz w:val="28"/>
          <w:szCs w:val="28"/>
        </w:rPr>
      </w:pPr>
      <w:r>
        <w:rPr>
          <w:rFonts w:ascii="Times New Roman" w:hAnsi="Times New Roman"/>
          <w:sz w:val="28"/>
          <w:szCs w:val="28"/>
        </w:rPr>
        <w:t>Профилактические мероприятия</w:t>
      </w:r>
    </w:p>
    <w:tbl>
      <w:tblPr>
        <w:tblW w:w="5258"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97"/>
        <w:gridCol w:w="5610"/>
        <w:gridCol w:w="1957"/>
        <w:gridCol w:w="4847"/>
      </w:tblGrid>
      <w:tr w:rsidR="00F33A40" w:rsidRPr="005466A3" w14:paraId="15E6B4DB" w14:textId="77777777" w:rsidTr="001A165F">
        <w:trPr>
          <w:tblHeader/>
        </w:trPr>
        <w:tc>
          <w:tcPr>
            <w:tcW w:w="946" w:type="pct"/>
            <w:vAlign w:val="center"/>
          </w:tcPr>
          <w:p w14:paraId="724D20CF" w14:textId="77777777" w:rsidR="00F33A40" w:rsidRPr="001A165F" w:rsidRDefault="00F33A40" w:rsidP="001A165F">
            <w:pPr>
              <w:spacing w:line="240" w:lineRule="auto"/>
              <w:ind w:left="0" w:firstLine="0"/>
              <w:jc w:val="center"/>
              <w:rPr>
                <w:rFonts w:ascii="Times New Roman" w:hAnsi="Times New Roman"/>
                <w:b/>
                <w:sz w:val="24"/>
                <w:szCs w:val="24"/>
              </w:rPr>
            </w:pPr>
            <w:r w:rsidRPr="001A165F">
              <w:rPr>
                <w:rFonts w:ascii="Times New Roman" w:hAnsi="Times New Roman"/>
                <w:b/>
                <w:sz w:val="24"/>
                <w:szCs w:val="24"/>
              </w:rPr>
              <w:t>Технические средства</w:t>
            </w:r>
          </w:p>
        </w:tc>
        <w:tc>
          <w:tcPr>
            <w:tcW w:w="1832" w:type="pct"/>
            <w:vAlign w:val="center"/>
          </w:tcPr>
          <w:p w14:paraId="13F0A40E" w14:textId="77777777" w:rsidR="00F33A40" w:rsidRPr="001A165F" w:rsidRDefault="00F33A40" w:rsidP="001A165F">
            <w:pPr>
              <w:spacing w:line="240" w:lineRule="auto"/>
              <w:ind w:left="0" w:firstLine="0"/>
              <w:jc w:val="center"/>
              <w:rPr>
                <w:rFonts w:ascii="Times New Roman" w:hAnsi="Times New Roman"/>
                <w:b/>
                <w:sz w:val="24"/>
                <w:szCs w:val="24"/>
              </w:rPr>
            </w:pPr>
            <w:r w:rsidRPr="001A165F">
              <w:rPr>
                <w:rFonts w:ascii="Times New Roman" w:hAnsi="Times New Roman"/>
                <w:b/>
                <w:sz w:val="24"/>
                <w:szCs w:val="24"/>
              </w:rPr>
              <w:t>Профилактическое мероприятие</w:t>
            </w:r>
          </w:p>
        </w:tc>
        <w:tc>
          <w:tcPr>
            <w:tcW w:w="639" w:type="pct"/>
            <w:vAlign w:val="center"/>
          </w:tcPr>
          <w:p w14:paraId="11D2747F" w14:textId="77777777" w:rsidR="00F33A40" w:rsidRPr="001A165F" w:rsidRDefault="00F33A40" w:rsidP="001A165F">
            <w:pPr>
              <w:spacing w:line="240" w:lineRule="auto"/>
              <w:ind w:left="0" w:firstLine="0"/>
              <w:jc w:val="center"/>
              <w:rPr>
                <w:rFonts w:ascii="Times New Roman" w:hAnsi="Times New Roman"/>
                <w:b/>
                <w:sz w:val="24"/>
                <w:szCs w:val="24"/>
              </w:rPr>
            </w:pPr>
            <w:r w:rsidRPr="001A165F">
              <w:rPr>
                <w:rFonts w:ascii="Times New Roman" w:hAnsi="Times New Roman"/>
                <w:b/>
                <w:sz w:val="24"/>
                <w:szCs w:val="24"/>
              </w:rPr>
              <w:t>Рекомендуемая периодичность</w:t>
            </w:r>
          </w:p>
        </w:tc>
        <w:tc>
          <w:tcPr>
            <w:tcW w:w="1583" w:type="pct"/>
            <w:vAlign w:val="center"/>
          </w:tcPr>
          <w:p w14:paraId="51CBE395" w14:textId="77777777" w:rsidR="00F33A40" w:rsidRPr="001A165F" w:rsidRDefault="00F33A40" w:rsidP="001A165F">
            <w:pPr>
              <w:spacing w:line="240" w:lineRule="auto"/>
              <w:ind w:left="0" w:firstLine="0"/>
              <w:jc w:val="center"/>
              <w:rPr>
                <w:rFonts w:ascii="Times New Roman" w:hAnsi="Times New Roman"/>
                <w:b/>
                <w:sz w:val="24"/>
                <w:szCs w:val="24"/>
              </w:rPr>
            </w:pPr>
            <w:r w:rsidRPr="001A165F">
              <w:rPr>
                <w:rFonts w:ascii="Times New Roman" w:hAnsi="Times New Roman"/>
                <w:b/>
                <w:sz w:val="24"/>
                <w:szCs w:val="24"/>
              </w:rPr>
              <w:t>Действия при обнаружении неисправности</w:t>
            </w:r>
          </w:p>
        </w:tc>
      </w:tr>
      <w:tr w:rsidR="00F33A40" w:rsidRPr="005466A3" w14:paraId="5E701188" w14:textId="77777777" w:rsidTr="001A165F">
        <w:tc>
          <w:tcPr>
            <w:tcW w:w="946" w:type="pct"/>
          </w:tcPr>
          <w:p w14:paraId="4EB4F459"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Автоматические выключатели</w:t>
            </w:r>
          </w:p>
        </w:tc>
        <w:tc>
          <w:tcPr>
            <w:tcW w:w="1832" w:type="pct"/>
          </w:tcPr>
          <w:p w14:paraId="0F0EDC6B"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Визуальный осмотр.</w:t>
            </w:r>
          </w:p>
          <w:p w14:paraId="482A9F6E"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14:paraId="26331F65"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и току.</w:t>
            </w:r>
          </w:p>
          <w:p w14:paraId="124836C4"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Проверка работоспособности.</w:t>
            </w:r>
          </w:p>
        </w:tc>
        <w:tc>
          <w:tcPr>
            <w:tcW w:w="639" w:type="pct"/>
          </w:tcPr>
          <w:p w14:paraId="7769C535" w14:textId="77777777" w:rsidR="00F33A40" w:rsidRDefault="00F33A40" w:rsidP="001A165F">
            <w:pPr>
              <w:jc w:val="center"/>
            </w:pPr>
            <w:r w:rsidRPr="001A165F">
              <w:rPr>
                <w:rFonts w:ascii="Times New Roman" w:hAnsi="Times New Roman"/>
                <w:sz w:val="24"/>
                <w:szCs w:val="24"/>
              </w:rPr>
              <w:t>1 раз в квартал</w:t>
            </w:r>
          </w:p>
        </w:tc>
        <w:tc>
          <w:tcPr>
            <w:tcW w:w="1583" w:type="pct"/>
          </w:tcPr>
          <w:p w14:paraId="2FBF7173"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При обнаружении неисправности произвести замену аппарата</w:t>
            </w:r>
          </w:p>
        </w:tc>
      </w:tr>
      <w:tr w:rsidR="00F33A40" w:rsidRPr="005466A3" w14:paraId="67F72FE2" w14:textId="77777777" w:rsidTr="001A165F">
        <w:tc>
          <w:tcPr>
            <w:tcW w:w="946" w:type="pct"/>
          </w:tcPr>
          <w:p w14:paraId="0C5D768F"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Устройства защиты дифференциального тока</w:t>
            </w:r>
          </w:p>
        </w:tc>
        <w:tc>
          <w:tcPr>
            <w:tcW w:w="1832" w:type="pct"/>
          </w:tcPr>
          <w:p w14:paraId="789A11DB"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Визуальный осмотр.</w:t>
            </w:r>
          </w:p>
          <w:p w14:paraId="49ABEA74"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14:paraId="634E538F"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14:paraId="4EE8729C"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639" w:type="pct"/>
          </w:tcPr>
          <w:p w14:paraId="4681A675" w14:textId="77777777" w:rsidR="00F33A40" w:rsidRDefault="00F33A40" w:rsidP="001A165F">
            <w:pPr>
              <w:jc w:val="center"/>
            </w:pPr>
            <w:r w:rsidRPr="001A165F">
              <w:rPr>
                <w:rFonts w:ascii="Times New Roman" w:hAnsi="Times New Roman"/>
                <w:sz w:val="24"/>
                <w:szCs w:val="24"/>
              </w:rPr>
              <w:t>1 раз в квартал</w:t>
            </w:r>
          </w:p>
        </w:tc>
        <w:tc>
          <w:tcPr>
            <w:tcW w:w="1583" w:type="pct"/>
          </w:tcPr>
          <w:p w14:paraId="76DBC3E5"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При обнаружении неисправности произвести замену устройства</w:t>
            </w:r>
          </w:p>
        </w:tc>
      </w:tr>
      <w:tr w:rsidR="00F33A40" w:rsidRPr="005466A3" w14:paraId="7006D4B9" w14:textId="77777777" w:rsidTr="001A165F">
        <w:tc>
          <w:tcPr>
            <w:tcW w:w="946" w:type="pct"/>
          </w:tcPr>
          <w:p w14:paraId="10F4EF82"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Устройства защиты от дугового пробоя (искрения)</w:t>
            </w:r>
          </w:p>
        </w:tc>
        <w:tc>
          <w:tcPr>
            <w:tcW w:w="1832" w:type="pct"/>
          </w:tcPr>
          <w:p w14:paraId="1F95121D"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Визуальный осмотр.</w:t>
            </w:r>
          </w:p>
          <w:p w14:paraId="34E4ABBE"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14:paraId="439D5D42"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14:paraId="070F8087"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 xml:space="preserve">Проверка работоспособности с помощью кнопки </w:t>
            </w:r>
            <w:r w:rsidRPr="001A165F">
              <w:rPr>
                <w:rFonts w:ascii="Times New Roman" w:hAnsi="Times New Roman"/>
                <w:sz w:val="24"/>
                <w:szCs w:val="24"/>
              </w:rPr>
              <w:lastRenderedPageBreak/>
              <w:t>«Тест» или при помощи тестового устройства, входящего в комплект поставки. При нажатии на кнопку «Тест» устройство должно сработать. При включении тестового устройства в розетку защищаемой цепи устройство должно сработать.</w:t>
            </w:r>
          </w:p>
        </w:tc>
        <w:tc>
          <w:tcPr>
            <w:tcW w:w="639" w:type="pct"/>
          </w:tcPr>
          <w:p w14:paraId="78C25C75" w14:textId="77777777" w:rsidR="00F33A40" w:rsidRDefault="00F33A40" w:rsidP="001A165F">
            <w:pPr>
              <w:jc w:val="center"/>
            </w:pPr>
            <w:r w:rsidRPr="001A165F">
              <w:rPr>
                <w:rFonts w:ascii="Times New Roman" w:hAnsi="Times New Roman"/>
                <w:sz w:val="24"/>
                <w:szCs w:val="24"/>
              </w:rPr>
              <w:lastRenderedPageBreak/>
              <w:t>1 раз в квартал</w:t>
            </w:r>
          </w:p>
        </w:tc>
        <w:tc>
          <w:tcPr>
            <w:tcW w:w="1583" w:type="pct"/>
          </w:tcPr>
          <w:p w14:paraId="5361F528"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При обнаружении неисправности произвести замену устройства</w:t>
            </w:r>
          </w:p>
        </w:tc>
      </w:tr>
      <w:tr w:rsidR="00F33A40" w:rsidRPr="005466A3" w14:paraId="6048720A" w14:textId="77777777" w:rsidTr="001A165F">
        <w:tc>
          <w:tcPr>
            <w:tcW w:w="946" w:type="pct"/>
          </w:tcPr>
          <w:p w14:paraId="511BAB33"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Устройства защиты от перенапряжения</w:t>
            </w:r>
          </w:p>
        </w:tc>
        <w:tc>
          <w:tcPr>
            <w:tcW w:w="1832" w:type="pct"/>
          </w:tcPr>
          <w:p w14:paraId="2D83B63E"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Визуальный осмотр.</w:t>
            </w:r>
          </w:p>
          <w:p w14:paraId="30F345E3"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14:paraId="7FCCD560"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639" w:type="pct"/>
          </w:tcPr>
          <w:p w14:paraId="7022C1C0" w14:textId="77777777" w:rsidR="00F33A40" w:rsidRDefault="00F33A40" w:rsidP="001A165F">
            <w:pPr>
              <w:jc w:val="center"/>
            </w:pPr>
            <w:r w:rsidRPr="001A165F">
              <w:rPr>
                <w:rFonts w:ascii="Times New Roman" w:hAnsi="Times New Roman"/>
                <w:sz w:val="24"/>
                <w:szCs w:val="24"/>
              </w:rPr>
              <w:t>1 раз в квартал</w:t>
            </w:r>
          </w:p>
        </w:tc>
        <w:tc>
          <w:tcPr>
            <w:tcW w:w="1583" w:type="pct"/>
          </w:tcPr>
          <w:p w14:paraId="006FE8F3"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При обнаружении неисправности произвести замену устройства</w:t>
            </w:r>
          </w:p>
        </w:tc>
      </w:tr>
      <w:tr w:rsidR="00F33A40" w:rsidRPr="005466A3" w14:paraId="2C1AF31E" w14:textId="77777777" w:rsidTr="001A165F">
        <w:tc>
          <w:tcPr>
            <w:tcW w:w="946" w:type="pct"/>
          </w:tcPr>
          <w:p w14:paraId="564BD993"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Термоиндикаторы</w:t>
            </w:r>
          </w:p>
        </w:tc>
        <w:tc>
          <w:tcPr>
            <w:tcW w:w="1832" w:type="pct"/>
          </w:tcPr>
          <w:p w14:paraId="36E6CFF1"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Визуальный осмотр.</w:t>
            </w:r>
          </w:p>
          <w:p w14:paraId="4FC42DD6"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Отсутствие механических повреждений.</w:t>
            </w:r>
          </w:p>
          <w:p w14:paraId="341F4A0D"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Проверка сроков эксплуатации термоиндикаторов в соответствии с документацией изготовителя.</w:t>
            </w:r>
          </w:p>
          <w:p w14:paraId="2F68B05C"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Отсутствие изменения цвета термоиндикаторов.</w:t>
            </w:r>
          </w:p>
        </w:tc>
        <w:tc>
          <w:tcPr>
            <w:tcW w:w="639" w:type="pct"/>
          </w:tcPr>
          <w:p w14:paraId="5E4298E1" w14:textId="77777777" w:rsidR="00F33A40" w:rsidRDefault="00F33A40" w:rsidP="001A165F">
            <w:pPr>
              <w:jc w:val="center"/>
            </w:pPr>
            <w:r w:rsidRPr="001A165F">
              <w:rPr>
                <w:rFonts w:ascii="Times New Roman" w:hAnsi="Times New Roman"/>
                <w:sz w:val="24"/>
                <w:szCs w:val="24"/>
              </w:rPr>
              <w:t>1 раз в квартал</w:t>
            </w:r>
          </w:p>
        </w:tc>
        <w:tc>
          <w:tcPr>
            <w:tcW w:w="1583" w:type="pct"/>
          </w:tcPr>
          <w:p w14:paraId="3BEFD950"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При обнаружении механических повреждений или истечения срока эксплуатации произвести замену термоиндикатора.</w:t>
            </w:r>
          </w:p>
          <w:p w14:paraId="7B70A947"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В случае изменения цвета термоиндикаторапроизвести действия по разделу 4.3 настоящих методических рекомендаций.</w:t>
            </w:r>
          </w:p>
        </w:tc>
      </w:tr>
      <w:tr w:rsidR="00F33A40" w:rsidRPr="005466A3" w14:paraId="6BA98EA4" w14:textId="77777777" w:rsidTr="001A165F">
        <w:tc>
          <w:tcPr>
            <w:tcW w:w="946" w:type="pct"/>
          </w:tcPr>
          <w:p w14:paraId="20ED9626"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Термосистемы</w:t>
            </w:r>
          </w:p>
        </w:tc>
        <w:tc>
          <w:tcPr>
            <w:tcW w:w="1832" w:type="pct"/>
          </w:tcPr>
          <w:p w14:paraId="55A5F7E2"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Визуальный осмотр.</w:t>
            </w:r>
          </w:p>
          <w:p w14:paraId="5B238F43"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Отсутствие механических повреждений датчиков.</w:t>
            </w:r>
          </w:p>
          <w:p w14:paraId="7E3BE855"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Проверка сроков эксплуатации датчиков в соответствии с документацией изготовителя.</w:t>
            </w:r>
          </w:p>
          <w:p w14:paraId="5B4D13C4"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Отсутствие изменения цвета оплавлений, деформации.</w:t>
            </w:r>
          </w:p>
        </w:tc>
        <w:tc>
          <w:tcPr>
            <w:tcW w:w="639" w:type="pct"/>
          </w:tcPr>
          <w:p w14:paraId="36FC2F07" w14:textId="77777777" w:rsidR="00F33A40" w:rsidRDefault="00F33A40" w:rsidP="001A165F">
            <w:pPr>
              <w:jc w:val="center"/>
            </w:pPr>
            <w:r w:rsidRPr="001A165F">
              <w:rPr>
                <w:rFonts w:ascii="Times New Roman" w:hAnsi="Times New Roman"/>
                <w:sz w:val="24"/>
                <w:szCs w:val="24"/>
              </w:rPr>
              <w:t>1 раз в квартал</w:t>
            </w:r>
          </w:p>
        </w:tc>
        <w:tc>
          <w:tcPr>
            <w:tcW w:w="1583" w:type="pct"/>
          </w:tcPr>
          <w:p w14:paraId="03A4FDCF"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rsidR="00F33A40" w:rsidRPr="005466A3" w14:paraId="74F9500D" w14:textId="77777777" w:rsidTr="001A165F">
        <w:tc>
          <w:tcPr>
            <w:tcW w:w="946" w:type="pct"/>
          </w:tcPr>
          <w:p w14:paraId="62D21C5E"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Тепловизионная диагностика</w:t>
            </w:r>
          </w:p>
        </w:tc>
        <w:tc>
          <w:tcPr>
            <w:tcW w:w="1832" w:type="pct"/>
          </w:tcPr>
          <w:p w14:paraId="3197267B"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Произвести тепловизионную диагностику эксплуатируемого электрооборудования в соответствии с [6] или другой аттестованной методикой тепловизионной диагностики.</w:t>
            </w:r>
          </w:p>
        </w:tc>
        <w:tc>
          <w:tcPr>
            <w:tcW w:w="639" w:type="pct"/>
          </w:tcPr>
          <w:p w14:paraId="0EABF87B" w14:textId="77777777" w:rsidR="00F33A40" w:rsidRPr="001A165F" w:rsidRDefault="00F33A40" w:rsidP="001A165F">
            <w:pPr>
              <w:spacing w:line="240" w:lineRule="auto"/>
              <w:ind w:left="0" w:firstLine="0"/>
              <w:jc w:val="center"/>
              <w:rPr>
                <w:rFonts w:ascii="Times New Roman" w:hAnsi="Times New Roman"/>
                <w:sz w:val="24"/>
                <w:szCs w:val="24"/>
              </w:rPr>
            </w:pPr>
            <w:r w:rsidRPr="001A165F">
              <w:rPr>
                <w:rFonts w:ascii="Times New Roman" w:hAnsi="Times New Roman"/>
                <w:sz w:val="24"/>
                <w:szCs w:val="24"/>
              </w:rPr>
              <w:t>Не реже 1 раза в год</w:t>
            </w:r>
          </w:p>
        </w:tc>
        <w:tc>
          <w:tcPr>
            <w:tcW w:w="1583" w:type="pct"/>
          </w:tcPr>
          <w:p w14:paraId="76683835"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По результатам тепловизионного обследования составляется протокол.</w:t>
            </w:r>
          </w:p>
          <w:p w14:paraId="17414BEF"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Протокол должен содержать следующую информацию:</w:t>
            </w:r>
          </w:p>
          <w:p w14:paraId="3F0ABAE9"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 наименование и адрес организации-</w:t>
            </w:r>
            <w:r w:rsidRPr="001A165F">
              <w:rPr>
                <w:rFonts w:ascii="Times New Roman" w:hAnsi="Times New Roman"/>
                <w:sz w:val="24"/>
                <w:szCs w:val="24"/>
              </w:rPr>
              <w:lastRenderedPageBreak/>
              <w:t>исполнителя;</w:t>
            </w:r>
          </w:p>
          <w:p w14:paraId="19B14122"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 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14:paraId="401C6994"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 номер отчета, номер экземпляра и дату (сроки) проведения работы;</w:t>
            </w:r>
          </w:p>
          <w:p w14:paraId="1D0B1D66"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 наименование обследованного объекта и его адрес;</w:t>
            </w:r>
          </w:p>
          <w:p w14:paraId="4E73823C"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 список исполнителей с указанием квалификации;</w:t>
            </w:r>
          </w:p>
          <w:p w14:paraId="405809C5"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 перечень средств измерений использованных при обследовании, с указанием даты поверки;</w:t>
            </w:r>
          </w:p>
          <w:p w14:paraId="0C7B9978"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 цель обследования (определение пожарной опасности) и объекты обследования (указать какое электрооборудование здания подвергалось обследованию);</w:t>
            </w:r>
          </w:p>
          <w:p w14:paraId="7CBB4E55"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 характеристики объектов обследования (состояние электрооборудования, напряжение, ток нагрузки и т.д.);</w:t>
            </w:r>
          </w:p>
          <w:p w14:paraId="38B9067E"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 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14:paraId="2D3AF41B"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Содержание протокола может дополняться в зависимости от обследуемого объекта.</w:t>
            </w:r>
          </w:p>
          <w:p w14:paraId="49B36B9A"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 xml:space="preserve">Развившиеся дефекты и дефекты на </w:t>
            </w:r>
            <w:r w:rsidRPr="001A165F">
              <w:rPr>
                <w:rFonts w:ascii="Times New Roman" w:hAnsi="Times New Roman"/>
                <w:sz w:val="24"/>
                <w:szCs w:val="24"/>
              </w:rPr>
              <w:lastRenderedPageBreak/>
              <w:t>начальной стадии развития рекомендовано устранять в ходе планового отключения электрооборудования.</w:t>
            </w:r>
          </w:p>
          <w:p w14:paraId="0333CAD7"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В случае обнаружения зоны с аномальным пожароопасным повышением температуры произвести действия по разделу 4.3 настоящих методических рекомендаций.</w:t>
            </w:r>
          </w:p>
        </w:tc>
      </w:tr>
      <w:tr w:rsidR="00F33A40" w:rsidRPr="005466A3" w14:paraId="5DA23B3C" w14:textId="77777777" w:rsidTr="001A165F">
        <w:tc>
          <w:tcPr>
            <w:tcW w:w="946" w:type="pct"/>
          </w:tcPr>
          <w:p w14:paraId="1B80FA8A"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lastRenderedPageBreak/>
              <w:t>Эксплуатируемые электроприборы и электроустановочные изделия</w:t>
            </w:r>
          </w:p>
        </w:tc>
        <w:tc>
          <w:tcPr>
            <w:tcW w:w="1832" w:type="pct"/>
          </w:tcPr>
          <w:p w14:paraId="3E183542"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Визуальный осмотр электроприборов и электроустановочных изделий (электрических розеток).</w:t>
            </w:r>
          </w:p>
          <w:p w14:paraId="41BFF680"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14:paraId="7C6057F3"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Не должно быть повреждения изоляции питающих проводов и шнуров питания.</w:t>
            </w:r>
          </w:p>
          <w:p w14:paraId="171B021C"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Розетки должны быть надежно закреплены, не должны иметь оплавлений и механических повреждений.</w:t>
            </w:r>
          </w:p>
          <w:p w14:paraId="022CB754"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14:paraId="0881CC1D"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639" w:type="pct"/>
          </w:tcPr>
          <w:p w14:paraId="768029A9" w14:textId="77777777" w:rsidR="00F33A40" w:rsidRPr="001A165F" w:rsidRDefault="00F33A40" w:rsidP="001A165F">
            <w:pPr>
              <w:spacing w:line="240" w:lineRule="auto"/>
              <w:ind w:left="0" w:firstLine="0"/>
              <w:jc w:val="center"/>
              <w:rPr>
                <w:rFonts w:ascii="Times New Roman" w:hAnsi="Times New Roman"/>
                <w:sz w:val="24"/>
                <w:szCs w:val="24"/>
              </w:rPr>
            </w:pPr>
            <w:r w:rsidRPr="001A165F">
              <w:rPr>
                <w:rFonts w:ascii="Times New Roman" w:hAnsi="Times New Roman"/>
                <w:sz w:val="24"/>
                <w:szCs w:val="24"/>
              </w:rPr>
              <w:t>Перед каждым включением электроприбора и во время эксплуатации</w:t>
            </w:r>
          </w:p>
        </w:tc>
        <w:tc>
          <w:tcPr>
            <w:tcW w:w="1583" w:type="pct"/>
          </w:tcPr>
          <w:p w14:paraId="2DCB20E9"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При обнаружении неисправности вывести прибор из эксплуатации.</w:t>
            </w:r>
          </w:p>
          <w:p w14:paraId="64BA642F"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Произвести ремонт или замену неисправного электрооборудования.</w:t>
            </w:r>
          </w:p>
        </w:tc>
      </w:tr>
    </w:tbl>
    <w:p w14:paraId="33C756AC" w14:textId="77777777" w:rsidR="00F33A40" w:rsidRDefault="00F33A40" w:rsidP="00776C6E">
      <w:pPr>
        <w:ind w:left="0" w:firstLine="567"/>
        <w:jc w:val="both"/>
        <w:rPr>
          <w:rFonts w:ascii="Times New Roman" w:hAnsi="Times New Roman"/>
          <w:sz w:val="28"/>
          <w:szCs w:val="28"/>
        </w:rPr>
        <w:sectPr w:rsidR="00F33A40" w:rsidSect="00DC5715">
          <w:pgSz w:w="16838" w:h="11906" w:orient="landscape"/>
          <w:pgMar w:top="1134" w:right="1134" w:bottom="1134" w:left="1134" w:header="709" w:footer="709" w:gutter="0"/>
          <w:cols w:space="708"/>
          <w:docGrid w:linePitch="360"/>
        </w:sectPr>
      </w:pPr>
    </w:p>
    <w:p w14:paraId="0154D137" w14:textId="77777777" w:rsidR="00F33A40" w:rsidRDefault="00F33A40" w:rsidP="00C313BC">
      <w:pPr>
        <w:spacing w:line="240" w:lineRule="auto"/>
        <w:ind w:left="0" w:firstLine="567"/>
        <w:jc w:val="both"/>
        <w:rPr>
          <w:rFonts w:ascii="Times New Roman" w:hAnsi="Times New Roman"/>
          <w:b/>
          <w:sz w:val="28"/>
          <w:szCs w:val="28"/>
        </w:rPr>
      </w:pPr>
      <w:r>
        <w:rPr>
          <w:rFonts w:ascii="Times New Roman" w:hAnsi="Times New Roman"/>
          <w:b/>
          <w:sz w:val="28"/>
          <w:szCs w:val="28"/>
        </w:rPr>
        <w:lastRenderedPageBreak/>
        <w:t>3</w:t>
      </w:r>
      <w:r w:rsidRPr="00776C6E">
        <w:rPr>
          <w:rFonts w:ascii="Times New Roman" w:hAnsi="Times New Roman"/>
          <w:b/>
          <w:sz w:val="28"/>
          <w:szCs w:val="28"/>
        </w:rPr>
        <w:t>.3. Действия при обнаружении аварийного режима в электрооборудовании</w:t>
      </w:r>
    </w:p>
    <w:p w14:paraId="2DEADE75" w14:textId="77777777" w:rsidR="00F33A40" w:rsidRPr="00776C6E" w:rsidRDefault="00F33A40" w:rsidP="00C313BC">
      <w:pPr>
        <w:spacing w:line="240" w:lineRule="auto"/>
        <w:ind w:left="0" w:firstLine="567"/>
        <w:jc w:val="both"/>
        <w:rPr>
          <w:rFonts w:ascii="Times New Roman" w:hAnsi="Times New Roman"/>
          <w:b/>
          <w:sz w:val="28"/>
          <w:szCs w:val="28"/>
        </w:rPr>
      </w:pPr>
    </w:p>
    <w:p w14:paraId="2665002E" w14:textId="77777777" w:rsidR="00F33A40" w:rsidRDefault="00F33A40" w:rsidP="008026D2">
      <w:pPr>
        <w:spacing w:line="312" w:lineRule="auto"/>
        <w:ind w:left="0" w:firstLine="567"/>
        <w:jc w:val="both"/>
        <w:rPr>
          <w:rFonts w:ascii="Times New Roman" w:hAnsi="Times New Roman"/>
          <w:sz w:val="28"/>
          <w:szCs w:val="28"/>
        </w:rPr>
      </w:pPr>
      <w:r>
        <w:rPr>
          <w:rFonts w:ascii="Times New Roman" w:hAnsi="Times New Roman"/>
          <w:sz w:val="28"/>
          <w:szCs w:val="28"/>
        </w:rPr>
        <w:t>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аномального нагрева элементов 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корпуса, возникновении при работе нехарактерного шума и запаха плавящейся изоляции.</w:t>
      </w:r>
      <w:r w:rsidRPr="008026D2">
        <w:t xml:space="preserve"> </w:t>
      </w:r>
    </w:p>
    <w:p w14:paraId="0BC4A33E" w14:textId="77777777" w:rsidR="00F33A40" w:rsidRDefault="00F33A40" w:rsidP="00C313BC">
      <w:pPr>
        <w:spacing w:line="312" w:lineRule="auto"/>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обнаружении представлены в таблице 4.</w:t>
      </w:r>
    </w:p>
    <w:p w14:paraId="11B73809" w14:textId="77777777" w:rsidR="00F33A40" w:rsidRDefault="00F33A40" w:rsidP="00626CE8">
      <w:pPr>
        <w:ind w:left="0" w:firstLine="567"/>
        <w:jc w:val="both"/>
        <w:rPr>
          <w:rFonts w:ascii="Times New Roman" w:hAnsi="Times New Roman"/>
          <w:sz w:val="28"/>
          <w:szCs w:val="28"/>
        </w:rPr>
      </w:pPr>
    </w:p>
    <w:p w14:paraId="3CED7D6F" w14:textId="77777777" w:rsidR="00F33A40" w:rsidRDefault="00F33A40" w:rsidP="00626CE8">
      <w:pPr>
        <w:ind w:left="0" w:firstLine="567"/>
        <w:jc w:val="both"/>
        <w:rPr>
          <w:rFonts w:ascii="Times New Roman" w:hAnsi="Times New Roman"/>
          <w:sz w:val="28"/>
          <w:szCs w:val="28"/>
        </w:rPr>
        <w:sectPr w:rsidR="00F33A40" w:rsidSect="00DC5715">
          <w:pgSz w:w="11906" w:h="16838"/>
          <w:pgMar w:top="1134" w:right="1134" w:bottom="1134" w:left="1134" w:header="709" w:footer="709" w:gutter="0"/>
          <w:cols w:space="708"/>
          <w:docGrid w:linePitch="360"/>
        </w:sectPr>
      </w:pPr>
    </w:p>
    <w:p w14:paraId="7DF1EA71" w14:textId="77777777" w:rsidR="00F33A40" w:rsidRDefault="00F33A40" w:rsidP="003D67FA">
      <w:pPr>
        <w:ind w:left="0" w:firstLine="0"/>
        <w:jc w:val="right"/>
        <w:rPr>
          <w:rFonts w:ascii="Times New Roman" w:hAnsi="Times New Roman"/>
          <w:sz w:val="28"/>
          <w:szCs w:val="28"/>
        </w:rPr>
      </w:pPr>
      <w:r>
        <w:rPr>
          <w:rFonts w:ascii="Times New Roman" w:hAnsi="Times New Roman"/>
          <w:sz w:val="28"/>
          <w:szCs w:val="28"/>
        </w:rPr>
        <w:lastRenderedPageBreak/>
        <w:t xml:space="preserve">Таблица 4 </w:t>
      </w:r>
    </w:p>
    <w:p w14:paraId="44BBF4C6" w14:textId="77777777" w:rsidR="00F33A40" w:rsidRDefault="00F33A40" w:rsidP="00A64BCC">
      <w:pPr>
        <w:ind w:left="0" w:firstLine="0"/>
        <w:jc w:val="center"/>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обнаружении</w:t>
      </w:r>
    </w:p>
    <w:tbl>
      <w:tblPr>
        <w:tblW w:w="5209"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51"/>
        <w:gridCol w:w="3361"/>
        <w:gridCol w:w="7357"/>
      </w:tblGrid>
      <w:tr w:rsidR="00F33A40" w:rsidRPr="00C313BC" w14:paraId="7A9B5640" w14:textId="77777777" w:rsidTr="001A165F">
        <w:trPr>
          <w:trHeight w:val="442"/>
          <w:tblHeader/>
        </w:trPr>
        <w:tc>
          <w:tcPr>
            <w:tcW w:w="1467" w:type="pct"/>
            <w:vAlign w:val="center"/>
          </w:tcPr>
          <w:p w14:paraId="79AA365A" w14:textId="77777777" w:rsidR="00F33A40" w:rsidRPr="001A165F" w:rsidRDefault="00F33A40" w:rsidP="001A165F">
            <w:pPr>
              <w:spacing w:line="240" w:lineRule="auto"/>
              <w:ind w:left="0" w:firstLine="0"/>
              <w:jc w:val="center"/>
              <w:rPr>
                <w:rFonts w:ascii="Times New Roman" w:hAnsi="Times New Roman"/>
                <w:b/>
                <w:sz w:val="24"/>
                <w:szCs w:val="24"/>
              </w:rPr>
            </w:pPr>
            <w:r w:rsidRPr="001A165F">
              <w:rPr>
                <w:rFonts w:ascii="Times New Roman" w:hAnsi="Times New Roman"/>
                <w:b/>
                <w:sz w:val="24"/>
                <w:szCs w:val="24"/>
              </w:rPr>
              <w:t>Признак аварийного режима</w:t>
            </w:r>
          </w:p>
        </w:tc>
        <w:tc>
          <w:tcPr>
            <w:tcW w:w="1108" w:type="pct"/>
            <w:vAlign w:val="center"/>
          </w:tcPr>
          <w:p w14:paraId="11F42684" w14:textId="77777777" w:rsidR="00F33A40" w:rsidRPr="001A165F" w:rsidRDefault="00F33A40" w:rsidP="001A165F">
            <w:pPr>
              <w:spacing w:line="240" w:lineRule="auto"/>
              <w:ind w:left="0" w:firstLine="0"/>
              <w:jc w:val="center"/>
              <w:rPr>
                <w:rFonts w:ascii="Times New Roman" w:hAnsi="Times New Roman"/>
                <w:b/>
                <w:sz w:val="24"/>
                <w:szCs w:val="24"/>
              </w:rPr>
            </w:pPr>
            <w:r w:rsidRPr="001A165F">
              <w:rPr>
                <w:rFonts w:ascii="Times New Roman" w:hAnsi="Times New Roman"/>
                <w:b/>
                <w:sz w:val="24"/>
                <w:szCs w:val="24"/>
              </w:rPr>
              <w:t>Возможная причина</w:t>
            </w:r>
          </w:p>
        </w:tc>
        <w:tc>
          <w:tcPr>
            <w:tcW w:w="2426" w:type="pct"/>
            <w:vAlign w:val="center"/>
          </w:tcPr>
          <w:p w14:paraId="5E764754" w14:textId="77777777" w:rsidR="00F33A40" w:rsidRPr="001A165F" w:rsidRDefault="00F33A40" w:rsidP="001A165F">
            <w:pPr>
              <w:spacing w:line="240" w:lineRule="auto"/>
              <w:ind w:left="0" w:firstLine="0"/>
              <w:jc w:val="center"/>
              <w:rPr>
                <w:rFonts w:ascii="Times New Roman" w:hAnsi="Times New Roman"/>
                <w:b/>
                <w:sz w:val="24"/>
                <w:szCs w:val="24"/>
              </w:rPr>
            </w:pPr>
            <w:r w:rsidRPr="001A165F">
              <w:rPr>
                <w:rFonts w:ascii="Times New Roman" w:hAnsi="Times New Roman"/>
                <w:b/>
                <w:sz w:val="24"/>
                <w:szCs w:val="24"/>
              </w:rPr>
              <w:t>Рекомендуемые действия</w:t>
            </w:r>
          </w:p>
        </w:tc>
      </w:tr>
      <w:tr w:rsidR="00F33A40" w:rsidRPr="00C313BC" w14:paraId="6A170A78" w14:textId="77777777" w:rsidTr="001A165F">
        <w:tc>
          <w:tcPr>
            <w:tcW w:w="1467" w:type="pct"/>
          </w:tcPr>
          <w:p w14:paraId="3448D54E"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Сработал автоматический выключатель</w:t>
            </w:r>
          </w:p>
        </w:tc>
        <w:tc>
          <w:tcPr>
            <w:tcW w:w="1108" w:type="pct"/>
          </w:tcPr>
          <w:p w14:paraId="692BD525"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Короткое замыкание в цепи.</w:t>
            </w:r>
          </w:p>
          <w:p w14:paraId="519CD50A"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Перегрузка в цепи.</w:t>
            </w:r>
          </w:p>
          <w:p w14:paraId="08A5D05B" w14:textId="77777777" w:rsidR="00F33A40" w:rsidRPr="001A165F" w:rsidRDefault="00F33A40" w:rsidP="001A165F">
            <w:pPr>
              <w:spacing w:line="240" w:lineRule="auto"/>
              <w:ind w:left="0" w:firstLine="0"/>
              <w:jc w:val="both"/>
              <w:rPr>
                <w:rFonts w:ascii="Times New Roman" w:hAnsi="Times New Roman"/>
                <w:sz w:val="24"/>
                <w:szCs w:val="24"/>
              </w:rPr>
            </w:pPr>
          </w:p>
        </w:tc>
        <w:tc>
          <w:tcPr>
            <w:tcW w:w="2426" w:type="pct"/>
            <w:vMerge w:val="restart"/>
          </w:tcPr>
          <w:p w14:paraId="5C36DFDD" w14:textId="77777777" w:rsidR="00F33A40" w:rsidRPr="001A165F" w:rsidRDefault="00F33A40" w:rsidP="001A165F">
            <w:pPr>
              <w:spacing w:line="240" w:lineRule="auto"/>
              <w:ind w:left="0" w:firstLine="265"/>
              <w:jc w:val="both"/>
              <w:rPr>
                <w:rFonts w:ascii="Times New Roman" w:hAnsi="Times New Roman"/>
                <w:sz w:val="24"/>
                <w:szCs w:val="24"/>
              </w:rPr>
            </w:pPr>
            <w:r w:rsidRPr="001A165F">
              <w:rPr>
                <w:rFonts w:ascii="Times New Roman" w:hAnsi="Times New Roman"/>
                <w:sz w:val="24"/>
                <w:szCs w:val="24"/>
              </w:rPr>
              <w:t>Этап 1.</w:t>
            </w:r>
          </w:p>
          <w:p w14:paraId="403712F4" w14:textId="77777777" w:rsidR="00F33A40" w:rsidRPr="001A165F" w:rsidRDefault="00F33A40" w:rsidP="001A165F">
            <w:pPr>
              <w:spacing w:line="240" w:lineRule="auto"/>
              <w:ind w:left="0" w:firstLine="265"/>
              <w:jc w:val="both"/>
              <w:rPr>
                <w:rFonts w:ascii="Times New Roman" w:hAnsi="Times New Roman"/>
                <w:sz w:val="24"/>
                <w:szCs w:val="24"/>
              </w:rPr>
            </w:pPr>
            <w:r w:rsidRPr="001A165F">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14:paraId="1BDEE32C" w14:textId="77777777" w:rsidR="00F33A40" w:rsidRPr="001A165F" w:rsidRDefault="00F33A40" w:rsidP="001A165F">
            <w:pPr>
              <w:spacing w:line="240" w:lineRule="auto"/>
              <w:ind w:left="0" w:firstLine="265"/>
              <w:jc w:val="both"/>
              <w:rPr>
                <w:rFonts w:ascii="Times New Roman" w:hAnsi="Times New Roman"/>
                <w:sz w:val="24"/>
                <w:szCs w:val="24"/>
              </w:rPr>
            </w:pPr>
            <w:r w:rsidRPr="001A165F">
              <w:rPr>
                <w:rFonts w:ascii="Times New Roman" w:hAnsi="Times New Roman"/>
                <w:sz w:val="24"/>
                <w:szCs w:val="24"/>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14:paraId="50BDE23B" w14:textId="77777777" w:rsidR="00F33A40" w:rsidRPr="001A165F" w:rsidRDefault="00F33A40" w:rsidP="001A165F">
            <w:pPr>
              <w:spacing w:line="240" w:lineRule="auto"/>
              <w:ind w:left="0" w:firstLine="265"/>
              <w:jc w:val="both"/>
              <w:rPr>
                <w:rFonts w:ascii="Times New Roman" w:hAnsi="Times New Roman"/>
                <w:sz w:val="24"/>
                <w:szCs w:val="24"/>
              </w:rPr>
            </w:pPr>
            <w:r w:rsidRPr="001A165F">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14:paraId="1F9CC3B5" w14:textId="77777777" w:rsidR="00F33A40" w:rsidRPr="001A165F" w:rsidRDefault="00F33A40" w:rsidP="001A165F">
            <w:pPr>
              <w:spacing w:line="240" w:lineRule="auto"/>
              <w:ind w:left="0" w:firstLine="265"/>
              <w:jc w:val="both"/>
              <w:rPr>
                <w:rFonts w:ascii="Times New Roman" w:hAnsi="Times New Roman"/>
                <w:sz w:val="24"/>
                <w:szCs w:val="24"/>
              </w:rPr>
            </w:pPr>
            <w:r w:rsidRPr="001A165F">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14:paraId="5C0CBB29" w14:textId="77777777" w:rsidR="00F33A40" w:rsidRPr="001A165F" w:rsidRDefault="00F33A40" w:rsidP="001A165F">
            <w:pPr>
              <w:spacing w:line="240" w:lineRule="auto"/>
              <w:ind w:left="0" w:firstLine="265"/>
              <w:jc w:val="both"/>
              <w:rPr>
                <w:rFonts w:ascii="Times New Roman" w:hAnsi="Times New Roman"/>
                <w:sz w:val="24"/>
                <w:szCs w:val="24"/>
              </w:rPr>
            </w:pPr>
            <w:r w:rsidRPr="001A165F">
              <w:rPr>
                <w:rFonts w:ascii="Times New Roman" w:hAnsi="Times New Roman"/>
                <w:sz w:val="24"/>
                <w:szCs w:val="24"/>
              </w:rPr>
              <w:t>- если при визуальном осмотре повреждения не обнаружены, то необходимо прейти к этапу 2.</w:t>
            </w:r>
          </w:p>
          <w:p w14:paraId="6F750DE0" w14:textId="77777777" w:rsidR="00F33A40" w:rsidRPr="001A165F" w:rsidRDefault="00F33A40" w:rsidP="001A165F">
            <w:pPr>
              <w:spacing w:line="240" w:lineRule="auto"/>
              <w:ind w:left="0" w:firstLine="265"/>
              <w:jc w:val="both"/>
              <w:rPr>
                <w:rFonts w:ascii="Times New Roman" w:hAnsi="Times New Roman"/>
                <w:sz w:val="24"/>
                <w:szCs w:val="24"/>
              </w:rPr>
            </w:pPr>
            <w:r w:rsidRPr="001A165F">
              <w:rPr>
                <w:rFonts w:ascii="Times New Roman" w:hAnsi="Times New Roman"/>
                <w:sz w:val="24"/>
                <w:szCs w:val="24"/>
              </w:rPr>
              <w:t>Этап 2.</w:t>
            </w:r>
          </w:p>
          <w:p w14:paraId="78A23F7C" w14:textId="77777777" w:rsidR="00F33A40" w:rsidRPr="001A165F" w:rsidRDefault="00F33A40" w:rsidP="001A165F">
            <w:pPr>
              <w:spacing w:line="240" w:lineRule="auto"/>
              <w:ind w:left="0" w:firstLine="265"/>
              <w:jc w:val="both"/>
              <w:rPr>
                <w:rFonts w:ascii="Times New Roman" w:hAnsi="Times New Roman"/>
                <w:sz w:val="24"/>
                <w:szCs w:val="24"/>
              </w:rPr>
            </w:pPr>
            <w:r w:rsidRPr="001A165F">
              <w:rPr>
                <w:rFonts w:ascii="Times New Roman" w:hAnsi="Times New Roman"/>
                <w:sz w:val="24"/>
                <w:szCs w:val="24"/>
              </w:rPr>
              <w:t>Проверить надлежащую работу аппарата защиты.</w:t>
            </w:r>
          </w:p>
          <w:p w14:paraId="036A74A8" w14:textId="77777777" w:rsidR="00F33A40" w:rsidRPr="001A165F" w:rsidRDefault="00F33A40" w:rsidP="001A165F">
            <w:pPr>
              <w:spacing w:line="240" w:lineRule="auto"/>
              <w:ind w:left="0" w:firstLine="265"/>
              <w:jc w:val="both"/>
              <w:rPr>
                <w:rFonts w:ascii="Times New Roman" w:hAnsi="Times New Roman"/>
                <w:sz w:val="24"/>
                <w:szCs w:val="24"/>
              </w:rPr>
            </w:pPr>
            <w:r w:rsidRPr="001A165F">
              <w:rPr>
                <w:rFonts w:ascii="Times New Roman" w:hAnsi="Times New Roman"/>
                <w:sz w:val="24"/>
                <w:szCs w:val="24"/>
              </w:rPr>
              <w:t xml:space="preserve">- для устройства защиты от перенапряжения измерить значение напряжения питающей сети. Если значение питающего напряжения </w:t>
            </w:r>
            <w:r w:rsidRPr="001A165F">
              <w:rPr>
                <w:rFonts w:ascii="Times New Roman" w:hAnsi="Times New Roman"/>
                <w:sz w:val="24"/>
                <w:szCs w:val="24"/>
              </w:rPr>
              <w:lastRenderedPageBreak/>
              <w:t>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неисправен и его необходимо заменить;</w:t>
            </w:r>
          </w:p>
          <w:p w14:paraId="260A0735" w14:textId="77777777" w:rsidR="00F33A40" w:rsidRPr="001A165F" w:rsidRDefault="00F33A40" w:rsidP="001A165F">
            <w:pPr>
              <w:spacing w:line="240" w:lineRule="auto"/>
              <w:ind w:left="0" w:firstLine="265"/>
              <w:jc w:val="both"/>
              <w:rPr>
                <w:rFonts w:ascii="Times New Roman" w:hAnsi="Times New Roman"/>
                <w:sz w:val="24"/>
                <w:szCs w:val="24"/>
              </w:rPr>
            </w:pPr>
            <w:r w:rsidRPr="001A165F">
              <w:rPr>
                <w:rFonts w:ascii="Times New Roman" w:hAnsi="Times New Roman"/>
                <w:sz w:val="24"/>
                <w:szCs w:val="24"/>
              </w:rPr>
              <w:t>- для устройства защиты дифференциального тока в соответствии со стандартами [7, 8]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14:paraId="69C33C3E" w14:textId="77777777" w:rsidR="00F33A40" w:rsidRPr="001A165F" w:rsidRDefault="00F33A40" w:rsidP="001A165F">
            <w:pPr>
              <w:spacing w:line="240" w:lineRule="auto"/>
              <w:ind w:left="0" w:firstLine="265"/>
              <w:jc w:val="both"/>
              <w:rPr>
                <w:rFonts w:ascii="Times New Roman" w:hAnsi="Times New Roman"/>
                <w:sz w:val="24"/>
                <w:szCs w:val="24"/>
              </w:rPr>
            </w:pPr>
            <w:r w:rsidRPr="001A165F">
              <w:rPr>
                <w:rFonts w:ascii="Times New Roman" w:hAnsi="Times New Roman"/>
                <w:sz w:val="24"/>
                <w:szCs w:val="24"/>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14:paraId="01EAF503" w14:textId="77777777" w:rsidR="00F33A40" w:rsidRPr="001A165F" w:rsidRDefault="00F33A40" w:rsidP="001A165F">
            <w:pPr>
              <w:spacing w:line="240" w:lineRule="auto"/>
              <w:ind w:left="0" w:firstLine="265"/>
              <w:jc w:val="both"/>
              <w:rPr>
                <w:rFonts w:ascii="Times New Roman" w:hAnsi="Times New Roman"/>
                <w:sz w:val="24"/>
                <w:szCs w:val="24"/>
              </w:rPr>
            </w:pPr>
            <w:r w:rsidRPr="001A165F">
              <w:rPr>
                <w:rFonts w:ascii="Times New Roman" w:hAnsi="Times New Roman"/>
                <w:sz w:val="24"/>
                <w:szCs w:val="24"/>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14:paraId="2DC62971" w14:textId="77777777" w:rsidR="00F33A40" w:rsidRPr="001A165F" w:rsidRDefault="00F33A40" w:rsidP="001A165F">
            <w:pPr>
              <w:spacing w:line="240" w:lineRule="auto"/>
              <w:ind w:left="0" w:firstLine="265"/>
              <w:jc w:val="both"/>
              <w:rPr>
                <w:rFonts w:ascii="Times New Roman" w:hAnsi="Times New Roman"/>
                <w:sz w:val="24"/>
                <w:szCs w:val="24"/>
              </w:rPr>
            </w:pPr>
            <w:r w:rsidRPr="001A165F">
              <w:rPr>
                <w:rFonts w:ascii="Times New Roman" w:hAnsi="Times New Roman"/>
                <w:sz w:val="24"/>
                <w:szCs w:val="24"/>
              </w:rPr>
              <w:t>Если аппараты электрической защиты исправны, то необходимо перейти к этапу 3.</w:t>
            </w:r>
          </w:p>
          <w:p w14:paraId="2630941E" w14:textId="77777777" w:rsidR="00F33A40" w:rsidRPr="001A165F" w:rsidRDefault="00F33A40" w:rsidP="001A165F">
            <w:pPr>
              <w:spacing w:line="240" w:lineRule="auto"/>
              <w:ind w:left="0" w:firstLine="265"/>
              <w:jc w:val="both"/>
              <w:rPr>
                <w:rFonts w:ascii="Times New Roman" w:hAnsi="Times New Roman"/>
                <w:sz w:val="24"/>
                <w:szCs w:val="24"/>
              </w:rPr>
            </w:pPr>
            <w:r w:rsidRPr="001A165F">
              <w:rPr>
                <w:rFonts w:ascii="Times New Roman" w:hAnsi="Times New Roman"/>
                <w:sz w:val="24"/>
                <w:szCs w:val="24"/>
              </w:rPr>
              <w:t>Этап 3.</w:t>
            </w:r>
          </w:p>
          <w:p w14:paraId="30AF18FE" w14:textId="77777777" w:rsidR="00F33A40" w:rsidRPr="001A165F" w:rsidRDefault="00F33A40" w:rsidP="001A165F">
            <w:pPr>
              <w:spacing w:line="240" w:lineRule="auto"/>
              <w:ind w:left="0" w:firstLine="265"/>
              <w:jc w:val="both"/>
              <w:rPr>
                <w:rFonts w:ascii="Times New Roman" w:hAnsi="Times New Roman"/>
                <w:sz w:val="24"/>
                <w:szCs w:val="24"/>
              </w:rPr>
            </w:pPr>
            <w:r w:rsidRPr="001A165F">
              <w:rPr>
                <w:rFonts w:ascii="Times New Roman" w:hAnsi="Times New Roman"/>
                <w:sz w:val="24"/>
                <w:szCs w:val="24"/>
              </w:rPr>
              <w:t>Проверка присоединенных нагрузок (электроприборов).</w:t>
            </w:r>
          </w:p>
          <w:p w14:paraId="485E96CC" w14:textId="77777777" w:rsidR="00F33A40" w:rsidRPr="001A165F" w:rsidRDefault="00F33A40" w:rsidP="001A165F">
            <w:pPr>
              <w:spacing w:line="240" w:lineRule="auto"/>
              <w:ind w:left="0" w:firstLine="265"/>
              <w:jc w:val="both"/>
              <w:rPr>
                <w:rFonts w:ascii="Times New Roman" w:hAnsi="Times New Roman"/>
                <w:sz w:val="24"/>
                <w:szCs w:val="24"/>
              </w:rPr>
            </w:pPr>
            <w:r w:rsidRPr="001A165F">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14:paraId="6FCBF7BC" w14:textId="77777777" w:rsidR="00F33A40" w:rsidRPr="001A165F" w:rsidRDefault="00F33A40" w:rsidP="001A165F">
            <w:pPr>
              <w:spacing w:line="240" w:lineRule="auto"/>
              <w:ind w:left="0" w:firstLine="265"/>
              <w:jc w:val="both"/>
              <w:rPr>
                <w:rFonts w:ascii="Times New Roman" w:hAnsi="Times New Roman"/>
                <w:sz w:val="24"/>
                <w:szCs w:val="24"/>
              </w:rPr>
            </w:pPr>
            <w:r w:rsidRPr="001A165F">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14:paraId="7EEBC926" w14:textId="77777777" w:rsidR="00F33A40" w:rsidRPr="001A165F" w:rsidRDefault="00F33A40" w:rsidP="001A165F">
            <w:pPr>
              <w:spacing w:line="240" w:lineRule="auto"/>
              <w:ind w:left="0" w:firstLine="265"/>
              <w:jc w:val="both"/>
              <w:rPr>
                <w:rFonts w:ascii="Times New Roman" w:hAnsi="Times New Roman"/>
                <w:sz w:val="24"/>
                <w:szCs w:val="24"/>
              </w:rPr>
            </w:pPr>
            <w:r w:rsidRPr="001A165F">
              <w:rPr>
                <w:rFonts w:ascii="Times New Roman" w:hAnsi="Times New Roman"/>
                <w:sz w:val="24"/>
                <w:szCs w:val="24"/>
              </w:rPr>
              <w:t>Результаты проверки, а также все проведенные профилактические и ремонтные работы должны быть зафиксированы в журнале.</w:t>
            </w:r>
          </w:p>
          <w:p w14:paraId="3690BFB3" w14:textId="77777777" w:rsidR="00F33A40" w:rsidRPr="001A165F" w:rsidRDefault="00F33A40" w:rsidP="001A165F">
            <w:pPr>
              <w:spacing w:line="240" w:lineRule="auto"/>
              <w:ind w:left="0" w:firstLine="0"/>
              <w:jc w:val="both"/>
              <w:rPr>
                <w:rFonts w:ascii="Times New Roman" w:hAnsi="Times New Roman"/>
                <w:sz w:val="24"/>
                <w:szCs w:val="24"/>
              </w:rPr>
            </w:pPr>
          </w:p>
        </w:tc>
      </w:tr>
      <w:tr w:rsidR="00F33A40" w:rsidRPr="00C313BC" w14:paraId="4E7DDC57" w14:textId="77777777" w:rsidTr="001A165F">
        <w:tc>
          <w:tcPr>
            <w:tcW w:w="1467" w:type="pct"/>
          </w:tcPr>
          <w:p w14:paraId="10F992A3"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Сработало устройство защиты дифференциального тока</w:t>
            </w:r>
          </w:p>
          <w:p w14:paraId="517B200D" w14:textId="77777777" w:rsidR="00F33A40" w:rsidRPr="001A165F" w:rsidRDefault="00F33A40" w:rsidP="001A165F">
            <w:pPr>
              <w:spacing w:line="240" w:lineRule="auto"/>
              <w:ind w:left="0" w:firstLine="0"/>
              <w:jc w:val="both"/>
              <w:rPr>
                <w:rFonts w:ascii="Times New Roman" w:hAnsi="Times New Roman"/>
                <w:sz w:val="24"/>
                <w:szCs w:val="24"/>
              </w:rPr>
            </w:pPr>
          </w:p>
        </w:tc>
        <w:tc>
          <w:tcPr>
            <w:tcW w:w="1108" w:type="pct"/>
          </w:tcPr>
          <w:p w14:paraId="7B896C55"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Утечка тока.</w:t>
            </w:r>
          </w:p>
        </w:tc>
        <w:tc>
          <w:tcPr>
            <w:tcW w:w="2426" w:type="pct"/>
            <w:vMerge/>
          </w:tcPr>
          <w:p w14:paraId="620E025F" w14:textId="77777777" w:rsidR="00F33A40" w:rsidRPr="001A165F" w:rsidRDefault="00F33A40" w:rsidP="001A165F">
            <w:pPr>
              <w:spacing w:line="240" w:lineRule="auto"/>
              <w:ind w:left="0" w:firstLine="0"/>
              <w:jc w:val="both"/>
              <w:rPr>
                <w:rFonts w:ascii="Times New Roman" w:hAnsi="Times New Roman"/>
                <w:sz w:val="24"/>
                <w:szCs w:val="24"/>
              </w:rPr>
            </w:pPr>
          </w:p>
        </w:tc>
      </w:tr>
      <w:tr w:rsidR="00F33A40" w:rsidRPr="00C313BC" w14:paraId="23EDC15C" w14:textId="77777777" w:rsidTr="001A165F">
        <w:tc>
          <w:tcPr>
            <w:tcW w:w="1467" w:type="pct"/>
          </w:tcPr>
          <w:p w14:paraId="4D7AC9AD"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Сработало устройство защиты от дугового пробоя (искрения)</w:t>
            </w:r>
          </w:p>
        </w:tc>
        <w:tc>
          <w:tcPr>
            <w:tcW w:w="1108" w:type="pct"/>
          </w:tcPr>
          <w:p w14:paraId="7A97C40A"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Дуговой пробой(последовательный, параллельный, на землю) или искрение.</w:t>
            </w:r>
          </w:p>
          <w:p w14:paraId="2B48BDCD" w14:textId="77777777" w:rsidR="00F33A40" w:rsidRPr="001A165F" w:rsidRDefault="00F33A40" w:rsidP="001A165F">
            <w:pPr>
              <w:spacing w:line="240" w:lineRule="auto"/>
              <w:ind w:left="0" w:firstLine="0"/>
              <w:jc w:val="both"/>
              <w:rPr>
                <w:rFonts w:ascii="Times New Roman" w:hAnsi="Times New Roman"/>
                <w:sz w:val="24"/>
                <w:szCs w:val="24"/>
              </w:rPr>
            </w:pPr>
          </w:p>
        </w:tc>
        <w:tc>
          <w:tcPr>
            <w:tcW w:w="2426" w:type="pct"/>
            <w:vMerge/>
          </w:tcPr>
          <w:p w14:paraId="20A63937" w14:textId="77777777" w:rsidR="00F33A40" w:rsidRPr="001A165F" w:rsidRDefault="00F33A40" w:rsidP="001A165F">
            <w:pPr>
              <w:spacing w:line="240" w:lineRule="auto"/>
              <w:ind w:left="0" w:firstLine="0"/>
              <w:jc w:val="both"/>
              <w:rPr>
                <w:rFonts w:ascii="Times New Roman" w:hAnsi="Times New Roman"/>
                <w:sz w:val="24"/>
                <w:szCs w:val="24"/>
              </w:rPr>
            </w:pPr>
          </w:p>
        </w:tc>
      </w:tr>
      <w:tr w:rsidR="00F33A40" w:rsidRPr="00C313BC" w14:paraId="60004CAF" w14:textId="77777777" w:rsidTr="001A165F">
        <w:tc>
          <w:tcPr>
            <w:tcW w:w="1467" w:type="pct"/>
          </w:tcPr>
          <w:p w14:paraId="731F99BF"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Сработало устройство защиты от перенапряжения</w:t>
            </w:r>
          </w:p>
        </w:tc>
        <w:tc>
          <w:tcPr>
            <w:tcW w:w="1108" w:type="pct"/>
          </w:tcPr>
          <w:p w14:paraId="1E5A1E7D"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Перепады напряжения</w:t>
            </w:r>
          </w:p>
        </w:tc>
        <w:tc>
          <w:tcPr>
            <w:tcW w:w="2426" w:type="pct"/>
            <w:vMerge/>
          </w:tcPr>
          <w:p w14:paraId="02505CAF" w14:textId="77777777" w:rsidR="00F33A40" w:rsidRPr="001A165F" w:rsidRDefault="00F33A40" w:rsidP="001A165F">
            <w:pPr>
              <w:spacing w:line="240" w:lineRule="auto"/>
              <w:ind w:left="0" w:firstLine="0"/>
              <w:jc w:val="both"/>
              <w:rPr>
                <w:rFonts w:ascii="Times New Roman" w:hAnsi="Times New Roman"/>
                <w:sz w:val="24"/>
                <w:szCs w:val="24"/>
              </w:rPr>
            </w:pPr>
          </w:p>
        </w:tc>
      </w:tr>
      <w:tr w:rsidR="00F33A40" w:rsidRPr="00C313BC" w14:paraId="69A36F2C" w14:textId="77777777" w:rsidTr="001A165F">
        <w:tc>
          <w:tcPr>
            <w:tcW w:w="1467" w:type="pct"/>
          </w:tcPr>
          <w:p w14:paraId="068ACEBD"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lastRenderedPageBreak/>
              <w:t>Термоиндикатор изменил цвет</w:t>
            </w:r>
          </w:p>
        </w:tc>
        <w:tc>
          <w:tcPr>
            <w:tcW w:w="1108" w:type="pct"/>
          </w:tcPr>
          <w:p w14:paraId="1629E821"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Перегрузка цепи.</w:t>
            </w:r>
          </w:p>
          <w:p w14:paraId="60BAE7B1"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Плохой контакт.</w:t>
            </w:r>
          </w:p>
        </w:tc>
        <w:tc>
          <w:tcPr>
            <w:tcW w:w="2426" w:type="pct"/>
          </w:tcPr>
          <w:p w14:paraId="7D5769DB" w14:textId="77777777" w:rsidR="00F33A40" w:rsidRPr="001A165F" w:rsidRDefault="00F33A40" w:rsidP="001A165F">
            <w:pPr>
              <w:spacing w:line="240" w:lineRule="auto"/>
              <w:ind w:left="0" w:firstLine="266"/>
              <w:jc w:val="both"/>
              <w:rPr>
                <w:rFonts w:ascii="Times New Roman" w:hAnsi="Times New Roman"/>
                <w:sz w:val="24"/>
                <w:szCs w:val="24"/>
              </w:rPr>
            </w:pPr>
            <w:r w:rsidRPr="001A165F">
              <w:rPr>
                <w:rFonts w:ascii="Times New Roman" w:hAnsi="Times New Roman"/>
                <w:sz w:val="24"/>
                <w:szCs w:val="24"/>
              </w:rPr>
              <w:t>- Вывести электрооборудование из эксплуатации;</w:t>
            </w:r>
          </w:p>
          <w:p w14:paraId="1D8500BB" w14:textId="77777777" w:rsidR="00F33A40" w:rsidRPr="001A165F" w:rsidRDefault="00F33A40" w:rsidP="001A165F">
            <w:pPr>
              <w:spacing w:line="240" w:lineRule="auto"/>
              <w:ind w:left="0" w:firstLine="266"/>
              <w:jc w:val="both"/>
              <w:rPr>
                <w:rFonts w:ascii="Times New Roman" w:hAnsi="Times New Roman"/>
                <w:sz w:val="24"/>
                <w:szCs w:val="24"/>
              </w:rPr>
            </w:pPr>
            <w:r w:rsidRPr="001A165F">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14:paraId="1279B750" w14:textId="77777777" w:rsidR="00F33A40" w:rsidRPr="001A165F" w:rsidRDefault="00F33A40" w:rsidP="001A165F">
            <w:pPr>
              <w:spacing w:line="240" w:lineRule="auto"/>
              <w:ind w:left="0" w:firstLine="266"/>
              <w:jc w:val="both"/>
              <w:rPr>
                <w:rFonts w:ascii="Times New Roman" w:hAnsi="Times New Roman"/>
                <w:sz w:val="24"/>
                <w:szCs w:val="24"/>
              </w:rPr>
            </w:pPr>
            <w:r w:rsidRPr="001A165F">
              <w:rPr>
                <w:rFonts w:ascii="Times New Roman" w:hAnsi="Times New Roman"/>
                <w:sz w:val="24"/>
                <w:szCs w:val="24"/>
              </w:rPr>
              <w:t>- провести визуальный осмотр электрооборудования,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14:paraId="627A4670" w14:textId="77777777" w:rsidR="00F33A40" w:rsidRPr="001A165F" w:rsidRDefault="00F33A40" w:rsidP="001A165F">
            <w:pPr>
              <w:spacing w:line="240" w:lineRule="auto"/>
              <w:ind w:left="0" w:firstLine="266"/>
              <w:jc w:val="both"/>
              <w:rPr>
                <w:rFonts w:ascii="Times New Roman" w:hAnsi="Times New Roman"/>
                <w:sz w:val="24"/>
                <w:szCs w:val="24"/>
              </w:rPr>
            </w:pPr>
            <w:r w:rsidRPr="001A165F">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14:paraId="07ED1061" w14:textId="77777777" w:rsidR="00F33A40" w:rsidRPr="001A165F" w:rsidRDefault="00F33A40" w:rsidP="001A165F">
            <w:pPr>
              <w:spacing w:line="240" w:lineRule="auto"/>
              <w:ind w:left="0" w:firstLine="266"/>
              <w:jc w:val="both"/>
              <w:rPr>
                <w:rFonts w:ascii="Times New Roman" w:hAnsi="Times New Roman"/>
                <w:sz w:val="24"/>
                <w:szCs w:val="24"/>
              </w:rPr>
            </w:pPr>
            <w:r w:rsidRPr="001A165F">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14:paraId="2C9A1CFA" w14:textId="77777777" w:rsidR="00F33A40" w:rsidRPr="001A165F" w:rsidRDefault="00F33A40" w:rsidP="001A165F">
            <w:pPr>
              <w:spacing w:line="240" w:lineRule="auto"/>
              <w:ind w:left="0" w:firstLine="266"/>
              <w:jc w:val="both"/>
              <w:rPr>
                <w:rFonts w:ascii="Times New Roman" w:hAnsi="Times New Roman"/>
                <w:sz w:val="24"/>
                <w:szCs w:val="24"/>
              </w:rPr>
            </w:pPr>
            <w:r w:rsidRPr="001A165F">
              <w:rPr>
                <w:rFonts w:ascii="Times New Roman" w:hAnsi="Times New Roman"/>
                <w:sz w:val="24"/>
                <w:szCs w:val="24"/>
              </w:rPr>
              <w:t>- удалить старый термоиндикатор и нанести новый.</w:t>
            </w:r>
          </w:p>
          <w:p w14:paraId="2F565E17" w14:textId="77777777" w:rsidR="00F33A40" w:rsidRPr="001A165F" w:rsidRDefault="00F33A40" w:rsidP="001A165F">
            <w:pPr>
              <w:spacing w:line="240" w:lineRule="auto"/>
              <w:ind w:left="0" w:firstLine="266"/>
              <w:jc w:val="both"/>
              <w:rPr>
                <w:rFonts w:ascii="Times New Roman" w:hAnsi="Times New Roman"/>
                <w:sz w:val="24"/>
                <w:szCs w:val="24"/>
              </w:rPr>
            </w:pPr>
            <w:r w:rsidRPr="001A165F">
              <w:rPr>
                <w:rFonts w:ascii="Times New Roman" w:hAnsi="Times New Roman"/>
                <w:sz w:val="24"/>
                <w:szCs w:val="24"/>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и.т.п.).</w:t>
            </w:r>
          </w:p>
          <w:p w14:paraId="1F6465D5" w14:textId="77777777" w:rsidR="00F33A40" w:rsidRPr="001A165F" w:rsidRDefault="00F33A40" w:rsidP="001A165F">
            <w:pPr>
              <w:spacing w:line="240" w:lineRule="auto"/>
              <w:ind w:left="0" w:firstLine="266"/>
              <w:jc w:val="both"/>
              <w:rPr>
                <w:rFonts w:ascii="Times New Roman" w:hAnsi="Times New Roman"/>
                <w:sz w:val="24"/>
                <w:szCs w:val="24"/>
              </w:rPr>
            </w:pPr>
          </w:p>
        </w:tc>
      </w:tr>
      <w:tr w:rsidR="00F33A40" w:rsidRPr="00C313BC" w14:paraId="1326F5C7" w14:textId="77777777" w:rsidTr="001A165F">
        <w:tc>
          <w:tcPr>
            <w:tcW w:w="1467" w:type="pct"/>
          </w:tcPr>
          <w:p w14:paraId="3DECE02C"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Получен сигнал пожарной опасности от термосистемы</w:t>
            </w:r>
          </w:p>
        </w:tc>
        <w:tc>
          <w:tcPr>
            <w:tcW w:w="1108" w:type="pct"/>
          </w:tcPr>
          <w:p w14:paraId="4360D51F"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Перегрузка.</w:t>
            </w:r>
          </w:p>
          <w:p w14:paraId="74DCD7A2"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Плохой контакт.</w:t>
            </w:r>
          </w:p>
        </w:tc>
        <w:tc>
          <w:tcPr>
            <w:tcW w:w="2426" w:type="pct"/>
          </w:tcPr>
          <w:p w14:paraId="574945BB" w14:textId="77777777" w:rsidR="00F33A40" w:rsidRPr="001A165F" w:rsidRDefault="00F33A40" w:rsidP="001A165F">
            <w:pPr>
              <w:spacing w:line="240" w:lineRule="auto"/>
              <w:ind w:left="0" w:firstLine="266"/>
              <w:jc w:val="both"/>
              <w:rPr>
                <w:rFonts w:ascii="Times New Roman" w:hAnsi="Times New Roman"/>
                <w:sz w:val="24"/>
                <w:szCs w:val="24"/>
              </w:rPr>
            </w:pPr>
            <w:r w:rsidRPr="001A165F">
              <w:rPr>
                <w:rFonts w:ascii="Times New Roman" w:hAnsi="Times New Roman"/>
                <w:sz w:val="24"/>
                <w:szCs w:val="24"/>
              </w:rPr>
              <w:t>В случае получения сигнала о перегреве:</w:t>
            </w:r>
          </w:p>
          <w:p w14:paraId="3104F5B8" w14:textId="77777777" w:rsidR="00F33A40" w:rsidRPr="001A165F" w:rsidRDefault="00F33A40" w:rsidP="001A165F">
            <w:pPr>
              <w:spacing w:line="240" w:lineRule="auto"/>
              <w:ind w:left="0" w:firstLine="266"/>
              <w:jc w:val="both"/>
              <w:rPr>
                <w:rFonts w:ascii="Times New Roman" w:hAnsi="Times New Roman"/>
                <w:sz w:val="24"/>
                <w:szCs w:val="24"/>
              </w:rPr>
            </w:pPr>
            <w:r w:rsidRPr="001A165F">
              <w:rPr>
                <w:rFonts w:ascii="Times New Roman" w:hAnsi="Times New Roman"/>
                <w:sz w:val="24"/>
                <w:szCs w:val="24"/>
              </w:rPr>
              <w:t>- установить место, где произошло срабатывание датчика;</w:t>
            </w:r>
          </w:p>
          <w:p w14:paraId="26536511" w14:textId="77777777" w:rsidR="00F33A40" w:rsidRPr="001A165F" w:rsidRDefault="00F33A40" w:rsidP="001A165F">
            <w:pPr>
              <w:spacing w:line="240" w:lineRule="auto"/>
              <w:ind w:left="0" w:firstLine="266"/>
              <w:jc w:val="both"/>
              <w:rPr>
                <w:rFonts w:ascii="Times New Roman" w:hAnsi="Times New Roman"/>
                <w:sz w:val="24"/>
                <w:szCs w:val="24"/>
              </w:rPr>
            </w:pPr>
            <w:r w:rsidRPr="001A165F">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14:paraId="6859131E" w14:textId="77777777" w:rsidR="00F33A40" w:rsidRPr="001A165F" w:rsidRDefault="00F33A40" w:rsidP="001A165F">
            <w:pPr>
              <w:spacing w:line="240" w:lineRule="auto"/>
              <w:ind w:left="0" w:firstLine="266"/>
              <w:jc w:val="both"/>
              <w:rPr>
                <w:rFonts w:ascii="Times New Roman" w:hAnsi="Times New Roman"/>
                <w:sz w:val="24"/>
                <w:szCs w:val="24"/>
              </w:rPr>
            </w:pPr>
            <w:r w:rsidRPr="001A165F">
              <w:rPr>
                <w:rFonts w:ascii="Times New Roman" w:hAnsi="Times New Roman"/>
                <w:sz w:val="24"/>
                <w:szCs w:val="24"/>
              </w:rPr>
              <w:t>- произвести осмотр оборудования, по причине которого произошло срабатывание системы;</w:t>
            </w:r>
          </w:p>
          <w:p w14:paraId="3C3F4CDA" w14:textId="77777777" w:rsidR="00F33A40" w:rsidRPr="001A165F" w:rsidRDefault="00F33A40" w:rsidP="001A165F">
            <w:pPr>
              <w:spacing w:line="240" w:lineRule="auto"/>
              <w:ind w:left="0" w:firstLine="266"/>
              <w:jc w:val="both"/>
              <w:rPr>
                <w:rFonts w:ascii="Times New Roman" w:hAnsi="Times New Roman"/>
                <w:sz w:val="24"/>
                <w:szCs w:val="24"/>
              </w:rPr>
            </w:pPr>
            <w:r w:rsidRPr="001A165F">
              <w:rPr>
                <w:rFonts w:ascii="Times New Roman" w:hAnsi="Times New Roman"/>
                <w:sz w:val="24"/>
                <w:szCs w:val="24"/>
              </w:rPr>
              <w:t>- по результатам осмотра, в случае выявления неисправности, провести ремонт, техническое обслуживание или замену электрооборудования;</w:t>
            </w:r>
          </w:p>
          <w:p w14:paraId="637410B3" w14:textId="77777777" w:rsidR="00F33A40" w:rsidRPr="001A165F" w:rsidRDefault="00F33A40" w:rsidP="001A165F">
            <w:pPr>
              <w:spacing w:line="240" w:lineRule="auto"/>
              <w:ind w:left="0" w:firstLine="266"/>
              <w:jc w:val="both"/>
              <w:rPr>
                <w:rFonts w:ascii="Times New Roman" w:hAnsi="Times New Roman"/>
                <w:sz w:val="24"/>
                <w:szCs w:val="24"/>
              </w:rPr>
            </w:pPr>
            <w:r w:rsidRPr="001A165F">
              <w:rPr>
                <w:rFonts w:ascii="Times New Roman" w:hAnsi="Times New Roman"/>
                <w:sz w:val="24"/>
                <w:szCs w:val="24"/>
              </w:rPr>
              <w:lastRenderedPageBreak/>
              <w:t>- при необходимости заменить датчик с соответствующей отметкой в журнале.</w:t>
            </w:r>
          </w:p>
          <w:p w14:paraId="76B18422" w14:textId="77777777" w:rsidR="00F33A40" w:rsidRPr="001A165F" w:rsidRDefault="00F33A40" w:rsidP="001A165F">
            <w:pPr>
              <w:spacing w:line="240" w:lineRule="auto"/>
              <w:ind w:left="0" w:firstLine="266"/>
              <w:jc w:val="both"/>
              <w:rPr>
                <w:rFonts w:ascii="Times New Roman" w:hAnsi="Times New Roman"/>
                <w:sz w:val="24"/>
                <w:szCs w:val="24"/>
              </w:rPr>
            </w:pPr>
          </w:p>
        </w:tc>
      </w:tr>
      <w:tr w:rsidR="00F33A40" w:rsidRPr="00C313BC" w14:paraId="55C455B0" w14:textId="77777777" w:rsidTr="001A165F">
        <w:tc>
          <w:tcPr>
            <w:tcW w:w="1467" w:type="pct"/>
          </w:tcPr>
          <w:p w14:paraId="58AF9CA6"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lastRenderedPageBreak/>
              <w:t>При проведении тепловизионной диагностики обнаружен аномальный нагрев элемента электрооборудования</w:t>
            </w:r>
          </w:p>
        </w:tc>
        <w:tc>
          <w:tcPr>
            <w:tcW w:w="1108" w:type="pct"/>
          </w:tcPr>
          <w:p w14:paraId="64195F79"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Перегрузка.</w:t>
            </w:r>
          </w:p>
          <w:p w14:paraId="3C7096A0"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Плохой контакт.</w:t>
            </w:r>
          </w:p>
        </w:tc>
        <w:tc>
          <w:tcPr>
            <w:tcW w:w="2426" w:type="pct"/>
          </w:tcPr>
          <w:p w14:paraId="464F40A8" w14:textId="77777777" w:rsidR="00F33A40" w:rsidRPr="001A165F" w:rsidRDefault="00F33A40" w:rsidP="001A165F">
            <w:pPr>
              <w:spacing w:line="240" w:lineRule="auto"/>
              <w:ind w:left="0" w:firstLine="266"/>
              <w:jc w:val="both"/>
              <w:rPr>
                <w:rFonts w:ascii="Times New Roman" w:hAnsi="Times New Roman"/>
                <w:sz w:val="24"/>
                <w:szCs w:val="24"/>
              </w:rPr>
            </w:pPr>
            <w:r w:rsidRPr="001A165F">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14:paraId="69704046" w14:textId="77777777" w:rsidR="00F33A40" w:rsidRPr="001A165F" w:rsidRDefault="00F33A40" w:rsidP="001A165F">
            <w:pPr>
              <w:spacing w:line="240" w:lineRule="auto"/>
              <w:ind w:left="0" w:firstLine="266"/>
              <w:jc w:val="both"/>
              <w:rPr>
                <w:rFonts w:ascii="Times New Roman" w:hAnsi="Times New Roman"/>
                <w:sz w:val="24"/>
                <w:szCs w:val="24"/>
              </w:rPr>
            </w:pPr>
            <w:r w:rsidRPr="001A165F">
              <w:rPr>
                <w:rFonts w:ascii="Times New Roman" w:hAnsi="Times New Roman"/>
                <w:sz w:val="24"/>
                <w:szCs w:val="24"/>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14:paraId="125EB611" w14:textId="77777777" w:rsidR="00F33A40" w:rsidRPr="001A165F" w:rsidRDefault="00F33A40" w:rsidP="001A165F">
            <w:pPr>
              <w:spacing w:line="240" w:lineRule="auto"/>
              <w:ind w:left="0" w:firstLine="266"/>
              <w:jc w:val="both"/>
              <w:rPr>
                <w:rFonts w:ascii="Times New Roman" w:hAnsi="Times New Roman"/>
                <w:sz w:val="24"/>
                <w:szCs w:val="24"/>
              </w:rPr>
            </w:pPr>
            <w:r w:rsidRPr="001A165F">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14:paraId="567B6E96" w14:textId="77777777" w:rsidR="00F33A40" w:rsidRPr="001A165F" w:rsidRDefault="00F33A40" w:rsidP="001A165F">
            <w:pPr>
              <w:spacing w:line="240" w:lineRule="auto"/>
              <w:ind w:left="0" w:firstLine="266"/>
              <w:jc w:val="both"/>
              <w:rPr>
                <w:rFonts w:ascii="Times New Roman" w:hAnsi="Times New Roman"/>
                <w:sz w:val="24"/>
                <w:szCs w:val="24"/>
              </w:rPr>
            </w:pPr>
            <w:r w:rsidRPr="001A165F">
              <w:rPr>
                <w:rFonts w:ascii="Times New Roman" w:hAnsi="Times New Roman"/>
                <w:sz w:val="24"/>
                <w:szCs w:val="24"/>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14:paraId="584E441C" w14:textId="77777777" w:rsidR="00F33A40" w:rsidRPr="001A165F" w:rsidRDefault="00F33A40" w:rsidP="001A165F">
            <w:pPr>
              <w:spacing w:line="240" w:lineRule="auto"/>
              <w:ind w:left="0" w:firstLine="266"/>
              <w:jc w:val="both"/>
              <w:rPr>
                <w:rFonts w:ascii="Times New Roman" w:hAnsi="Times New Roman"/>
                <w:sz w:val="24"/>
                <w:szCs w:val="24"/>
              </w:rPr>
            </w:pPr>
            <w:r w:rsidRPr="001A165F">
              <w:rPr>
                <w:rFonts w:ascii="Times New Roman" w:hAnsi="Times New Roman"/>
                <w:sz w:val="24"/>
                <w:szCs w:val="24"/>
              </w:rPr>
              <w:t>Результаты внеплановой диагностики заносятся в протокол с указанием причины обследования.</w:t>
            </w:r>
          </w:p>
          <w:p w14:paraId="4D97DB49" w14:textId="77777777" w:rsidR="00F33A40" w:rsidRPr="001A165F" w:rsidRDefault="00F33A40" w:rsidP="001A165F">
            <w:pPr>
              <w:spacing w:line="240" w:lineRule="auto"/>
              <w:ind w:left="0" w:firstLine="266"/>
              <w:jc w:val="both"/>
              <w:rPr>
                <w:rFonts w:ascii="Times New Roman" w:hAnsi="Times New Roman"/>
                <w:sz w:val="24"/>
                <w:szCs w:val="24"/>
              </w:rPr>
            </w:pPr>
          </w:p>
        </w:tc>
      </w:tr>
      <w:tr w:rsidR="00F33A40" w:rsidRPr="00C313BC" w14:paraId="6754B635" w14:textId="77777777" w:rsidTr="001A165F">
        <w:tc>
          <w:tcPr>
            <w:tcW w:w="1467" w:type="pct"/>
          </w:tcPr>
          <w:p w14:paraId="6818166E"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1108" w:type="pct"/>
          </w:tcPr>
          <w:p w14:paraId="7F215D76"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Перепады напряжения.</w:t>
            </w:r>
          </w:p>
          <w:p w14:paraId="3E0B8076"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Нарушение правил эксплуатации.</w:t>
            </w:r>
          </w:p>
          <w:p w14:paraId="5A4C0DCD" w14:textId="77777777" w:rsidR="00F33A40" w:rsidRPr="001A165F" w:rsidRDefault="00F33A40" w:rsidP="001A165F">
            <w:pPr>
              <w:spacing w:line="240" w:lineRule="auto"/>
              <w:ind w:left="0" w:firstLine="0"/>
              <w:jc w:val="both"/>
              <w:rPr>
                <w:rFonts w:ascii="Times New Roman" w:hAnsi="Times New Roman"/>
                <w:sz w:val="24"/>
                <w:szCs w:val="24"/>
              </w:rPr>
            </w:pPr>
            <w:r w:rsidRPr="001A165F">
              <w:rPr>
                <w:rFonts w:ascii="Times New Roman" w:hAnsi="Times New Roman"/>
                <w:sz w:val="24"/>
                <w:szCs w:val="24"/>
              </w:rPr>
              <w:t>Неисправность электроприбора</w:t>
            </w:r>
          </w:p>
        </w:tc>
        <w:tc>
          <w:tcPr>
            <w:tcW w:w="2426" w:type="pct"/>
          </w:tcPr>
          <w:p w14:paraId="32BA50A2" w14:textId="77777777" w:rsidR="00F33A40" w:rsidRPr="001A165F" w:rsidRDefault="00F33A40" w:rsidP="001A165F">
            <w:pPr>
              <w:spacing w:line="240" w:lineRule="auto"/>
              <w:ind w:left="0" w:firstLine="266"/>
              <w:jc w:val="both"/>
              <w:rPr>
                <w:rFonts w:ascii="Times New Roman" w:hAnsi="Times New Roman"/>
                <w:sz w:val="24"/>
                <w:szCs w:val="24"/>
              </w:rPr>
            </w:pPr>
            <w:r w:rsidRPr="001A165F">
              <w:rPr>
                <w:rFonts w:ascii="Times New Roman" w:hAnsi="Times New Roman"/>
                <w:sz w:val="24"/>
                <w:szCs w:val="24"/>
              </w:rPr>
              <w:t>Отключить электроприбор от сети.</w:t>
            </w:r>
          </w:p>
          <w:p w14:paraId="30B4248E" w14:textId="77777777" w:rsidR="00F33A40" w:rsidRPr="001A165F" w:rsidRDefault="00F33A40" w:rsidP="001A165F">
            <w:pPr>
              <w:spacing w:line="240" w:lineRule="auto"/>
              <w:ind w:left="0" w:firstLine="266"/>
              <w:jc w:val="both"/>
              <w:rPr>
                <w:rFonts w:ascii="Times New Roman" w:hAnsi="Times New Roman"/>
                <w:sz w:val="24"/>
                <w:szCs w:val="24"/>
              </w:rPr>
            </w:pPr>
            <w:r w:rsidRPr="001A165F">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14:paraId="09EB1CED" w14:textId="77777777" w:rsidR="00F33A40" w:rsidRPr="001A165F" w:rsidRDefault="00F33A40" w:rsidP="001A165F">
            <w:pPr>
              <w:spacing w:line="240" w:lineRule="auto"/>
              <w:ind w:left="0" w:firstLine="266"/>
              <w:jc w:val="both"/>
              <w:rPr>
                <w:rFonts w:ascii="Times New Roman" w:hAnsi="Times New Roman"/>
                <w:sz w:val="24"/>
                <w:szCs w:val="24"/>
              </w:rPr>
            </w:pPr>
            <w:r w:rsidRPr="001A165F">
              <w:rPr>
                <w:rFonts w:ascii="Times New Roman" w:hAnsi="Times New Roman"/>
                <w:sz w:val="24"/>
                <w:szCs w:val="24"/>
              </w:rPr>
              <w:t>При обнаружении неисправности вывести прибор из эксплуатации.</w:t>
            </w:r>
          </w:p>
          <w:p w14:paraId="1BC17290" w14:textId="77777777" w:rsidR="00F33A40" w:rsidRPr="001A165F" w:rsidRDefault="00F33A40" w:rsidP="001A165F">
            <w:pPr>
              <w:spacing w:line="240" w:lineRule="auto"/>
              <w:ind w:left="0" w:firstLine="266"/>
              <w:jc w:val="both"/>
              <w:rPr>
                <w:rFonts w:ascii="Times New Roman" w:hAnsi="Times New Roman"/>
                <w:sz w:val="24"/>
                <w:szCs w:val="24"/>
              </w:rPr>
            </w:pPr>
            <w:r w:rsidRPr="001A165F">
              <w:rPr>
                <w:rFonts w:ascii="Times New Roman" w:hAnsi="Times New Roman"/>
                <w:sz w:val="24"/>
                <w:szCs w:val="24"/>
              </w:rPr>
              <w:t>Произвести ремонт или замену прибора.</w:t>
            </w:r>
          </w:p>
        </w:tc>
      </w:tr>
    </w:tbl>
    <w:p w14:paraId="37DEFC6D" w14:textId="77777777" w:rsidR="00F33A40" w:rsidRDefault="00F33A40" w:rsidP="00C313BC">
      <w:pPr>
        <w:ind w:left="0" w:firstLine="0"/>
        <w:jc w:val="both"/>
        <w:rPr>
          <w:rFonts w:ascii="Times New Roman" w:hAnsi="Times New Roman"/>
          <w:sz w:val="28"/>
          <w:szCs w:val="28"/>
        </w:rPr>
      </w:pPr>
    </w:p>
    <w:p w14:paraId="0086AE07" w14:textId="77777777" w:rsidR="00F33A40" w:rsidRDefault="00F33A40">
      <w:pPr>
        <w:spacing w:line="240" w:lineRule="auto"/>
        <w:ind w:left="0" w:firstLine="0"/>
        <w:rPr>
          <w:rFonts w:ascii="Times New Roman" w:hAnsi="Times New Roman"/>
          <w:sz w:val="28"/>
          <w:szCs w:val="28"/>
        </w:rPr>
        <w:sectPr w:rsidR="00F33A40" w:rsidSect="00DC5715">
          <w:pgSz w:w="16838" w:h="11906" w:orient="landscape"/>
          <w:pgMar w:top="1134" w:right="1134" w:bottom="1134" w:left="1134" w:header="709" w:footer="709" w:gutter="0"/>
          <w:cols w:space="708"/>
          <w:docGrid w:linePitch="360"/>
        </w:sectPr>
      </w:pPr>
    </w:p>
    <w:p w14:paraId="49CF0082" w14:textId="77777777" w:rsidR="00F33A40" w:rsidRDefault="00F33A40" w:rsidP="00C313BC">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Заключение</w:t>
      </w:r>
    </w:p>
    <w:p w14:paraId="25535D63" w14:textId="77777777" w:rsidR="00F33A40" w:rsidRDefault="00F33A40" w:rsidP="00C313BC">
      <w:pPr>
        <w:spacing w:line="312" w:lineRule="auto"/>
        <w:ind w:left="0" w:firstLine="0"/>
        <w:jc w:val="center"/>
        <w:rPr>
          <w:rFonts w:ascii="Times New Roman" w:hAnsi="Times New Roman"/>
          <w:b/>
          <w:sz w:val="28"/>
          <w:szCs w:val="28"/>
        </w:rPr>
      </w:pPr>
    </w:p>
    <w:p w14:paraId="0A325BF6" w14:textId="77777777" w:rsidR="00F33A40" w:rsidRDefault="00F33A40" w:rsidP="00C313BC">
      <w:pPr>
        <w:pStyle w:val="11"/>
        <w:spacing w:line="312" w:lineRule="auto"/>
        <w:ind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проведение мероприятий по профилактике пожаров от электрооборудования на основе современных возможностей ведения мониторинга состояния пожарной безопасности, эксплуатируемого электрооборудования. </w:t>
      </w:r>
    </w:p>
    <w:p w14:paraId="48FE9A4C" w14:textId="77777777" w:rsidR="00F33A40" w:rsidRDefault="00F33A40" w:rsidP="00C313BC">
      <w:pPr>
        <w:pStyle w:val="11"/>
        <w:spacing w:line="312" w:lineRule="auto"/>
        <w:ind w:firstLine="567"/>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14:paraId="6A723CB5" w14:textId="77777777" w:rsidR="00F33A40" w:rsidRPr="008E52B6" w:rsidRDefault="00F33A40"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14:paraId="3B8FE98F" w14:textId="77777777" w:rsidR="00F33A40" w:rsidRPr="008E52B6" w:rsidRDefault="00F33A40"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14:paraId="1AFFEBD1" w14:textId="77777777" w:rsidR="00F33A40" w:rsidRDefault="00F33A40"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14:paraId="670674BC" w14:textId="77777777" w:rsidR="00F33A40" w:rsidRDefault="00F33A40" w:rsidP="00C313BC">
      <w:pPr>
        <w:spacing w:line="312" w:lineRule="auto"/>
        <w:ind w:left="0" w:firstLine="567"/>
        <w:jc w:val="both"/>
        <w:rPr>
          <w:rFonts w:ascii="Times New Roman" w:hAnsi="Times New Roman"/>
          <w:sz w:val="28"/>
          <w:szCs w:val="28"/>
        </w:rPr>
      </w:pPr>
      <w:r w:rsidRPr="00D53C85">
        <w:rPr>
          <w:rFonts w:ascii="Times New Roman" w:hAnsi="Times New Roman"/>
          <w:sz w:val="28"/>
          <w:szCs w:val="28"/>
        </w:rPr>
        <w:t>Применяя совокупность различных методов можно построить систему мониторинга и профилактики пожарной безопасности эксплуатируемого электрооборудования, отражающую состояние пожарной безопасности электроустановок и позволяющую осуществлять его профилактику.</w:t>
      </w:r>
    </w:p>
    <w:p w14:paraId="7DB938E5" w14:textId="77777777" w:rsidR="00F33A40" w:rsidRDefault="00F33A40" w:rsidP="00C313BC">
      <w:pPr>
        <w:spacing w:line="312" w:lineRule="auto"/>
        <w:ind w:left="0" w:firstLine="567"/>
        <w:jc w:val="both"/>
        <w:rPr>
          <w:rFonts w:ascii="Times New Roman" w:hAnsi="Times New Roman"/>
          <w:sz w:val="28"/>
          <w:szCs w:val="28"/>
        </w:rPr>
      </w:pPr>
      <w:r>
        <w:rPr>
          <w:rFonts w:ascii="Times New Roman" w:hAnsi="Times New Roman"/>
          <w:sz w:val="28"/>
          <w:szCs w:val="28"/>
        </w:rPr>
        <w:br w:type="page"/>
      </w:r>
    </w:p>
    <w:p w14:paraId="45C898E9" w14:textId="77777777" w:rsidR="00F33A40" w:rsidRPr="0046244B" w:rsidRDefault="00F33A40" w:rsidP="0046244B">
      <w:pPr>
        <w:ind w:left="0" w:firstLine="567"/>
        <w:jc w:val="right"/>
        <w:rPr>
          <w:rFonts w:ascii="Times New Roman" w:hAnsi="Times New Roman"/>
          <w:sz w:val="28"/>
          <w:szCs w:val="28"/>
        </w:rPr>
      </w:pPr>
      <w:r w:rsidRPr="0046244B">
        <w:rPr>
          <w:rFonts w:ascii="Times New Roman" w:hAnsi="Times New Roman"/>
          <w:sz w:val="28"/>
          <w:szCs w:val="28"/>
        </w:rPr>
        <w:t>Приложение</w:t>
      </w:r>
    </w:p>
    <w:p w14:paraId="3B9EF5E4" w14:textId="77777777" w:rsidR="00F33A40" w:rsidRPr="003D1F30" w:rsidRDefault="00F33A40" w:rsidP="0046244B">
      <w:pPr>
        <w:ind w:left="0" w:firstLine="567"/>
        <w:jc w:val="right"/>
        <w:rPr>
          <w:rFonts w:ascii="Times New Roman" w:hAnsi="Times New Roman"/>
          <w:sz w:val="16"/>
          <w:szCs w:val="16"/>
        </w:rPr>
      </w:pPr>
    </w:p>
    <w:p w14:paraId="5C4BFE19" w14:textId="77777777" w:rsidR="00F33A40" w:rsidRDefault="00F33A40" w:rsidP="006A09AD">
      <w:pPr>
        <w:spacing w:line="240" w:lineRule="auto"/>
        <w:ind w:left="0" w:firstLine="567"/>
        <w:jc w:val="center"/>
        <w:rPr>
          <w:rFonts w:ascii="Times New Roman" w:hAnsi="Times New Roman"/>
          <w:b/>
          <w:sz w:val="28"/>
          <w:szCs w:val="28"/>
        </w:rPr>
      </w:pPr>
    </w:p>
    <w:p w14:paraId="6A5FEFDA" w14:textId="77777777" w:rsidR="00F33A40" w:rsidRPr="006A09AD" w:rsidRDefault="00F33A40" w:rsidP="006A09AD">
      <w:pPr>
        <w:spacing w:line="240" w:lineRule="auto"/>
        <w:ind w:left="0" w:firstLine="567"/>
        <w:jc w:val="center"/>
        <w:rPr>
          <w:rFonts w:ascii="Times New Roman" w:hAnsi="Times New Roman"/>
          <w:b/>
          <w:sz w:val="28"/>
          <w:szCs w:val="28"/>
        </w:rPr>
      </w:pPr>
      <w:r w:rsidRPr="006A09AD">
        <w:rPr>
          <w:rFonts w:ascii="Times New Roman" w:hAnsi="Times New Roman"/>
          <w:b/>
          <w:sz w:val="28"/>
          <w:szCs w:val="28"/>
        </w:rPr>
        <w:t>Описание технических средств предупреждения и профилактики пожаров от электрооборудования</w:t>
      </w:r>
    </w:p>
    <w:p w14:paraId="7D81782D" w14:textId="77777777" w:rsidR="00F33A40" w:rsidRPr="006A09AD" w:rsidRDefault="00F33A40" w:rsidP="006A09AD">
      <w:pPr>
        <w:spacing w:line="240" w:lineRule="auto"/>
        <w:ind w:left="0" w:firstLine="567"/>
        <w:jc w:val="center"/>
        <w:rPr>
          <w:rFonts w:ascii="Times New Roman" w:hAnsi="Times New Roman"/>
          <w:b/>
          <w:sz w:val="28"/>
          <w:szCs w:val="28"/>
        </w:rPr>
      </w:pPr>
    </w:p>
    <w:p w14:paraId="6AEC4B75" w14:textId="77777777" w:rsidR="00F33A40" w:rsidRPr="006A09AD" w:rsidRDefault="00F33A40" w:rsidP="00BF07FF">
      <w:pPr>
        <w:spacing w:line="312" w:lineRule="auto"/>
        <w:ind w:left="0" w:firstLine="709"/>
        <w:jc w:val="both"/>
        <w:rPr>
          <w:rFonts w:ascii="Times New Roman" w:hAnsi="Times New Roman"/>
          <w:b/>
          <w:sz w:val="28"/>
          <w:szCs w:val="28"/>
        </w:rPr>
      </w:pPr>
      <w:r w:rsidRPr="006A09AD">
        <w:rPr>
          <w:rFonts w:ascii="Times New Roman" w:hAnsi="Times New Roman"/>
          <w:b/>
          <w:sz w:val="28"/>
          <w:szCs w:val="28"/>
        </w:rPr>
        <w:t>Автоматические выключатели (АВ)</w:t>
      </w:r>
    </w:p>
    <w:p w14:paraId="0617C41D" w14:textId="77777777" w:rsidR="00F33A40" w:rsidRPr="008E52B6" w:rsidRDefault="00F33A40" w:rsidP="006A09AD">
      <w:pPr>
        <w:spacing w:line="312" w:lineRule="auto"/>
        <w:ind w:left="0" w:firstLine="709"/>
        <w:jc w:val="both"/>
        <w:rPr>
          <w:rFonts w:ascii="Times New Roman" w:hAnsi="Times New Roman"/>
          <w:sz w:val="28"/>
          <w:szCs w:val="28"/>
        </w:rPr>
      </w:pPr>
      <w:r w:rsidRPr="008E52B6">
        <w:rPr>
          <w:rFonts w:ascii="Times New Roman" w:hAnsi="Times New Roman"/>
          <w:bCs/>
          <w:sz w:val="28"/>
          <w:szCs w:val="28"/>
        </w:rPr>
        <w:t xml:space="preserve">Автоматический выключатель </w:t>
      </w:r>
      <w:r w:rsidRPr="008E52B6">
        <w:rPr>
          <w:rFonts w:ascii="Times New Roman" w:hAnsi="Times New Roman"/>
          <w:sz w:val="28"/>
          <w:szCs w:val="28"/>
        </w:rPr>
        <w:t>или</w:t>
      </w:r>
      <w:r w:rsidRPr="007A0ACF">
        <w:rPr>
          <w:rFonts w:ascii="Times New Roman" w:hAnsi="Times New Roman"/>
          <w:sz w:val="28"/>
          <w:szCs w:val="28"/>
        </w:rPr>
        <w:t xml:space="preserve"> </w:t>
      </w:r>
      <w:r w:rsidRPr="008E52B6">
        <w:rPr>
          <w:rFonts w:ascii="Times New Roman" w:hAnsi="Times New Roman"/>
          <w:sz w:val="28"/>
          <w:szCs w:val="28"/>
        </w:rPr>
        <w:t>проще говоря «автомат» - это коммутационный аппарат, предназначенный для защиты электрической сети от сверхтоков, т.е. от коротких замыканий и перегрузок.</w:t>
      </w:r>
    </w:p>
    <w:p w14:paraId="58CB42B5" w14:textId="77777777" w:rsidR="00F33A40" w:rsidRDefault="00F33A4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Автоматические выключатели бывают с электромагнитным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w:t>
      </w:r>
      <w:r w:rsidRPr="007A0ACF">
        <w:rPr>
          <w:rFonts w:ascii="Times New Roman" w:hAnsi="Times New Roman"/>
          <w:bCs/>
          <w:sz w:val="28"/>
          <w:szCs w:val="28"/>
        </w:rPr>
        <w:t xml:space="preserve"> </w:t>
      </w:r>
      <w:r w:rsidRPr="008E52B6">
        <w:rPr>
          <w:rFonts w:ascii="Times New Roman" w:hAnsi="Times New Roman"/>
          <w:bCs/>
          <w:sz w:val="28"/>
          <w:szCs w:val="28"/>
        </w:rPr>
        <w:t>защищающий цепь от перегрузки.</w:t>
      </w:r>
    </w:p>
    <w:p w14:paraId="08CB001C" w14:textId="77777777" w:rsidR="00F33A40" w:rsidRDefault="00F33A40" w:rsidP="006A09AD">
      <w:pPr>
        <w:spacing w:line="312" w:lineRule="auto"/>
        <w:ind w:left="0" w:firstLine="567"/>
        <w:jc w:val="both"/>
        <w:rPr>
          <w:rFonts w:ascii="Times New Roman" w:hAnsi="Times New Roman"/>
          <w:bCs/>
          <w:sz w:val="28"/>
          <w:szCs w:val="28"/>
        </w:rPr>
      </w:pPr>
    </w:p>
    <w:tbl>
      <w:tblPr>
        <w:tblW w:w="5000" w:type="pct"/>
        <w:tblLook w:val="00A0" w:firstRow="1" w:lastRow="0" w:firstColumn="1" w:lastColumn="0" w:noHBand="0" w:noVBand="0"/>
      </w:tblPr>
      <w:tblGrid>
        <w:gridCol w:w="9637"/>
      </w:tblGrid>
      <w:tr w:rsidR="00F33A40" w14:paraId="395C1AF6" w14:textId="77777777" w:rsidTr="001A165F">
        <w:tc>
          <w:tcPr>
            <w:tcW w:w="5000" w:type="pct"/>
          </w:tcPr>
          <w:p w14:paraId="6ECFEA4A" w14:textId="262A2138" w:rsidR="00F33A40" w:rsidRPr="001A165F" w:rsidRDefault="00564406" w:rsidP="001A165F">
            <w:pPr>
              <w:spacing w:line="240" w:lineRule="auto"/>
              <w:ind w:left="0" w:firstLine="0"/>
              <w:jc w:val="center"/>
              <w:rPr>
                <w:rFonts w:ascii="Times New Roman" w:hAnsi="Times New Roman"/>
                <w:bCs/>
                <w:sz w:val="28"/>
                <w:szCs w:val="28"/>
              </w:rPr>
            </w:pPr>
            <w:r>
              <w:rPr>
                <w:noProof/>
              </w:rPr>
              <mc:AlternateContent>
                <mc:Choice Requires="wps">
                  <w:drawing>
                    <wp:anchor distT="0" distB="0" distL="114300" distR="114300" simplePos="0" relativeHeight="251631616" behindDoc="0" locked="0" layoutInCell="1" allowOverlap="1" wp14:anchorId="35A8FCF3" wp14:editId="7A122BE0">
                      <wp:simplePos x="0" y="0"/>
                      <wp:positionH relativeFrom="column">
                        <wp:posOffset>5497830</wp:posOffset>
                      </wp:positionH>
                      <wp:positionV relativeFrom="paragraph">
                        <wp:posOffset>116205</wp:posOffset>
                      </wp:positionV>
                      <wp:extent cx="405765" cy="278130"/>
                      <wp:effectExtent l="0" t="0" r="0" b="0"/>
                      <wp:wrapNone/>
                      <wp:docPr id="1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2C143B" w14:textId="77777777" w:rsidR="00F33A40" w:rsidRPr="000C4A52" w:rsidRDefault="00F33A40"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A8FCF3" id="_x0000_t202" coordsize="21600,21600" o:spt="202" path="m,l,21600r21600,l21600,xe">
                      <v:stroke joinstyle="miter"/>
                      <v:path gradientshapeok="t" o:connecttype="rect"/>
                    </v:shapetype>
                    <v:shape id="Text Box 39" o:spid="_x0000_s1026" type="#_x0000_t202" style="position:absolute;left:0;text-align:left;margin-left:432.9pt;margin-top:9.15pt;width:31.95pt;height:21.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" stroked="f">
                      <v:textbox>
                        <w:txbxContent>
                          <w:p w14:paraId="572C143B" w14:textId="77777777" w:rsidR="00F33A40" w:rsidRPr="000C4A52" w:rsidRDefault="00F33A40"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v:textbox>
                    </v:shape>
                  </w:pict>
                </mc:Fallback>
              </mc:AlternateContent>
            </w:r>
            <w:r>
              <w:rPr>
                <w:noProof/>
              </w:rPr>
              <mc:AlternateContent>
                <mc:Choice Requires="wps">
                  <w:drawing>
                    <wp:anchor distT="0" distB="0" distL="114300" distR="114300" simplePos="0" relativeHeight="251636736" behindDoc="0" locked="0" layoutInCell="1" allowOverlap="1" wp14:anchorId="2EFCCB2C" wp14:editId="5390CFCF">
                      <wp:simplePos x="0" y="0"/>
                      <wp:positionH relativeFrom="column">
                        <wp:posOffset>5497830</wp:posOffset>
                      </wp:positionH>
                      <wp:positionV relativeFrom="paragraph">
                        <wp:posOffset>2470150</wp:posOffset>
                      </wp:positionV>
                      <wp:extent cx="405765" cy="278130"/>
                      <wp:effectExtent l="0" t="0" r="0" b="0"/>
                      <wp:wrapNone/>
                      <wp:docPr id="13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A3E456" w14:textId="77777777" w:rsidR="00F33A40" w:rsidRPr="000C4A52" w:rsidRDefault="00F33A40"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CCB2C" id="Text Box 44" o:spid="_x0000_s1027" type="#_x0000_t202" style="position:absolute;left:0;text-align:left;margin-left:432.9pt;margin-top:194.5pt;width:31.95pt;height:21.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" stroked="f">
                      <v:textbox>
                        <w:txbxContent>
                          <w:p w14:paraId="13A3E456" w14:textId="77777777" w:rsidR="00F33A40" w:rsidRPr="000C4A52" w:rsidRDefault="00F33A40"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v:textbox>
                    </v:shape>
                  </w:pict>
                </mc:Fallback>
              </mc:AlternateContent>
            </w:r>
            <w:r>
              <w:rPr>
                <w:noProof/>
              </w:rPr>
              <mc:AlternateContent>
                <mc:Choice Requires="wps">
                  <w:drawing>
                    <wp:anchor distT="0" distB="0" distL="114300" distR="114300" simplePos="0" relativeHeight="251638784" behindDoc="0" locked="0" layoutInCell="1" allowOverlap="1" wp14:anchorId="330B291B" wp14:editId="42D16BD1">
                      <wp:simplePos x="0" y="0"/>
                      <wp:positionH relativeFrom="column">
                        <wp:posOffset>332740</wp:posOffset>
                      </wp:positionH>
                      <wp:positionV relativeFrom="paragraph">
                        <wp:posOffset>2271395</wp:posOffset>
                      </wp:positionV>
                      <wp:extent cx="401955" cy="278130"/>
                      <wp:effectExtent l="0" t="0" r="0" b="0"/>
                      <wp:wrapNone/>
                      <wp:docPr id="13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F3386B" w14:textId="77777777" w:rsidR="00F33A40" w:rsidRPr="000C4A52" w:rsidRDefault="00F33A40"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B291B" id="Text Box 46" o:spid="_x0000_s1028" type="#_x0000_t202" style="position:absolute;left:0;text-align:left;margin-left:26.2pt;margin-top:178.85pt;width:31.65pt;height:21.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" stroked="f">
                      <v:textbox>
                        <w:txbxContent>
                          <w:p w14:paraId="47F3386B" w14:textId="77777777" w:rsidR="00F33A40" w:rsidRPr="000C4A52" w:rsidRDefault="00F33A40"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v:textbox>
                    </v:shape>
                  </w:pict>
                </mc:Fallback>
              </mc:AlternateContent>
            </w:r>
            <w:r>
              <w:rPr>
                <w:noProof/>
              </w:rPr>
              <mc:AlternateContent>
                <mc:Choice Requires="wps">
                  <w:drawing>
                    <wp:anchor distT="0" distB="0" distL="114300" distR="114300" simplePos="0" relativeHeight="251629568" behindDoc="0" locked="0" layoutInCell="1" allowOverlap="1" wp14:anchorId="4E34CDA5" wp14:editId="0EDDC784">
                      <wp:simplePos x="0" y="0"/>
                      <wp:positionH relativeFrom="column">
                        <wp:posOffset>571500</wp:posOffset>
                      </wp:positionH>
                      <wp:positionV relativeFrom="paragraph">
                        <wp:posOffset>1086485</wp:posOffset>
                      </wp:positionV>
                      <wp:extent cx="401955" cy="278130"/>
                      <wp:effectExtent l="0" t="0" r="0" b="0"/>
                      <wp:wrapNone/>
                      <wp:docPr id="13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1C374C" w14:textId="77777777" w:rsidR="00F33A40" w:rsidRPr="000C4A52" w:rsidRDefault="00F33A40"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4CDA5" id="Text Box 37" o:spid="_x0000_s1029" type="#_x0000_t202" style="position:absolute;left:0;text-align:left;margin-left:45pt;margin-top:85.55pt;width:31.65pt;height:21.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" stroked="f">
                      <v:textbox>
                        <w:txbxContent>
                          <w:p w14:paraId="161C374C" w14:textId="77777777" w:rsidR="00F33A40" w:rsidRPr="000C4A52" w:rsidRDefault="00F33A40"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v:textbox>
                    </v:shape>
                  </w:pict>
                </mc:Fallback>
              </mc:AlternateContent>
            </w:r>
            <w:r>
              <w:rPr>
                <w:noProof/>
              </w:rPr>
              <mc:AlternateContent>
                <mc:Choice Requires="wps">
                  <w:drawing>
                    <wp:anchor distT="0" distB="0" distL="114300" distR="114300" simplePos="0" relativeHeight="251625472" behindDoc="0" locked="0" layoutInCell="1" allowOverlap="1" wp14:anchorId="5AC20ECD" wp14:editId="69AB7C8A">
                      <wp:simplePos x="0" y="0"/>
                      <wp:positionH relativeFrom="column">
                        <wp:posOffset>1143000</wp:posOffset>
                      </wp:positionH>
                      <wp:positionV relativeFrom="paragraph">
                        <wp:posOffset>2965450</wp:posOffset>
                      </wp:positionV>
                      <wp:extent cx="174625" cy="278130"/>
                      <wp:effectExtent l="0" t="0" r="0" b="0"/>
                      <wp:wrapNone/>
                      <wp:docPr id="13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975E27" w14:textId="77777777" w:rsidR="00F33A40" w:rsidRPr="000C4A52" w:rsidRDefault="00F33A40"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20ECD" id="Text Box 33" o:spid="_x0000_s1030" type="#_x0000_t202" style="position:absolute;left:0;text-align:left;margin-left:90pt;margin-top:233.5pt;width:13.75pt;height:21.9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" stroked="f">
                      <v:textbox>
                        <w:txbxContent>
                          <w:p w14:paraId="43975E27" w14:textId="77777777" w:rsidR="00F33A40" w:rsidRPr="000C4A52" w:rsidRDefault="00F33A40"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noProof/>
              </w:rPr>
              <mc:AlternateContent>
                <mc:Choice Requires="wps">
                  <w:drawing>
                    <wp:anchor distT="0" distB="0" distL="114300" distR="114300" simplePos="0" relativeHeight="251626496" behindDoc="0" locked="0" layoutInCell="1" allowOverlap="1" wp14:anchorId="61BEC2D6" wp14:editId="1C2C6E8D">
                      <wp:simplePos x="0" y="0"/>
                      <wp:positionH relativeFrom="column">
                        <wp:posOffset>1943100</wp:posOffset>
                      </wp:positionH>
                      <wp:positionV relativeFrom="paragraph">
                        <wp:posOffset>2965450</wp:posOffset>
                      </wp:positionV>
                      <wp:extent cx="174625" cy="278130"/>
                      <wp:effectExtent l="0" t="0" r="0" b="0"/>
                      <wp:wrapNone/>
                      <wp:docPr id="13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AB571F" w14:textId="77777777" w:rsidR="00F33A40" w:rsidRPr="000C4A52" w:rsidRDefault="00F33A40" w:rsidP="000C4A52">
                                  <w:pPr>
                                    <w:ind w:left="0" w:right="55" w:firstLine="0"/>
                                    <w:rPr>
                                      <w:rFonts w:ascii="Times New Roman" w:hAnsi="Times New Roman"/>
                                      <w:b/>
                                      <w:sz w:val="28"/>
                                      <w:szCs w:val="28"/>
                                    </w:rPr>
                                  </w:pPr>
                                  <w:r>
                                    <w:rPr>
                                      <w:rFonts w:ascii="Times New Roman" w:hAnsi="Times New Roman"/>
                                      <w:b/>
                                      <w:sz w:val="28"/>
                                      <w:szCs w:val="28"/>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EC2D6" id="Text Box 34" o:spid="_x0000_s1031" type="#_x0000_t202" style="position:absolute;left:0;text-align:left;margin-left:153pt;margin-top:233.5pt;width:13.75pt;height:21.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" stroked="f">
                      <v:textbox>
                        <w:txbxContent>
                          <w:p w14:paraId="28AB571F" w14:textId="77777777" w:rsidR="00F33A40" w:rsidRPr="000C4A52" w:rsidRDefault="00F33A40" w:rsidP="000C4A52">
                            <w:pPr>
                              <w:ind w:left="0" w:right="55" w:firstLine="0"/>
                              <w:rPr>
                                <w:rFonts w:ascii="Times New Roman" w:hAnsi="Times New Roman"/>
                                <w:b/>
                                <w:sz w:val="28"/>
                                <w:szCs w:val="28"/>
                              </w:rPr>
                            </w:pPr>
                            <w:r>
                              <w:rPr>
                                <w:rFonts w:ascii="Times New Roman" w:hAnsi="Times New Roman"/>
                                <w:b/>
                                <w:sz w:val="28"/>
                                <w:szCs w:val="28"/>
                              </w:rPr>
                              <w:t>9</w:t>
                            </w:r>
                          </w:p>
                        </w:txbxContent>
                      </v:textbox>
                    </v:shape>
                  </w:pict>
                </mc:Fallback>
              </mc:AlternateContent>
            </w:r>
            <w:r>
              <w:rPr>
                <w:noProof/>
              </w:rPr>
              <mc:AlternateContent>
                <mc:Choice Requires="wps">
                  <w:drawing>
                    <wp:anchor distT="0" distB="0" distL="114300" distR="114300" simplePos="0" relativeHeight="251637760" behindDoc="0" locked="0" layoutInCell="1" allowOverlap="1" wp14:anchorId="6E4568F3" wp14:editId="57D15EFE">
                      <wp:simplePos x="0" y="0"/>
                      <wp:positionH relativeFrom="column">
                        <wp:posOffset>2286000</wp:posOffset>
                      </wp:positionH>
                      <wp:positionV relativeFrom="paragraph">
                        <wp:posOffset>3249295</wp:posOffset>
                      </wp:positionV>
                      <wp:extent cx="174625" cy="278130"/>
                      <wp:effectExtent l="0" t="0" r="0" b="0"/>
                      <wp:wrapNone/>
                      <wp:docPr id="13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CC057" w14:textId="77777777" w:rsidR="00F33A40" w:rsidRPr="000C4A52" w:rsidRDefault="00F33A40" w:rsidP="000C4A52">
                                  <w:pPr>
                                    <w:ind w:left="0" w:right="55" w:firstLine="0"/>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568F3" id="Text Box 45" o:spid="_x0000_s1032" type="#_x0000_t202" style="position:absolute;left:0;text-align:left;margin-left:180pt;margin-top:255.85pt;width:13.75pt;height:21.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" stroked="f">
                      <v:textbox>
                        <w:txbxContent>
                          <w:p w14:paraId="5B3CC057" w14:textId="77777777" w:rsidR="00F33A40" w:rsidRPr="000C4A52" w:rsidRDefault="00F33A40" w:rsidP="000C4A52">
                            <w:pPr>
                              <w:ind w:left="0" w:right="55" w:firstLine="0"/>
                              <w:rPr>
                                <w:rFonts w:ascii="Times New Roman" w:hAnsi="Times New Roman"/>
                                <w:b/>
                                <w:sz w:val="28"/>
                                <w:szCs w:val="28"/>
                              </w:rPr>
                            </w:pPr>
                            <w:r>
                              <w:rPr>
                                <w:rFonts w:ascii="Times New Roman" w:hAnsi="Times New Roman"/>
                                <w:b/>
                                <w:sz w:val="28"/>
                                <w:szCs w:val="28"/>
                              </w:rPr>
                              <w:t>2</w:t>
                            </w:r>
                          </w:p>
                        </w:txbxContent>
                      </v:textbox>
                    </v:shape>
                  </w:pict>
                </mc:Fallback>
              </mc:AlternateContent>
            </w:r>
            <w:r>
              <w:rPr>
                <w:noProof/>
              </w:rPr>
              <mc:AlternateContent>
                <mc:Choice Requires="wps">
                  <w:drawing>
                    <wp:anchor distT="0" distB="0" distL="114300" distR="114300" simplePos="0" relativeHeight="251635712" behindDoc="0" locked="0" layoutInCell="1" allowOverlap="1" wp14:anchorId="77D830FA" wp14:editId="75735E5E">
                      <wp:simplePos x="0" y="0"/>
                      <wp:positionH relativeFrom="column">
                        <wp:posOffset>4893310</wp:posOffset>
                      </wp:positionH>
                      <wp:positionV relativeFrom="paragraph">
                        <wp:posOffset>1770380</wp:posOffset>
                      </wp:positionV>
                      <wp:extent cx="174625" cy="278130"/>
                      <wp:effectExtent l="0" t="0" r="0" b="0"/>
                      <wp:wrapNone/>
                      <wp:docPr id="13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D84788" w14:textId="77777777" w:rsidR="00F33A40" w:rsidRPr="000C4A52" w:rsidRDefault="00F33A40" w:rsidP="000C4A52">
                                  <w:pPr>
                                    <w:ind w:left="0" w:right="55" w:firstLine="0"/>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830FA" id="Text Box 43" o:spid="_x0000_s1033" type="#_x0000_t202" style="position:absolute;left:0;text-align:left;margin-left:385.3pt;margin-top:139.4pt;width:13.75pt;height:21.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" stroked="f">
                      <v:textbox>
                        <w:txbxContent>
                          <w:p w14:paraId="06D84788" w14:textId="77777777" w:rsidR="00F33A40" w:rsidRPr="000C4A52" w:rsidRDefault="00F33A40" w:rsidP="000C4A52">
                            <w:pPr>
                              <w:ind w:left="0" w:right="55" w:firstLine="0"/>
                              <w:rPr>
                                <w:rFonts w:ascii="Times New Roman" w:hAnsi="Times New Roman"/>
                                <w:b/>
                                <w:sz w:val="28"/>
                                <w:szCs w:val="28"/>
                              </w:rPr>
                            </w:pPr>
                            <w:r>
                              <w:rPr>
                                <w:rFonts w:ascii="Times New Roman" w:hAnsi="Times New Roman"/>
                                <w:b/>
                                <w:sz w:val="28"/>
                                <w:szCs w:val="28"/>
                              </w:rPr>
                              <w:t>5</w:t>
                            </w:r>
                          </w:p>
                        </w:txbxContent>
                      </v:textbox>
                    </v:shape>
                  </w:pict>
                </mc:Fallback>
              </mc:AlternateContent>
            </w:r>
            <w:r>
              <w:rPr>
                <w:noProof/>
              </w:rPr>
              <mc:AlternateContent>
                <mc:Choice Requires="wps">
                  <w:drawing>
                    <wp:anchor distT="0" distB="0" distL="114300" distR="114300" simplePos="0" relativeHeight="251634688" behindDoc="0" locked="0" layoutInCell="1" allowOverlap="1" wp14:anchorId="3BDBED04" wp14:editId="7607D95F">
                      <wp:simplePos x="0" y="0"/>
                      <wp:positionH relativeFrom="column">
                        <wp:posOffset>5092065</wp:posOffset>
                      </wp:positionH>
                      <wp:positionV relativeFrom="paragraph">
                        <wp:posOffset>1428115</wp:posOffset>
                      </wp:positionV>
                      <wp:extent cx="174625" cy="278130"/>
                      <wp:effectExtent l="0" t="0" r="0" b="0"/>
                      <wp:wrapNone/>
                      <wp:docPr id="13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B9E06" w14:textId="77777777" w:rsidR="00F33A40" w:rsidRPr="000C4A52" w:rsidRDefault="00F33A40" w:rsidP="000C4A52">
                                  <w:pPr>
                                    <w:ind w:left="0" w:right="55" w:firstLine="0"/>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BED04" id="Text Box 42" o:spid="_x0000_s1034" type="#_x0000_t202" style="position:absolute;left:0;text-align:left;margin-left:400.95pt;margin-top:112.45pt;width:13.75pt;height:21.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" stroked="f">
                      <v:textbox>
                        <w:txbxContent>
                          <w:p w14:paraId="636B9E06" w14:textId="77777777" w:rsidR="00F33A40" w:rsidRPr="000C4A52" w:rsidRDefault="00F33A40" w:rsidP="000C4A52">
                            <w:pPr>
                              <w:ind w:left="0" w:right="55" w:firstLine="0"/>
                              <w:rPr>
                                <w:rFonts w:ascii="Times New Roman" w:hAnsi="Times New Roman"/>
                                <w:b/>
                                <w:sz w:val="28"/>
                                <w:szCs w:val="28"/>
                              </w:rPr>
                            </w:pPr>
                            <w:r>
                              <w:rPr>
                                <w:rFonts w:ascii="Times New Roman" w:hAnsi="Times New Roman"/>
                                <w:b/>
                                <w:sz w:val="28"/>
                                <w:szCs w:val="28"/>
                              </w:rPr>
                              <w:t>7</w:t>
                            </w:r>
                          </w:p>
                        </w:txbxContent>
                      </v:textbox>
                    </v:shape>
                  </w:pict>
                </mc:Fallback>
              </mc:AlternateContent>
            </w:r>
            <w:r>
              <w:rPr>
                <w:noProof/>
              </w:rPr>
              <mc:AlternateContent>
                <mc:Choice Requires="wps">
                  <w:drawing>
                    <wp:anchor distT="0" distB="0" distL="114300" distR="114300" simplePos="0" relativeHeight="251633664" behindDoc="0" locked="0" layoutInCell="1" allowOverlap="1" wp14:anchorId="7F209894" wp14:editId="4C4E5791">
                      <wp:simplePos x="0" y="0"/>
                      <wp:positionH relativeFrom="column">
                        <wp:posOffset>5187950</wp:posOffset>
                      </wp:positionH>
                      <wp:positionV relativeFrom="paragraph">
                        <wp:posOffset>991235</wp:posOffset>
                      </wp:positionV>
                      <wp:extent cx="174625" cy="278130"/>
                      <wp:effectExtent l="0" t="0" r="0" b="0"/>
                      <wp:wrapNone/>
                      <wp:docPr id="12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9CE95F" w14:textId="77777777" w:rsidR="00F33A40" w:rsidRPr="000C4A52" w:rsidRDefault="00F33A40" w:rsidP="000C4A52">
                                  <w:pPr>
                                    <w:ind w:left="0" w:right="55" w:firstLine="0"/>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09894" id="Text Box 41" o:spid="_x0000_s1035" type="#_x0000_t202" style="position:absolute;left:0;text-align:left;margin-left:408.5pt;margin-top:78.05pt;width:13.75pt;height:21.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" stroked="f">
                      <v:textbox>
                        <w:txbxContent>
                          <w:p w14:paraId="609CE95F" w14:textId="77777777" w:rsidR="00F33A40" w:rsidRPr="000C4A52" w:rsidRDefault="00F33A40" w:rsidP="000C4A52">
                            <w:pPr>
                              <w:ind w:left="0" w:right="55" w:firstLine="0"/>
                              <w:rPr>
                                <w:rFonts w:ascii="Times New Roman" w:hAnsi="Times New Roman"/>
                                <w:b/>
                                <w:sz w:val="28"/>
                                <w:szCs w:val="28"/>
                              </w:rPr>
                            </w:pPr>
                            <w:r>
                              <w:rPr>
                                <w:rFonts w:ascii="Times New Roman" w:hAnsi="Times New Roman"/>
                                <w:b/>
                                <w:sz w:val="28"/>
                                <w:szCs w:val="28"/>
                              </w:rPr>
                              <w:t>3</w:t>
                            </w:r>
                          </w:p>
                        </w:txbxContent>
                      </v:textbox>
                    </v:shape>
                  </w:pict>
                </mc:Fallback>
              </mc:AlternateContent>
            </w:r>
            <w:r>
              <w:rPr>
                <w:noProof/>
              </w:rPr>
              <mc:AlternateContent>
                <mc:Choice Requires="wps">
                  <w:drawing>
                    <wp:anchor distT="0" distB="0" distL="114300" distR="114300" simplePos="0" relativeHeight="251632640" behindDoc="0" locked="0" layoutInCell="1" allowOverlap="1" wp14:anchorId="208A55B6" wp14:editId="5FE0150A">
                      <wp:simplePos x="0" y="0"/>
                      <wp:positionH relativeFrom="column">
                        <wp:posOffset>5147945</wp:posOffset>
                      </wp:positionH>
                      <wp:positionV relativeFrom="paragraph">
                        <wp:posOffset>625475</wp:posOffset>
                      </wp:positionV>
                      <wp:extent cx="174625" cy="278130"/>
                      <wp:effectExtent l="0" t="0" r="0" b="0"/>
                      <wp:wrapNone/>
                      <wp:docPr id="12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FC7460" w14:textId="77777777" w:rsidR="00F33A40" w:rsidRPr="000C4A52" w:rsidRDefault="00F33A40" w:rsidP="000C4A52">
                                  <w:pPr>
                                    <w:ind w:left="0" w:right="55" w:firstLine="0"/>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A55B6" id="Text Box 40" o:spid="_x0000_s1036" type="#_x0000_t202" style="position:absolute;left:0;text-align:left;margin-left:405.35pt;margin-top:49.25pt;width:13.75pt;height:21.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" stroked="f">
                      <v:textbox>
                        <w:txbxContent>
                          <w:p w14:paraId="06FC7460" w14:textId="77777777" w:rsidR="00F33A40" w:rsidRPr="000C4A52" w:rsidRDefault="00F33A40" w:rsidP="000C4A52">
                            <w:pPr>
                              <w:ind w:left="0" w:right="55" w:firstLine="0"/>
                              <w:rPr>
                                <w:rFonts w:ascii="Times New Roman" w:hAnsi="Times New Roman"/>
                                <w:b/>
                                <w:sz w:val="28"/>
                                <w:szCs w:val="28"/>
                              </w:rPr>
                            </w:pPr>
                            <w:r>
                              <w:rPr>
                                <w:rFonts w:ascii="Times New Roman" w:hAnsi="Times New Roman"/>
                                <w:b/>
                                <w:sz w:val="28"/>
                                <w:szCs w:val="28"/>
                              </w:rPr>
                              <w:t>4</w:t>
                            </w:r>
                          </w:p>
                        </w:txbxContent>
                      </v:textbox>
                    </v:shape>
                  </w:pict>
                </mc:Fallback>
              </mc:AlternateContent>
            </w:r>
            <w:r>
              <w:rPr>
                <w:noProof/>
              </w:rPr>
              <mc:AlternateContent>
                <mc:Choice Requires="wps">
                  <w:drawing>
                    <wp:anchor distT="0" distB="0" distL="114300" distR="114300" simplePos="0" relativeHeight="251630592" behindDoc="0" locked="0" layoutInCell="1" allowOverlap="1" wp14:anchorId="7606E8FA" wp14:editId="0A0F6047">
                      <wp:simplePos x="0" y="0"/>
                      <wp:positionH relativeFrom="column">
                        <wp:posOffset>894080</wp:posOffset>
                      </wp:positionH>
                      <wp:positionV relativeFrom="paragraph">
                        <wp:posOffset>1428115</wp:posOffset>
                      </wp:positionV>
                      <wp:extent cx="174625" cy="278130"/>
                      <wp:effectExtent l="0" t="0" r="0" b="0"/>
                      <wp:wrapNone/>
                      <wp:docPr id="12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B46481" w14:textId="77777777" w:rsidR="00F33A40" w:rsidRPr="000C4A52" w:rsidRDefault="00F33A40" w:rsidP="000C4A52">
                                  <w:pPr>
                                    <w:ind w:left="0" w:right="55" w:firstLine="0"/>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6E8FA" id="Text Box 38" o:spid="_x0000_s1037" type="#_x0000_t202" style="position:absolute;left:0;text-align:left;margin-left:70.4pt;margin-top:112.45pt;width:13.75pt;height:21.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" stroked="f">
                      <v:textbox>
                        <w:txbxContent>
                          <w:p w14:paraId="62B46481" w14:textId="77777777" w:rsidR="00F33A40" w:rsidRPr="000C4A52" w:rsidRDefault="00F33A40" w:rsidP="000C4A52">
                            <w:pPr>
                              <w:ind w:left="0" w:right="55" w:firstLine="0"/>
                              <w:rPr>
                                <w:rFonts w:ascii="Times New Roman" w:hAnsi="Times New Roman"/>
                                <w:b/>
                                <w:sz w:val="28"/>
                                <w:szCs w:val="28"/>
                              </w:rPr>
                            </w:pPr>
                            <w:r>
                              <w:rPr>
                                <w:rFonts w:ascii="Times New Roman" w:hAnsi="Times New Roman"/>
                                <w:b/>
                                <w:sz w:val="28"/>
                                <w:szCs w:val="28"/>
                              </w:rPr>
                              <w:t>8</w:t>
                            </w:r>
                          </w:p>
                        </w:txbxContent>
                      </v:textbox>
                    </v:shape>
                  </w:pict>
                </mc:Fallback>
              </mc:AlternateContent>
            </w:r>
            <w:r>
              <w:rPr>
                <w:noProof/>
              </w:rPr>
              <mc:AlternateContent>
                <mc:Choice Requires="wps">
                  <w:drawing>
                    <wp:anchor distT="0" distB="0" distL="114300" distR="114300" simplePos="0" relativeHeight="251628544" behindDoc="0" locked="0" layoutInCell="1" allowOverlap="1" wp14:anchorId="0224B210" wp14:editId="51DCDF00">
                      <wp:simplePos x="0" y="0"/>
                      <wp:positionH relativeFrom="column">
                        <wp:posOffset>2014855</wp:posOffset>
                      </wp:positionH>
                      <wp:positionV relativeFrom="paragraph">
                        <wp:posOffset>179705</wp:posOffset>
                      </wp:positionV>
                      <wp:extent cx="174625" cy="278130"/>
                      <wp:effectExtent l="0" t="0" r="0" b="0"/>
                      <wp:wrapNone/>
                      <wp:docPr id="12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95A8E0" w14:textId="77777777" w:rsidR="00F33A40" w:rsidRPr="000C4A52" w:rsidRDefault="00F33A40"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4B210" id="Text Box 36" o:spid="_x0000_s1038" type="#_x0000_t202" style="position:absolute;left:0;text-align:left;margin-left:158.65pt;margin-top:14.15pt;width:13.75pt;height:21.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" stroked="f">
                      <v:textbox>
                        <w:txbxContent>
                          <w:p w14:paraId="0895A8E0" w14:textId="77777777" w:rsidR="00F33A40" w:rsidRPr="000C4A52" w:rsidRDefault="00F33A40"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v:textbox>
                    </v:shape>
                  </w:pict>
                </mc:Fallback>
              </mc:AlternateContent>
            </w:r>
            <w:r>
              <w:rPr>
                <w:noProof/>
              </w:rPr>
              <mc:AlternateContent>
                <mc:Choice Requires="wps">
                  <w:drawing>
                    <wp:anchor distT="0" distB="0" distL="114300" distR="114300" simplePos="0" relativeHeight="251627520" behindDoc="0" locked="0" layoutInCell="1" allowOverlap="1" wp14:anchorId="54CFD160" wp14:editId="60FECB27">
                      <wp:simplePos x="0" y="0"/>
                      <wp:positionH relativeFrom="column">
                        <wp:posOffset>1021080</wp:posOffset>
                      </wp:positionH>
                      <wp:positionV relativeFrom="paragraph">
                        <wp:posOffset>499110</wp:posOffset>
                      </wp:positionV>
                      <wp:extent cx="174625" cy="278130"/>
                      <wp:effectExtent l="0" t="0" r="0" b="0"/>
                      <wp:wrapNone/>
                      <wp:docPr id="12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24B551" w14:textId="77777777" w:rsidR="00F33A40" w:rsidRPr="000C4A52" w:rsidRDefault="00F33A40"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FD160" id="Text Box 35" o:spid="_x0000_s1039" type="#_x0000_t202" style="position:absolute;left:0;text-align:left;margin-left:80.4pt;margin-top:39.3pt;width:13.75pt;height:21.9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" stroked="f">
                      <v:textbox>
                        <w:txbxContent>
                          <w:p w14:paraId="6924B551" w14:textId="77777777" w:rsidR="00F33A40" w:rsidRPr="000C4A52" w:rsidRDefault="00F33A40"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noProof/>
              </w:rPr>
              <mc:AlternateContent>
                <mc:Choice Requires="wps">
                  <w:drawing>
                    <wp:anchor distT="0" distB="0" distL="114300" distR="114300" simplePos="0" relativeHeight="251624448" behindDoc="0" locked="0" layoutInCell="1" allowOverlap="1" wp14:anchorId="43A0273E" wp14:editId="4C827A91">
                      <wp:simplePos x="0" y="0"/>
                      <wp:positionH relativeFrom="column">
                        <wp:posOffset>4583430</wp:posOffset>
                      </wp:positionH>
                      <wp:positionV relativeFrom="paragraph">
                        <wp:posOffset>179705</wp:posOffset>
                      </wp:positionV>
                      <wp:extent cx="914400" cy="71755"/>
                      <wp:effectExtent l="0" t="0" r="0" b="4445"/>
                      <wp:wrapNone/>
                      <wp:docPr id="12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71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F71A69" id="_x0000_t32" coordsize="21600,21600" o:spt="32" o:oned="t" path="m,l21600,21600e" filled="f">
                      <v:path arrowok="t" fillok="f" o:connecttype="none"/>
                      <o:lock v:ext="edit" shapetype="t"/>
                    </v:shapetype>
                    <v:shape id="AutoShape 28" o:spid="_x0000_s1026" type="#_x0000_t32" style="position:absolute;margin-left:360.9pt;margin-top:14.15pt;width:1in;height:5.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" strokeweight="1pt"/>
                  </w:pict>
                </mc:Fallback>
              </mc:AlternateContent>
            </w:r>
            <w:r>
              <w:rPr>
                <w:noProof/>
              </w:rPr>
              <mc:AlternateContent>
                <mc:Choice Requires="wps">
                  <w:drawing>
                    <wp:anchor distT="4294967293" distB="4294967293" distL="114300" distR="114300" simplePos="0" relativeHeight="251623424" behindDoc="0" locked="0" layoutInCell="1" allowOverlap="1" wp14:anchorId="720E5E6C" wp14:editId="1F81FA2F">
                      <wp:simplePos x="0" y="0"/>
                      <wp:positionH relativeFrom="column">
                        <wp:posOffset>4511675</wp:posOffset>
                      </wp:positionH>
                      <wp:positionV relativeFrom="paragraph">
                        <wp:posOffset>2637154</wp:posOffset>
                      </wp:positionV>
                      <wp:extent cx="986155" cy="0"/>
                      <wp:effectExtent l="0" t="0" r="0" b="0"/>
                      <wp:wrapNone/>
                      <wp:docPr id="12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615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0FFB0E" id="AutoShape 27" o:spid="_x0000_s1026" type="#_x0000_t32" style="position:absolute;margin-left:355.25pt;margin-top:207.65pt;width:77.65pt;height:0;z-index:2516234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" strokeweight="1pt"/>
                  </w:pict>
                </mc:Fallback>
              </mc:AlternateContent>
            </w:r>
            <w:r>
              <w:rPr>
                <w:noProof/>
              </w:rPr>
              <mc:AlternateContent>
                <mc:Choice Requires="wps">
                  <w:drawing>
                    <wp:anchor distT="0" distB="0" distL="114300" distR="114300" simplePos="0" relativeHeight="251622400" behindDoc="0" locked="0" layoutInCell="1" allowOverlap="1" wp14:anchorId="2C493A77" wp14:editId="085C8794">
                      <wp:simplePos x="0" y="0"/>
                      <wp:positionH relativeFrom="column">
                        <wp:posOffset>734695</wp:posOffset>
                      </wp:positionH>
                      <wp:positionV relativeFrom="paragraph">
                        <wp:posOffset>2398395</wp:posOffset>
                      </wp:positionV>
                      <wp:extent cx="748030" cy="24130"/>
                      <wp:effectExtent l="0" t="0" r="0" b="13970"/>
                      <wp:wrapNone/>
                      <wp:docPr id="12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8030" cy="241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76B315" id="AutoShape 26" o:spid="_x0000_s1026" type="#_x0000_t32" style="position:absolute;margin-left:57.85pt;margin-top:188.85pt;width:58.9pt;height:1.9pt;flip:x 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" strokeweight="1pt"/>
                  </w:pict>
                </mc:Fallback>
              </mc:AlternateContent>
            </w:r>
            <w:r>
              <w:rPr>
                <w:noProof/>
              </w:rPr>
              <mc:AlternateContent>
                <mc:Choice Requires="wps">
                  <w:drawing>
                    <wp:anchor distT="0" distB="0" distL="114300" distR="114300" simplePos="0" relativeHeight="251621376" behindDoc="0" locked="0" layoutInCell="1" allowOverlap="1" wp14:anchorId="1054A9FF" wp14:editId="0875442F">
                      <wp:simplePos x="0" y="0"/>
                      <wp:positionH relativeFrom="column">
                        <wp:posOffset>973455</wp:posOffset>
                      </wp:positionH>
                      <wp:positionV relativeFrom="paragraph">
                        <wp:posOffset>1213485</wp:posOffset>
                      </wp:positionV>
                      <wp:extent cx="1256665" cy="55880"/>
                      <wp:effectExtent l="0" t="0" r="635" b="1270"/>
                      <wp:wrapNone/>
                      <wp:docPr id="12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6665"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948218" id="AutoShape 25" o:spid="_x0000_s1026" type="#_x0000_t32" style="position:absolute;margin-left:76.65pt;margin-top:95.55pt;width:98.95pt;height:4.4pt;flip:x 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" strokeweight="1pt"/>
                  </w:pict>
                </mc:Fallback>
              </mc:AlternateContent>
            </w:r>
            <w:r>
              <w:rPr>
                <w:noProof/>
              </w:rPr>
              <mc:AlternateContent>
                <mc:Choice Requires="wps">
                  <w:drawing>
                    <wp:anchor distT="0" distB="0" distL="114300" distR="114300" simplePos="0" relativeHeight="251620352" behindDoc="0" locked="0" layoutInCell="1" allowOverlap="1" wp14:anchorId="1B0A490C" wp14:editId="02F93FE2">
                      <wp:simplePos x="0" y="0"/>
                      <wp:positionH relativeFrom="column">
                        <wp:posOffset>2460625</wp:posOffset>
                      </wp:positionH>
                      <wp:positionV relativeFrom="paragraph">
                        <wp:posOffset>3129915</wp:posOffset>
                      </wp:positionV>
                      <wp:extent cx="969645" cy="238760"/>
                      <wp:effectExtent l="0" t="0" r="1905" b="8890"/>
                      <wp:wrapNone/>
                      <wp:docPr id="120"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9645" cy="238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670BFE" id="AutoShape 24" o:spid="_x0000_s1026" type="#_x0000_t32" style="position:absolute;margin-left:193.75pt;margin-top:246.45pt;width:76.35pt;height:18.8pt;flip:y;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" strokeweight="1pt"/>
                  </w:pict>
                </mc:Fallback>
              </mc:AlternateContent>
            </w:r>
            <w:r>
              <w:rPr>
                <w:noProof/>
              </w:rPr>
              <mc:AlternateContent>
                <mc:Choice Requires="wps">
                  <w:drawing>
                    <wp:anchor distT="0" distB="0" distL="114300" distR="114300" simplePos="0" relativeHeight="251619328" behindDoc="0" locked="0" layoutInCell="1" allowOverlap="1" wp14:anchorId="74A107AE" wp14:editId="65465C49">
                      <wp:simplePos x="0" y="0"/>
                      <wp:positionH relativeFrom="column">
                        <wp:posOffset>2230120</wp:posOffset>
                      </wp:positionH>
                      <wp:positionV relativeFrom="paragraph">
                        <wp:posOffset>323215</wp:posOffset>
                      </wp:positionV>
                      <wp:extent cx="1097280" cy="7620"/>
                      <wp:effectExtent l="0" t="0" r="7620" b="11430"/>
                      <wp:wrapNone/>
                      <wp:docPr id="11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76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00DFBF" id="AutoShape 23" o:spid="_x0000_s1026" type="#_x0000_t32" style="position:absolute;margin-left:175.6pt;margin-top:25.45pt;width:86.4pt;height:.6pt;flip:x;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" strokeweight="1pt"/>
                  </w:pict>
                </mc:Fallback>
              </mc:AlternateContent>
            </w:r>
            <w:r>
              <w:rPr>
                <w:noProof/>
              </w:rPr>
              <mc:AlternateContent>
                <mc:Choice Requires="wps">
                  <w:drawing>
                    <wp:anchor distT="0" distB="0" distL="114300" distR="114300" simplePos="0" relativeHeight="251618304" behindDoc="0" locked="0" layoutInCell="1" allowOverlap="1" wp14:anchorId="60B0927F" wp14:editId="7DE7EB39">
                      <wp:simplePos x="0" y="0"/>
                      <wp:positionH relativeFrom="column">
                        <wp:posOffset>3700780</wp:posOffset>
                      </wp:positionH>
                      <wp:positionV relativeFrom="paragraph">
                        <wp:posOffset>1086485</wp:posOffset>
                      </wp:positionV>
                      <wp:extent cx="1487170" cy="55880"/>
                      <wp:effectExtent l="0" t="0" r="17780" b="1270"/>
                      <wp:wrapNone/>
                      <wp:docPr id="11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170"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2E23A4" id="AutoShape 22" o:spid="_x0000_s1026" type="#_x0000_t32" style="position:absolute;margin-left:291.4pt;margin-top:85.55pt;width:117.1pt;height:4.4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" strokeweight="1pt"/>
                  </w:pict>
                </mc:Fallback>
              </mc:AlternateContent>
            </w:r>
            <w:r>
              <w:rPr>
                <w:noProof/>
              </w:rPr>
              <mc:AlternateContent>
                <mc:Choice Requires="wps">
                  <w:drawing>
                    <wp:anchor distT="0" distB="0" distL="114300" distR="114300" simplePos="0" relativeHeight="251617280" behindDoc="0" locked="0" layoutInCell="1" allowOverlap="1" wp14:anchorId="70F10EBD" wp14:editId="65F7215E">
                      <wp:simplePos x="0" y="0"/>
                      <wp:positionH relativeFrom="column">
                        <wp:posOffset>1235710</wp:posOffset>
                      </wp:positionH>
                      <wp:positionV relativeFrom="paragraph">
                        <wp:posOffset>625475</wp:posOffset>
                      </wp:positionV>
                      <wp:extent cx="1439545" cy="325755"/>
                      <wp:effectExtent l="0" t="0" r="8255" b="17145"/>
                      <wp:wrapNone/>
                      <wp:docPr id="11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39545" cy="325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B18C76" id="AutoShape 21" o:spid="_x0000_s1026" type="#_x0000_t32" style="position:absolute;margin-left:97.3pt;margin-top:49.25pt;width:113.35pt;height:25.65pt;flip:x 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" strokeweight="1pt"/>
                  </w:pict>
                </mc:Fallback>
              </mc:AlternateContent>
            </w:r>
            <w:r>
              <w:rPr>
                <w:noProof/>
              </w:rPr>
              <mc:AlternateContent>
                <mc:Choice Requires="wps">
                  <w:drawing>
                    <wp:anchor distT="0" distB="0" distL="114300" distR="114300" simplePos="0" relativeHeight="251616256" behindDoc="0" locked="0" layoutInCell="1" allowOverlap="1" wp14:anchorId="6ACF6B7C" wp14:editId="429F58DF">
                      <wp:simplePos x="0" y="0"/>
                      <wp:positionH relativeFrom="column">
                        <wp:posOffset>1410970</wp:posOffset>
                      </wp:positionH>
                      <wp:positionV relativeFrom="paragraph">
                        <wp:posOffset>2470150</wp:posOffset>
                      </wp:positionV>
                      <wp:extent cx="1224280" cy="659765"/>
                      <wp:effectExtent l="0" t="0" r="13970" b="6985"/>
                      <wp:wrapNone/>
                      <wp:docPr id="11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4280" cy="6597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47B9A9" id="AutoShape 20" o:spid="_x0000_s1026" type="#_x0000_t32" style="position:absolute;margin-left:111.1pt;margin-top:194.5pt;width:96.4pt;height:51.95pt;flip:x;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" strokeweight="1pt"/>
                  </w:pict>
                </mc:Fallback>
              </mc:AlternateContent>
            </w:r>
            <w:r>
              <w:rPr>
                <w:noProof/>
              </w:rPr>
              <mc:AlternateContent>
                <mc:Choice Requires="wps">
                  <w:drawing>
                    <wp:anchor distT="0" distB="0" distL="114300" distR="114300" simplePos="0" relativeHeight="251615232" behindDoc="0" locked="0" layoutInCell="1" allowOverlap="1" wp14:anchorId="325B5395" wp14:editId="56604BB0">
                      <wp:simplePos x="0" y="0"/>
                      <wp:positionH relativeFrom="column">
                        <wp:posOffset>4050665</wp:posOffset>
                      </wp:positionH>
                      <wp:positionV relativeFrom="paragraph">
                        <wp:posOffset>777240</wp:posOffset>
                      </wp:positionV>
                      <wp:extent cx="1097280" cy="126365"/>
                      <wp:effectExtent l="0" t="0" r="7620" b="6985"/>
                      <wp:wrapNone/>
                      <wp:docPr id="11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7280" cy="1263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903D32" id="AutoShape 19" o:spid="_x0000_s1026" type="#_x0000_t32" style="position:absolute;margin-left:318.95pt;margin-top:61.2pt;width:86.4pt;height:9.95pt;flip: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" strokeweight="1pt"/>
                  </w:pict>
                </mc:Fallback>
              </mc:AlternateContent>
            </w:r>
            <w:r>
              <w:rPr>
                <w:noProof/>
              </w:rPr>
              <mc:AlternateContent>
                <mc:Choice Requires="wps">
                  <w:drawing>
                    <wp:anchor distT="4294967293" distB="4294967293" distL="114300" distR="114300" simplePos="0" relativeHeight="251614208" behindDoc="0" locked="0" layoutInCell="1" allowOverlap="1" wp14:anchorId="74A24561" wp14:editId="466BE56F">
                      <wp:simplePos x="0" y="0"/>
                      <wp:positionH relativeFrom="column">
                        <wp:posOffset>4050665</wp:posOffset>
                      </wp:positionH>
                      <wp:positionV relativeFrom="paragraph">
                        <wp:posOffset>1905634</wp:posOffset>
                      </wp:positionV>
                      <wp:extent cx="842645" cy="0"/>
                      <wp:effectExtent l="0" t="0" r="0" b="0"/>
                      <wp:wrapNone/>
                      <wp:docPr id="11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64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E31DDF" id="AutoShape 18" o:spid="_x0000_s1026" type="#_x0000_t32" style="position:absolute;margin-left:318.95pt;margin-top:150.05pt;width:66.35pt;height:0;z-index:2516142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" strokeweight="1pt"/>
                  </w:pict>
                </mc:Fallback>
              </mc:AlternateContent>
            </w:r>
            <w:r>
              <w:rPr>
                <w:noProof/>
              </w:rPr>
              <mc:AlternateContent>
                <mc:Choice Requires="wps">
                  <w:drawing>
                    <wp:anchor distT="0" distB="0" distL="114300" distR="114300" simplePos="0" relativeHeight="251613184" behindDoc="0" locked="0" layoutInCell="1" allowOverlap="1" wp14:anchorId="104C9AAB" wp14:editId="767662AD">
                      <wp:simplePos x="0" y="0"/>
                      <wp:positionH relativeFrom="column">
                        <wp:posOffset>1068705</wp:posOffset>
                      </wp:positionH>
                      <wp:positionV relativeFrom="paragraph">
                        <wp:posOffset>1325245</wp:posOffset>
                      </wp:positionV>
                      <wp:extent cx="1948180" cy="230505"/>
                      <wp:effectExtent l="0" t="0" r="0" b="17145"/>
                      <wp:wrapNone/>
                      <wp:docPr id="11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8180" cy="2305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18A8E0" id="AutoShape 17" o:spid="_x0000_s1026" type="#_x0000_t32" style="position:absolute;margin-left:84.15pt;margin-top:104.35pt;width:153.4pt;height:18.15pt;flip:x;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" strokeweight="1pt"/>
                  </w:pict>
                </mc:Fallback>
              </mc:AlternateContent>
            </w:r>
            <w:r>
              <w:rPr>
                <w:noProof/>
              </w:rPr>
              <mc:AlternateContent>
                <mc:Choice Requires="wps">
                  <w:drawing>
                    <wp:anchor distT="0" distB="0" distL="114300" distR="114300" simplePos="0" relativeHeight="251612160" behindDoc="0" locked="0" layoutInCell="1" allowOverlap="1" wp14:anchorId="65D6527C" wp14:editId="6D507E29">
                      <wp:simplePos x="0" y="0"/>
                      <wp:positionH relativeFrom="column">
                        <wp:posOffset>3136265</wp:posOffset>
                      </wp:positionH>
                      <wp:positionV relativeFrom="paragraph">
                        <wp:posOffset>1555750</wp:posOffset>
                      </wp:positionV>
                      <wp:extent cx="1955800" cy="262255"/>
                      <wp:effectExtent l="0" t="0" r="6350" b="4445"/>
                      <wp:wrapNone/>
                      <wp:docPr id="11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5800" cy="262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D4C9B7" id="AutoShape 16" o:spid="_x0000_s1026" type="#_x0000_t32" style="position:absolute;margin-left:246.95pt;margin-top:122.5pt;width:154pt;height:20.65pt;flip: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" strokeweight="1pt"/>
                  </w:pict>
                </mc:Fallback>
              </mc:AlternateContent>
            </w:r>
            <w:r>
              <w:rPr>
                <w:noProof/>
              </w:rPr>
              <mc:AlternateContent>
                <mc:Choice Requires="wps">
                  <w:drawing>
                    <wp:anchor distT="0" distB="0" distL="114300" distR="114300" simplePos="0" relativeHeight="251611136" behindDoc="0" locked="0" layoutInCell="1" allowOverlap="1" wp14:anchorId="6A273A02" wp14:editId="53DDD03F">
                      <wp:simplePos x="0" y="0"/>
                      <wp:positionH relativeFrom="column">
                        <wp:posOffset>2134235</wp:posOffset>
                      </wp:positionH>
                      <wp:positionV relativeFrom="paragraph">
                        <wp:posOffset>2549525</wp:posOffset>
                      </wp:positionV>
                      <wp:extent cx="771525" cy="540385"/>
                      <wp:effectExtent l="0" t="0" r="9525" b="12065"/>
                      <wp:wrapNone/>
                      <wp:docPr id="11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525" cy="54038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E31269" id="AutoShape 15" o:spid="_x0000_s1026" type="#_x0000_t32" style="position:absolute;margin-left:168.05pt;margin-top:200.75pt;width:60.75pt;height:42.55pt;flip:x;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" strokeweight="1pt"/>
                  </w:pict>
                </mc:Fallback>
              </mc:AlternateContent>
            </w:r>
            <w:r w:rsidRPr="001A165F">
              <w:rPr>
                <w:rFonts w:ascii="Times New Roman" w:hAnsi="Times New Roman"/>
                <w:noProof/>
                <w:sz w:val="28"/>
                <w:szCs w:val="28"/>
                <w:lang w:eastAsia="ru-RU"/>
              </w:rPr>
              <w:drawing>
                <wp:inline distT="0" distB="0" distL="0" distR="0" wp14:anchorId="7DE94C31" wp14:editId="50930DF8">
                  <wp:extent cx="3219450" cy="3533775"/>
                  <wp:effectExtent l="0" t="0" r="0" b="0"/>
                  <wp:docPr id="1"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Автоматический_выключатель_ВА_67-29.jpg"/>
                          <pic:cNvPicPr>
                            <a:picLocks noChangeAspect="1" noChangeArrowheads="1"/>
                          </pic:cNvPicPr>
                        </pic:nvPicPr>
                        <pic:blipFill>
                          <a:blip r:embed="rId10">
                            <a:lum bright="10000"/>
                            <a:extLst>
                              <a:ext uri="{28A0092B-C50C-407E-A947-70E740481C1C}">
                                <a14:useLocalDpi xmlns:a14="http://schemas.microsoft.com/office/drawing/2010/main" val="0"/>
                              </a:ext>
                            </a:extLst>
                          </a:blip>
                          <a:srcRect/>
                          <a:stretch>
                            <a:fillRect/>
                          </a:stretch>
                        </pic:blipFill>
                        <pic:spPr bwMode="auto">
                          <a:xfrm>
                            <a:off x="0" y="0"/>
                            <a:ext cx="3219450" cy="3533775"/>
                          </a:xfrm>
                          <a:prstGeom prst="rect">
                            <a:avLst/>
                          </a:prstGeom>
                          <a:noFill/>
                          <a:ln>
                            <a:noFill/>
                          </a:ln>
                        </pic:spPr>
                      </pic:pic>
                    </a:graphicData>
                  </a:graphic>
                </wp:inline>
              </w:drawing>
            </w:r>
          </w:p>
        </w:tc>
      </w:tr>
      <w:tr w:rsidR="00F33A40" w14:paraId="47F3D46A" w14:textId="77777777" w:rsidTr="001A165F">
        <w:tc>
          <w:tcPr>
            <w:tcW w:w="5000" w:type="pct"/>
          </w:tcPr>
          <w:p w14:paraId="1D830F6F" w14:textId="77777777" w:rsidR="00F33A40" w:rsidRPr="001A165F" w:rsidRDefault="00F33A40" w:rsidP="001A165F">
            <w:pPr>
              <w:spacing w:line="240" w:lineRule="auto"/>
              <w:ind w:left="0" w:firstLine="0"/>
              <w:jc w:val="both"/>
              <w:rPr>
                <w:rFonts w:ascii="Times New Roman" w:hAnsi="Times New Roman"/>
                <w:bCs/>
                <w:sz w:val="24"/>
                <w:szCs w:val="24"/>
              </w:rPr>
            </w:pPr>
            <w:r w:rsidRPr="001A165F">
              <w:rPr>
                <w:rFonts w:ascii="Times New Roman" w:hAnsi="Times New Roman"/>
                <w:bCs/>
                <w:sz w:val="24"/>
                <w:szCs w:val="24"/>
              </w:rPr>
              <w:t>1, 2 – винтовые клеммы для подключения;3 - подвижный контакт; 4 – неподвижный контакт; 5 - дугогасительная камера; 6 - гибкий проводник (применяется для соединения подвижных частей автоматического выключателя); 7 - катушка электромагнитного расцепителя; 8 - сердечник электромагнитного расцепителя; 9 - тепловой расцепитель (биметалли́ческая пласти́на); 10 - механизм расцепителя; 11 - рукоятка управления; 12 - фиксатор (для крепления автомата на DIN-рейке); 13 - корпус.</w:t>
            </w:r>
          </w:p>
        </w:tc>
      </w:tr>
      <w:tr w:rsidR="00F33A40" w14:paraId="4EFBDF08" w14:textId="77777777" w:rsidTr="001A165F">
        <w:tc>
          <w:tcPr>
            <w:tcW w:w="5000" w:type="pct"/>
          </w:tcPr>
          <w:p w14:paraId="7028BE19" w14:textId="77777777" w:rsidR="00F33A40" w:rsidRPr="001A165F" w:rsidRDefault="00F33A40" w:rsidP="001A165F">
            <w:pPr>
              <w:spacing w:line="240" w:lineRule="auto"/>
              <w:ind w:left="0" w:firstLine="0"/>
              <w:jc w:val="center"/>
              <w:rPr>
                <w:rFonts w:ascii="Times New Roman" w:hAnsi="Times New Roman"/>
                <w:bCs/>
                <w:sz w:val="16"/>
                <w:szCs w:val="16"/>
              </w:rPr>
            </w:pPr>
          </w:p>
          <w:p w14:paraId="6611ABE2" w14:textId="77777777" w:rsidR="00F33A40" w:rsidRPr="001A165F" w:rsidRDefault="00F33A40" w:rsidP="001A165F">
            <w:pPr>
              <w:spacing w:line="240" w:lineRule="auto"/>
              <w:ind w:left="0" w:firstLine="0"/>
              <w:jc w:val="center"/>
              <w:rPr>
                <w:rFonts w:ascii="Times New Roman" w:hAnsi="Times New Roman"/>
                <w:bCs/>
                <w:sz w:val="28"/>
                <w:szCs w:val="28"/>
              </w:rPr>
            </w:pPr>
            <w:r w:rsidRPr="001A165F">
              <w:rPr>
                <w:rFonts w:ascii="Times New Roman" w:hAnsi="Times New Roman"/>
                <w:bCs/>
                <w:sz w:val="28"/>
                <w:szCs w:val="28"/>
              </w:rPr>
              <w:lastRenderedPageBreak/>
              <w:t>Рисунок 1.Устройство АВ с комбинированным расцепителем</w:t>
            </w:r>
          </w:p>
        </w:tc>
      </w:tr>
    </w:tbl>
    <w:p w14:paraId="2FA81F42" w14:textId="77777777" w:rsidR="00F33A40" w:rsidRDefault="00F33A40" w:rsidP="00621763">
      <w:pPr>
        <w:ind w:left="0" w:firstLine="567"/>
        <w:jc w:val="both"/>
        <w:rPr>
          <w:rFonts w:ascii="Times New Roman" w:hAnsi="Times New Roman"/>
          <w:bCs/>
          <w:sz w:val="28"/>
          <w:szCs w:val="28"/>
        </w:rPr>
      </w:pPr>
    </w:p>
    <w:p w14:paraId="5FC3E949" w14:textId="77777777" w:rsidR="00F33A40" w:rsidRPr="008E52B6" w:rsidRDefault="00F33A4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соответствии с требованиями главы 3.1ПУЭ, СП 256.1325800.2016, СП 31-110-2003 бытовые электросети должны быть защищены от коротких замыканий и перегрузки. Поэтому для защиты электропроводки жилых и общественных зданий следует применять автоматы с комбинированным</w:t>
      </w:r>
      <w:r w:rsidRPr="007A0ACF">
        <w:rPr>
          <w:rFonts w:ascii="Times New Roman" w:hAnsi="Times New Roman"/>
          <w:bCs/>
          <w:sz w:val="28"/>
          <w:szCs w:val="28"/>
        </w:rPr>
        <w:t xml:space="preserve"> </w:t>
      </w:r>
      <w:r w:rsidRPr="008E52B6">
        <w:rPr>
          <w:rFonts w:ascii="Times New Roman" w:hAnsi="Times New Roman"/>
          <w:bCs/>
          <w:sz w:val="28"/>
          <w:szCs w:val="28"/>
        </w:rPr>
        <w:t>расцепителем.</w:t>
      </w:r>
    </w:p>
    <w:p w14:paraId="79D98C34" w14:textId="77777777" w:rsidR="00F33A40" w:rsidRPr="008E52B6" w:rsidRDefault="00F33A4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 автоматическом выключателе, за защиту цепи от коротких замыканий отвечает </w:t>
      </w:r>
      <w:r w:rsidRPr="008E52B6">
        <w:rPr>
          <w:rFonts w:ascii="Times New Roman" w:hAnsi="Times New Roman"/>
          <w:sz w:val="28"/>
          <w:szCs w:val="28"/>
        </w:rPr>
        <w:t>электромагнитный</w:t>
      </w:r>
      <w:r w:rsidRPr="007A0ACF">
        <w:rPr>
          <w:rFonts w:ascii="Times New Roman" w:hAnsi="Times New Roman"/>
          <w:sz w:val="28"/>
          <w:szCs w:val="28"/>
        </w:rPr>
        <w:t xml:space="preserve"> </w:t>
      </w:r>
      <w:r w:rsidRPr="008E52B6">
        <w:rPr>
          <w:rFonts w:ascii="Times New Roman" w:hAnsi="Times New Roman"/>
          <w:sz w:val="28"/>
          <w:szCs w:val="28"/>
        </w:rPr>
        <w:t xml:space="preserve">расцепитель. </w:t>
      </w:r>
      <w:r w:rsidRPr="008E52B6">
        <w:rPr>
          <w:rFonts w:ascii="Times New Roman" w:hAnsi="Times New Roman"/>
          <w:bCs/>
          <w:sz w:val="28"/>
          <w:szCs w:val="28"/>
        </w:rPr>
        <w:t>Он состоит из катушки с находящимся в ее центре сердечником, установленным на специальной пружине.</w:t>
      </w:r>
      <w:r>
        <w:rPr>
          <w:rFonts w:ascii="Times New Roman" w:hAnsi="Times New Roman"/>
          <w:bCs/>
          <w:sz w:val="28"/>
          <w:szCs w:val="28"/>
        </w:rPr>
        <w:br/>
      </w:r>
      <w:r w:rsidRPr="008E52B6">
        <w:rPr>
          <w:rFonts w:ascii="Times New Roman" w:hAnsi="Times New Roman"/>
          <w:bCs/>
          <w:sz w:val="28"/>
          <w:szCs w:val="28"/>
        </w:rPr>
        <w:t>В нормальном режиме работы,</w:t>
      </w:r>
      <w:r w:rsidRPr="007A0ACF">
        <w:rPr>
          <w:rFonts w:ascii="Times New Roman" w:hAnsi="Times New Roman"/>
          <w:bCs/>
          <w:sz w:val="28"/>
          <w:szCs w:val="28"/>
        </w:rPr>
        <w:t xml:space="preserve"> </w:t>
      </w:r>
      <w:r w:rsidRPr="008E52B6">
        <w:rPr>
          <w:rFonts w:ascii="Times New Roman" w:hAnsi="Times New Roman"/>
          <w:bCs/>
          <w:sz w:val="28"/>
          <w:szCs w:val="28"/>
        </w:rPr>
        <w:t>ток,</w:t>
      </w:r>
      <w:r w:rsidRPr="007A0ACF">
        <w:rPr>
          <w:rFonts w:ascii="Times New Roman" w:hAnsi="Times New Roman"/>
          <w:bCs/>
          <w:sz w:val="28"/>
          <w:szCs w:val="28"/>
        </w:rPr>
        <w:t xml:space="preserve"> </w:t>
      </w:r>
      <w:r w:rsidRPr="008E52B6">
        <w:rPr>
          <w:rFonts w:ascii="Times New Roman" w:hAnsi="Times New Roman"/>
          <w:bCs/>
          <w:sz w:val="28"/>
          <w:szCs w:val="28"/>
        </w:rPr>
        <w:t>проходя по катушке создает электромагнитное поле которое притягивает сердечник внутрь катушки.</w:t>
      </w:r>
      <w:r>
        <w:rPr>
          <w:rFonts w:ascii="Times New Roman" w:hAnsi="Times New Roman"/>
          <w:bCs/>
          <w:sz w:val="28"/>
          <w:szCs w:val="28"/>
        </w:rPr>
        <w:br/>
      </w:r>
      <w:r w:rsidRPr="008E52B6">
        <w:rPr>
          <w:rFonts w:ascii="Times New Roman" w:hAnsi="Times New Roman"/>
          <w:bCs/>
          <w:sz w:val="28"/>
          <w:szCs w:val="28"/>
        </w:rPr>
        <w:t>Силы этого электромагнитного поля недостаточно чтобы преодолеть сопротивление пружины, на которой установлен сердечник.</w:t>
      </w:r>
      <w:r w:rsidRPr="007A0ACF">
        <w:rPr>
          <w:rFonts w:ascii="Times New Roman" w:hAnsi="Times New Roman"/>
          <w:bCs/>
          <w:sz w:val="28"/>
          <w:szCs w:val="28"/>
        </w:rPr>
        <w:t xml:space="preserve"> </w:t>
      </w:r>
      <w:r w:rsidRPr="008E52B6">
        <w:rPr>
          <w:rFonts w:ascii="Times New Roman" w:hAnsi="Times New Roman"/>
          <w:bCs/>
          <w:sz w:val="28"/>
          <w:szCs w:val="28"/>
        </w:rPr>
        <w:t>При коротком замыкании ток в электрической цепи мгновенно возрастает до величины в несколько раз превышающей номинальный ток АВ, этот ток короткого замыкания, проходя по катушке электромагнитного расцепителя увеличивает электромагнитное поле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 обесточивая цепь.</w:t>
      </w:r>
      <w:r w:rsidRPr="007A0ACF">
        <w:rPr>
          <w:rFonts w:ascii="Times New Roman" w:hAnsi="Times New Roman"/>
          <w:bCs/>
          <w:sz w:val="28"/>
          <w:szCs w:val="28"/>
        </w:rPr>
        <w:t xml:space="preserve"> </w:t>
      </w:r>
      <w:r w:rsidRPr="008E52B6">
        <w:rPr>
          <w:rFonts w:ascii="Times New Roman" w:hAnsi="Times New Roman"/>
          <w:bCs/>
          <w:sz w:val="28"/>
          <w:szCs w:val="28"/>
        </w:rPr>
        <w:t>Электромагнитный</w:t>
      </w:r>
      <w:r w:rsidRPr="001473A5">
        <w:rPr>
          <w:rFonts w:ascii="Times New Roman" w:hAnsi="Times New Roman"/>
          <w:bCs/>
          <w:sz w:val="28"/>
          <w:szCs w:val="28"/>
        </w:rPr>
        <w:t xml:space="preserve"> </w:t>
      </w:r>
      <w:r w:rsidRPr="008E52B6">
        <w:rPr>
          <w:rFonts w:ascii="Times New Roman" w:hAnsi="Times New Roman"/>
          <w:bCs/>
          <w:sz w:val="28"/>
          <w:szCs w:val="28"/>
        </w:rPr>
        <w:t>расцепитель отключает электрическую цепь за доли секунды.</w:t>
      </w:r>
    </w:p>
    <w:p w14:paraId="29E49C4E" w14:textId="77777777" w:rsidR="00F33A40" w:rsidRPr="008E52B6" w:rsidRDefault="00F33A4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14:paraId="424D2817" w14:textId="77777777" w:rsidR="00F33A40" w:rsidRPr="008E52B6" w:rsidRDefault="00F33A4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Перегрузка может возникнуть при включении в сеть электрооборудования общей мощностью превышающей допустимую нагрузку для данной сети, что в свою очередь может привести к перегреву проводов разрушению изоляции электропроводки и возникновению пожара.</w:t>
      </w:r>
    </w:p>
    <w:p w14:paraId="2507C656" w14:textId="77777777" w:rsidR="00F33A40" w:rsidRPr="008E52B6" w:rsidRDefault="00F33A4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Тепловой расцепитель представляет собой биметаллическую пластину, т.е. он состоит из двух спаянных пластин изготовленных из разных металлов, имеющих разный коэффициент расширения при нагреве.</w:t>
      </w:r>
    </w:p>
    <w:p w14:paraId="36508BC3" w14:textId="77777777" w:rsidR="00F33A40" w:rsidRPr="008E52B6" w:rsidRDefault="00F33A4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 прохождении по биметаллической пластине тока превышающего номинальный ток АВ пластина нагревается, при этом один металл расширяется </w:t>
      </w:r>
      <w:r w:rsidRPr="008E52B6">
        <w:rPr>
          <w:rFonts w:ascii="Times New Roman" w:hAnsi="Times New Roman"/>
          <w:bCs/>
          <w:sz w:val="28"/>
          <w:szCs w:val="28"/>
        </w:rPr>
        <w:lastRenderedPageBreak/>
        <w:t>быстрее другого.</w:t>
      </w:r>
      <w:r w:rsidRPr="007A0ACF">
        <w:rPr>
          <w:rFonts w:ascii="Times New Roman" w:hAnsi="Times New Roman"/>
          <w:bCs/>
          <w:sz w:val="28"/>
          <w:szCs w:val="28"/>
        </w:rPr>
        <w:t xml:space="preserve"> </w:t>
      </w:r>
      <w:r w:rsidRPr="008E52B6">
        <w:rPr>
          <w:rFonts w:ascii="Times New Roman" w:hAnsi="Times New Roman"/>
          <w:bCs/>
          <w:sz w:val="28"/>
          <w:szCs w:val="28"/>
        </w:rPr>
        <w:t>Это приводит к искривлению биметаллической пластины.</w:t>
      </w:r>
      <w:r>
        <w:rPr>
          <w:rFonts w:ascii="Times New Roman" w:hAnsi="Times New Roman"/>
          <w:bCs/>
          <w:sz w:val="28"/>
          <w:szCs w:val="28"/>
        </w:rPr>
        <w:br/>
      </w:r>
      <w:r w:rsidRPr="008E52B6">
        <w:rPr>
          <w:rFonts w:ascii="Times New Roman" w:hAnsi="Times New Roman"/>
          <w:bCs/>
          <w:sz w:val="28"/>
          <w:szCs w:val="28"/>
        </w:rPr>
        <w:t>При</w:t>
      </w:r>
      <w:r w:rsidRPr="007A0ACF">
        <w:rPr>
          <w:rFonts w:ascii="Times New Roman" w:hAnsi="Times New Roman"/>
          <w:bCs/>
          <w:sz w:val="28"/>
          <w:szCs w:val="28"/>
        </w:rPr>
        <w:t xml:space="preserve"> </w:t>
      </w:r>
      <w:r w:rsidRPr="008E52B6">
        <w:rPr>
          <w:rFonts w:ascii="Times New Roman" w:hAnsi="Times New Roman"/>
          <w:bCs/>
          <w:sz w:val="28"/>
          <w:szCs w:val="28"/>
        </w:rPr>
        <w:t>искривлении она воздействует на механизм расцепителя, который размыкает подвижный контакт.</w:t>
      </w:r>
    </w:p>
    <w:p w14:paraId="4B0E8C5C" w14:textId="77777777" w:rsidR="00F33A40" w:rsidRPr="008E52B6" w:rsidRDefault="00F33A4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Время срабатывания теплового расцепителя зависит от величины превышения протекающего в цепи</w:t>
      </w:r>
      <w:r w:rsidRPr="007A0ACF">
        <w:rPr>
          <w:rFonts w:ascii="Times New Roman" w:hAnsi="Times New Roman"/>
          <w:bCs/>
          <w:sz w:val="28"/>
          <w:szCs w:val="28"/>
        </w:rPr>
        <w:t xml:space="preserve"> </w:t>
      </w:r>
      <w:r w:rsidRPr="008E52B6">
        <w:rPr>
          <w:rFonts w:ascii="Times New Roman" w:hAnsi="Times New Roman"/>
          <w:bCs/>
          <w:sz w:val="28"/>
          <w:szCs w:val="28"/>
        </w:rPr>
        <w:t>тока</w:t>
      </w:r>
      <w:r w:rsidRPr="007A0ACF">
        <w:rPr>
          <w:rFonts w:ascii="Times New Roman" w:hAnsi="Times New Roman"/>
          <w:bCs/>
          <w:sz w:val="28"/>
          <w:szCs w:val="28"/>
        </w:rPr>
        <w:t xml:space="preserve"> </w:t>
      </w:r>
      <w:r w:rsidRPr="008E52B6">
        <w:rPr>
          <w:rFonts w:ascii="Times New Roman" w:hAnsi="Times New Roman"/>
          <w:bCs/>
          <w:sz w:val="28"/>
          <w:szCs w:val="28"/>
        </w:rPr>
        <w:t>над номинальным</w:t>
      </w:r>
      <w:r w:rsidRPr="007A0ACF">
        <w:rPr>
          <w:rFonts w:ascii="Times New Roman" w:hAnsi="Times New Roman"/>
          <w:bCs/>
          <w:sz w:val="28"/>
          <w:szCs w:val="28"/>
        </w:rPr>
        <w:t xml:space="preserve"> </w:t>
      </w:r>
      <w:r w:rsidRPr="008E52B6">
        <w:rPr>
          <w:rFonts w:ascii="Times New Roman" w:hAnsi="Times New Roman"/>
          <w:bCs/>
          <w:sz w:val="28"/>
          <w:szCs w:val="28"/>
        </w:rPr>
        <w:t>током</w:t>
      </w:r>
      <w:r w:rsidRPr="007A0ACF">
        <w:rPr>
          <w:rFonts w:ascii="Times New Roman" w:hAnsi="Times New Roman"/>
          <w:bCs/>
          <w:sz w:val="28"/>
          <w:szCs w:val="28"/>
        </w:rPr>
        <w:t xml:space="preserve"> </w:t>
      </w:r>
      <w:r w:rsidRPr="008E52B6">
        <w:rPr>
          <w:rFonts w:ascii="Times New Roman" w:hAnsi="Times New Roman"/>
          <w:bCs/>
          <w:sz w:val="28"/>
          <w:szCs w:val="28"/>
        </w:rPr>
        <w:t>АВ.</w:t>
      </w:r>
      <w:r w:rsidRPr="007A0ACF">
        <w:rPr>
          <w:rFonts w:ascii="Times New Roman" w:hAnsi="Times New Roman"/>
          <w:bCs/>
          <w:sz w:val="28"/>
          <w:szCs w:val="28"/>
        </w:rPr>
        <w:t xml:space="preserve"> </w:t>
      </w:r>
      <w:r w:rsidRPr="008E52B6">
        <w:rPr>
          <w:rFonts w:ascii="Times New Roman" w:hAnsi="Times New Roman"/>
          <w:bCs/>
          <w:sz w:val="28"/>
          <w:szCs w:val="28"/>
        </w:rPr>
        <w:t>Чем больше это превышение, тем быстрее сработает</w:t>
      </w:r>
      <w:r w:rsidRPr="001473A5">
        <w:rPr>
          <w:rFonts w:ascii="Times New Roman" w:hAnsi="Times New Roman"/>
          <w:bCs/>
          <w:sz w:val="28"/>
          <w:szCs w:val="28"/>
        </w:rPr>
        <w:t xml:space="preserve"> </w:t>
      </w:r>
      <w:r w:rsidRPr="008E52B6">
        <w:rPr>
          <w:rFonts w:ascii="Times New Roman" w:hAnsi="Times New Roman"/>
          <w:bCs/>
          <w:sz w:val="28"/>
          <w:szCs w:val="28"/>
        </w:rPr>
        <w:t>расцепитель.</w:t>
      </w:r>
    </w:p>
    <w:p w14:paraId="082B7B12" w14:textId="77777777" w:rsidR="00F33A40" w:rsidRPr="008E52B6" w:rsidRDefault="00F33A40"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Токи уставок автоматических выключателей, служащих для защиты отдельных участков сети, следует выбирать по возможности наименьшими 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14:paraId="071D0642" w14:textId="77777777" w:rsidR="00F33A40" w:rsidRPr="008E52B6" w:rsidRDefault="00F33A4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Следует обращать внимание на маркировку и характеристики АВ.</w:t>
      </w:r>
    </w:p>
    <w:p w14:paraId="7F85C599" w14:textId="77777777" w:rsidR="00F33A40" w:rsidRPr="008E52B6" w:rsidRDefault="00F33A4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маркировке указываются:</w:t>
      </w:r>
    </w:p>
    <w:p w14:paraId="49FA848E" w14:textId="77777777" w:rsidR="00F33A40" w:rsidRPr="008E52B6" w:rsidRDefault="00F33A4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модель автоматического выключателя;</w:t>
      </w:r>
    </w:p>
    <w:p w14:paraId="2ABC0CBC" w14:textId="77777777" w:rsidR="00F33A40" w:rsidRPr="008E52B6" w:rsidRDefault="00F33A40" w:rsidP="006A09AD">
      <w:pPr>
        <w:spacing w:line="312" w:lineRule="auto"/>
        <w:ind w:left="0" w:firstLine="709"/>
        <w:jc w:val="both"/>
        <w:rPr>
          <w:rFonts w:ascii="Times New Roman" w:hAnsi="Times New Roman"/>
          <w:bCs/>
          <w:i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номинальный ток -</w:t>
      </w:r>
      <w:r w:rsidRPr="008E52B6">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sidRPr="008E52B6">
        <w:rPr>
          <w:rFonts w:ascii="Times New Roman" w:hAnsi="Times New Roman"/>
          <w:bCs/>
          <w:iCs/>
          <w:sz w:val="28"/>
          <w:szCs w:val="28"/>
        </w:rPr>
        <w:t>Стандартные значения номинальных токов автоматических выключателей</w:t>
      </w:r>
      <w:r>
        <w:rPr>
          <w:rFonts w:ascii="Times New Roman" w:hAnsi="Times New Roman"/>
          <w:bCs/>
          <w:iCs/>
          <w:sz w:val="28"/>
          <w:szCs w:val="28"/>
        </w:rPr>
        <w:t xml:space="preserve"> д</w:t>
      </w:r>
      <w:r w:rsidRPr="008E52B6">
        <w:rPr>
          <w:rFonts w:ascii="Times New Roman" w:hAnsi="Times New Roman"/>
          <w:bCs/>
          <w:iCs/>
          <w:sz w:val="28"/>
          <w:szCs w:val="28"/>
        </w:rPr>
        <w:t>ля сетей жилых и общественных зданий: 10, 16, 25, 32, 40, 63 А;</w:t>
      </w:r>
    </w:p>
    <w:p w14:paraId="0B415746" w14:textId="77777777" w:rsidR="00F33A40" w:rsidRPr="008E52B6" w:rsidRDefault="00F33A4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номинальное напряжение -</w:t>
      </w:r>
      <w:r w:rsidRPr="008E52B6">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14:paraId="64BDDD23" w14:textId="77777777" w:rsidR="00F33A40" w:rsidRPr="008E52B6" w:rsidRDefault="00F33A4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14:paraId="62D97735" w14:textId="77777777" w:rsidR="00F33A40" w:rsidRDefault="00F33A4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характеристика срабатывания -</w:t>
      </w:r>
      <w:r w:rsidRPr="008E52B6">
        <w:rPr>
          <w:rFonts w:ascii="Times New Roman" w:hAnsi="Times New Roman"/>
          <w:bCs/>
          <w:sz w:val="28"/>
          <w:szCs w:val="28"/>
        </w:rPr>
        <w:t xml:space="preserve"> определяет диапазон срабатывания электромагнитного расцепителя</w:t>
      </w:r>
      <w:r w:rsidRPr="001424FC">
        <w:rPr>
          <w:rFonts w:ascii="Times New Roman" w:hAnsi="Times New Roman"/>
          <w:bCs/>
          <w:sz w:val="28"/>
          <w:szCs w:val="28"/>
        </w:rPr>
        <w:t xml:space="preserve"> </w:t>
      </w:r>
      <w:r w:rsidRPr="008E52B6">
        <w:rPr>
          <w:rFonts w:ascii="Times New Roman" w:hAnsi="Times New Roman"/>
          <w:bCs/>
          <w:sz w:val="28"/>
          <w:szCs w:val="28"/>
        </w:rPr>
        <w:t xml:space="preserve">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 С, </w:t>
      </w:r>
      <w:r w:rsidRPr="008E52B6">
        <w:rPr>
          <w:rFonts w:ascii="Times New Roman" w:hAnsi="Times New Roman"/>
          <w:bCs/>
          <w:sz w:val="28"/>
          <w:szCs w:val="28"/>
          <w:lang w:val="en-US"/>
        </w:rPr>
        <w:t>D</w:t>
      </w:r>
      <w:r w:rsidRPr="008E52B6">
        <w:rPr>
          <w:rFonts w:ascii="Times New Roman" w:hAnsi="Times New Roman"/>
          <w:bCs/>
          <w:sz w:val="28"/>
          <w:szCs w:val="28"/>
        </w:rPr>
        <w:t>.</w:t>
      </w:r>
    </w:p>
    <w:p w14:paraId="4BBF10E2" w14:textId="77777777" w:rsidR="00F33A40" w:rsidRDefault="00F33A40" w:rsidP="003640C6">
      <w:pPr>
        <w:ind w:left="0" w:firstLine="567"/>
        <w:jc w:val="both"/>
        <w:rPr>
          <w:rFonts w:ascii="Times New Roman" w:hAnsi="Times New Roman"/>
          <w:bCs/>
          <w:sz w:val="28"/>
          <w:szCs w:val="28"/>
        </w:rPr>
      </w:pPr>
    </w:p>
    <w:tbl>
      <w:tblPr>
        <w:tblW w:w="5000" w:type="pct"/>
        <w:tblLook w:val="00A0" w:firstRow="1" w:lastRow="0" w:firstColumn="1" w:lastColumn="0" w:noHBand="0" w:noVBand="0"/>
      </w:tblPr>
      <w:tblGrid>
        <w:gridCol w:w="9637"/>
      </w:tblGrid>
      <w:tr w:rsidR="00F33A40" w14:paraId="61D39DF9" w14:textId="77777777" w:rsidTr="001A165F">
        <w:tc>
          <w:tcPr>
            <w:tcW w:w="5000" w:type="pct"/>
          </w:tcPr>
          <w:p w14:paraId="7BF785C4" w14:textId="3E72B9C2" w:rsidR="00F33A40" w:rsidRPr="001A165F" w:rsidRDefault="00564406" w:rsidP="001A165F">
            <w:pPr>
              <w:spacing w:line="240" w:lineRule="auto"/>
              <w:ind w:left="0" w:firstLine="0"/>
              <w:jc w:val="center"/>
              <w:rPr>
                <w:rFonts w:ascii="Times New Roman" w:hAnsi="Times New Roman"/>
                <w:bCs/>
                <w:sz w:val="28"/>
                <w:szCs w:val="28"/>
              </w:rPr>
            </w:pPr>
            <w:r>
              <w:rPr>
                <w:noProof/>
              </w:rPr>
              <w:lastRenderedPageBreak/>
              <mc:AlternateContent>
                <mc:Choice Requires="wps">
                  <w:drawing>
                    <wp:anchor distT="0" distB="0" distL="114300" distR="114300" simplePos="0" relativeHeight="251656192" behindDoc="0" locked="0" layoutInCell="1" allowOverlap="1" wp14:anchorId="7A1D0276" wp14:editId="0F2CA2EB">
                      <wp:simplePos x="0" y="0"/>
                      <wp:positionH relativeFrom="column">
                        <wp:posOffset>1784985</wp:posOffset>
                      </wp:positionH>
                      <wp:positionV relativeFrom="paragraph">
                        <wp:posOffset>1052195</wp:posOffset>
                      </wp:positionV>
                      <wp:extent cx="394335" cy="168910"/>
                      <wp:effectExtent l="8890" t="11430" r="6350" b="10160"/>
                      <wp:wrapNone/>
                      <wp:docPr id="110"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16891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55323" id="Rectangle 86" o:spid="_x0000_s1026" style="position:absolute;margin-left:140.55pt;margin-top:82.85pt;width:31.05pt;height:13.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" fillcolor="black"/>
                  </w:pict>
                </mc:Fallback>
              </mc:AlternateContent>
            </w:r>
            <w:r w:rsidRPr="001A165F">
              <w:rPr>
                <w:rFonts w:ascii="Times New Roman" w:hAnsi="Times New Roman"/>
                <w:noProof/>
                <w:sz w:val="28"/>
                <w:szCs w:val="28"/>
                <w:lang w:eastAsia="ru-RU"/>
              </w:rPr>
              <w:drawing>
                <wp:inline distT="0" distB="0" distL="0" distR="0" wp14:anchorId="45F46313" wp14:editId="0653452B">
                  <wp:extent cx="5133975" cy="2857500"/>
                  <wp:effectExtent l="0" t="0" r="0" b="0"/>
                  <wp:docPr id="2"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артинка-4.-Значения-на-конструкции-аппаратов.jpg"/>
                          <pic:cNvPicPr>
                            <a:picLocks noChangeAspect="1" noChangeArrowheads="1"/>
                          </pic:cNvPicPr>
                        </pic:nvPicPr>
                        <pic:blipFill>
                          <a:blip r:embed="rId11">
                            <a:extLst>
                              <a:ext uri="{28A0092B-C50C-407E-A947-70E740481C1C}">
                                <a14:useLocalDpi xmlns:a14="http://schemas.microsoft.com/office/drawing/2010/main" val="0"/>
                              </a:ext>
                            </a:extLst>
                          </a:blip>
                          <a:srcRect l="8005" r="5872"/>
                          <a:stretch>
                            <a:fillRect/>
                          </a:stretch>
                        </pic:blipFill>
                        <pic:spPr bwMode="auto">
                          <a:xfrm>
                            <a:off x="0" y="0"/>
                            <a:ext cx="5133975" cy="2857500"/>
                          </a:xfrm>
                          <a:prstGeom prst="rect">
                            <a:avLst/>
                          </a:prstGeom>
                          <a:noFill/>
                          <a:ln>
                            <a:noFill/>
                          </a:ln>
                        </pic:spPr>
                      </pic:pic>
                    </a:graphicData>
                  </a:graphic>
                </wp:inline>
              </w:drawing>
            </w:r>
          </w:p>
        </w:tc>
      </w:tr>
      <w:tr w:rsidR="00F33A40" w14:paraId="1C37F54D" w14:textId="77777777" w:rsidTr="001A165F">
        <w:tc>
          <w:tcPr>
            <w:tcW w:w="5000" w:type="pct"/>
          </w:tcPr>
          <w:p w14:paraId="0E603758" w14:textId="77777777" w:rsidR="00F33A40" w:rsidRPr="001A165F" w:rsidRDefault="00F33A40" w:rsidP="001A165F">
            <w:pPr>
              <w:spacing w:line="240" w:lineRule="auto"/>
              <w:ind w:left="0" w:firstLine="0"/>
              <w:jc w:val="center"/>
              <w:rPr>
                <w:rFonts w:ascii="Times New Roman" w:hAnsi="Times New Roman"/>
                <w:bCs/>
                <w:sz w:val="28"/>
                <w:szCs w:val="28"/>
              </w:rPr>
            </w:pPr>
            <w:r w:rsidRPr="001A165F">
              <w:rPr>
                <w:rFonts w:ascii="Times New Roman" w:hAnsi="Times New Roman"/>
                <w:bCs/>
                <w:sz w:val="28"/>
                <w:szCs w:val="28"/>
              </w:rPr>
              <w:t>Рисунок 2. Пример маркировки АВ</w:t>
            </w:r>
          </w:p>
        </w:tc>
      </w:tr>
    </w:tbl>
    <w:p w14:paraId="29CA45A5" w14:textId="77777777" w:rsidR="00F33A40" w:rsidRPr="008E52B6" w:rsidRDefault="00F33A40" w:rsidP="003640C6">
      <w:pPr>
        <w:ind w:left="0" w:firstLine="567"/>
        <w:jc w:val="both"/>
        <w:rPr>
          <w:rFonts w:ascii="Times New Roman" w:hAnsi="Times New Roman"/>
          <w:bCs/>
          <w:sz w:val="28"/>
          <w:szCs w:val="28"/>
        </w:rPr>
      </w:pPr>
    </w:p>
    <w:p w14:paraId="4FDE8709" w14:textId="77777777" w:rsidR="00F33A40" w:rsidRPr="008E52B6" w:rsidRDefault="00F33A4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Диапазоны токов мгновенного расцепления в зависимости от характеристики </w:t>
      </w:r>
      <w:r w:rsidRPr="00646AED">
        <w:rPr>
          <w:rFonts w:ascii="Times New Roman" w:hAnsi="Times New Roman"/>
          <w:bCs/>
          <w:sz w:val="28"/>
          <w:szCs w:val="28"/>
        </w:rPr>
        <w:t>срабатывания в соответствии с [</w:t>
      </w:r>
      <w:r>
        <w:rPr>
          <w:rFonts w:ascii="Times New Roman" w:hAnsi="Times New Roman"/>
          <w:bCs/>
          <w:sz w:val="28"/>
          <w:szCs w:val="28"/>
        </w:rPr>
        <w:t>12</w:t>
      </w:r>
      <w:r w:rsidRPr="00646AED">
        <w:rPr>
          <w:rFonts w:ascii="Times New Roman" w:hAnsi="Times New Roman"/>
          <w:bCs/>
          <w:sz w:val="28"/>
          <w:szCs w:val="28"/>
        </w:rPr>
        <w:t>] представлены</w:t>
      </w:r>
      <w:r w:rsidRPr="008E52B6">
        <w:rPr>
          <w:rFonts w:ascii="Times New Roman" w:hAnsi="Times New Roman"/>
          <w:bCs/>
          <w:sz w:val="28"/>
          <w:szCs w:val="28"/>
        </w:rPr>
        <w:t xml:space="preserve"> в таблице </w:t>
      </w:r>
      <w:r>
        <w:rPr>
          <w:rFonts w:ascii="Times New Roman" w:hAnsi="Times New Roman"/>
          <w:bCs/>
          <w:sz w:val="28"/>
          <w:szCs w:val="28"/>
        </w:rPr>
        <w:t>5</w:t>
      </w:r>
      <w:r w:rsidRPr="008E52B6">
        <w:rPr>
          <w:rFonts w:ascii="Times New Roman" w:hAnsi="Times New Roman"/>
          <w:bCs/>
          <w:sz w:val="28"/>
          <w:szCs w:val="28"/>
        </w:rPr>
        <w:t>.</w:t>
      </w:r>
    </w:p>
    <w:p w14:paraId="26EF31AC" w14:textId="77777777" w:rsidR="00F33A40" w:rsidRDefault="00F33A40" w:rsidP="003D67FA">
      <w:pPr>
        <w:spacing w:line="240" w:lineRule="auto"/>
        <w:ind w:left="0" w:firstLine="0"/>
        <w:jc w:val="right"/>
        <w:rPr>
          <w:rFonts w:ascii="Times New Roman" w:hAnsi="Times New Roman"/>
          <w:bCs/>
          <w:sz w:val="28"/>
          <w:szCs w:val="28"/>
        </w:rPr>
      </w:pPr>
      <w:r w:rsidRPr="008E52B6">
        <w:rPr>
          <w:rFonts w:ascii="Times New Roman" w:hAnsi="Times New Roman"/>
          <w:bCs/>
          <w:sz w:val="28"/>
          <w:szCs w:val="28"/>
        </w:rPr>
        <w:t xml:space="preserve">Таблица </w:t>
      </w:r>
      <w:r>
        <w:rPr>
          <w:rFonts w:ascii="Times New Roman" w:hAnsi="Times New Roman"/>
          <w:bCs/>
          <w:sz w:val="28"/>
          <w:szCs w:val="28"/>
        </w:rPr>
        <w:t>5</w:t>
      </w:r>
    </w:p>
    <w:p w14:paraId="41515F50" w14:textId="77777777" w:rsidR="00F33A40" w:rsidRDefault="00F33A40" w:rsidP="00F81D43">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Диапазоны токов мгновенного расцепления</w:t>
      </w:r>
    </w:p>
    <w:p w14:paraId="69C25302" w14:textId="77777777" w:rsidR="00F33A40" w:rsidRPr="008E52B6" w:rsidRDefault="00F33A40" w:rsidP="00F81D43">
      <w:pPr>
        <w:spacing w:line="240" w:lineRule="auto"/>
        <w:ind w:left="0" w:firstLine="0"/>
        <w:jc w:val="center"/>
        <w:rPr>
          <w:rFonts w:ascii="Times New Roman" w:hAnsi="Times New Roman"/>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84"/>
        <w:gridCol w:w="5643"/>
      </w:tblGrid>
      <w:tr w:rsidR="00F33A40" w:rsidRPr="008E52B6" w14:paraId="20BE3F58" w14:textId="77777777" w:rsidTr="001A165F">
        <w:tc>
          <w:tcPr>
            <w:tcW w:w="2069" w:type="pct"/>
          </w:tcPr>
          <w:p w14:paraId="5EF7507C" w14:textId="77777777" w:rsidR="00F33A40" w:rsidRPr="001A165F" w:rsidRDefault="00F33A40" w:rsidP="001A165F">
            <w:pPr>
              <w:spacing w:line="240" w:lineRule="auto"/>
              <w:ind w:left="0" w:firstLine="0"/>
              <w:jc w:val="center"/>
              <w:rPr>
                <w:rFonts w:ascii="Times New Roman" w:hAnsi="Times New Roman"/>
                <w:bCs/>
                <w:sz w:val="28"/>
                <w:szCs w:val="28"/>
              </w:rPr>
            </w:pPr>
            <w:r w:rsidRPr="001A165F">
              <w:rPr>
                <w:rFonts w:ascii="Times New Roman" w:hAnsi="Times New Roman"/>
                <w:bCs/>
                <w:sz w:val="28"/>
                <w:szCs w:val="28"/>
              </w:rPr>
              <w:t>Характеристика срабатывания</w:t>
            </w:r>
          </w:p>
          <w:p w14:paraId="50D7A04E" w14:textId="77777777" w:rsidR="00F33A40" w:rsidRPr="001A165F" w:rsidRDefault="00F33A40" w:rsidP="001A165F">
            <w:pPr>
              <w:spacing w:line="240" w:lineRule="auto"/>
              <w:ind w:left="0" w:firstLine="0"/>
              <w:jc w:val="center"/>
              <w:rPr>
                <w:rFonts w:ascii="Times New Roman" w:hAnsi="Times New Roman"/>
                <w:bCs/>
                <w:sz w:val="28"/>
                <w:szCs w:val="28"/>
              </w:rPr>
            </w:pPr>
            <w:r w:rsidRPr="001A165F">
              <w:rPr>
                <w:rFonts w:ascii="Times New Roman" w:hAnsi="Times New Roman"/>
                <w:bCs/>
                <w:sz w:val="28"/>
                <w:szCs w:val="28"/>
              </w:rPr>
              <w:t>(тип АВ)</w:t>
            </w:r>
          </w:p>
        </w:tc>
        <w:tc>
          <w:tcPr>
            <w:tcW w:w="2931" w:type="pct"/>
          </w:tcPr>
          <w:p w14:paraId="7B2DA274" w14:textId="77777777" w:rsidR="00F33A40" w:rsidRPr="001A165F" w:rsidRDefault="00F33A40" w:rsidP="001A165F">
            <w:pPr>
              <w:spacing w:line="240" w:lineRule="auto"/>
              <w:ind w:left="0" w:firstLine="0"/>
              <w:jc w:val="center"/>
              <w:rPr>
                <w:rFonts w:ascii="Times New Roman" w:hAnsi="Times New Roman"/>
                <w:bCs/>
                <w:sz w:val="28"/>
                <w:szCs w:val="28"/>
              </w:rPr>
            </w:pPr>
            <w:r w:rsidRPr="001A165F">
              <w:rPr>
                <w:rFonts w:ascii="Times New Roman" w:hAnsi="Times New Roman"/>
                <w:bCs/>
                <w:sz w:val="28"/>
                <w:szCs w:val="28"/>
              </w:rPr>
              <w:t>Диапазон</w:t>
            </w:r>
          </w:p>
        </w:tc>
      </w:tr>
      <w:tr w:rsidR="00F33A40" w:rsidRPr="008E52B6" w14:paraId="67C41B51" w14:textId="77777777" w:rsidTr="001A165F">
        <w:tc>
          <w:tcPr>
            <w:tcW w:w="2069" w:type="pct"/>
          </w:tcPr>
          <w:p w14:paraId="3D90C88B" w14:textId="77777777" w:rsidR="00F33A40" w:rsidRPr="001A165F" w:rsidRDefault="00F33A40" w:rsidP="001A165F">
            <w:pPr>
              <w:ind w:left="0" w:firstLine="0"/>
              <w:jc w:val="center"/>
              <w:rPr>
                <w:rFonts w:ascii="Times New Roman" w:hAnsi="Times New Roman"/>
                <w:bCs/>
                <w:sz w:val="28"/>
                <w:szCs w:val="28"/>
              </w:rPr>
            </w:pPr>
            <w:r w:rsidRPr="001A165F">
              <w:rPr>
                <w:rFonts w:ascii="Times New Roman" w:hAnsi="Times New Roman"/>
                <w:bCs/>
                <w:sz w:val="28"/>
                <w:szCs w:val="28"/>
              </w:rPr>
              <w:t>В</w:t>
            </w:r>
          </w:p>
        </w:tc>
        <w:tc>
          <w:tcPr>
            <w:tcW w:w="2931" w:type="pct"/>
          </w:tcPr>
          <w:p w14:paraId="766A5176" w14:textId="06ED231A" w:rsidR="00F33A40" w:rsidRPr="001A165F" w:rsidRDefault="00F33A40" w:rsidP="001A165F">
            <w:pPr>
              <w:ind w:left="0" w:firstLine="0"/>
              <w:jc w:val="center"/>
              <w:rPr>
                <w:rFonts w:ascii="Times New Roman" w:hAnsi="Times New Roman"/>
                <w:bCs/>
                <w:sz w:val="28"/>
                <w:szCs w:val="28"/>
              </w:rPr>
            </w:pPr>
            <w:r w:rsidRPr="001A165F">
              <w:rPr>
                <w:rFonts w:ascii="Times New Roman" w:hAnsi="Times New Roman"/>
                <w:bCs/>
                <w:sz w:val="28"/>
                <w:szCs w:val="28"/>
              </w:rPr>
              <w:t xml:space="preserve">Свыше 3 </w:t>
            </w:r>
            <w:r w:rsidRPr="001A165F">
              <w:rPr>
                <w:rFonts w:ascii="Times New Roman" w:hAnsi="Times New Roman"/>
                <w:bCs/>
                <w:sz w:val="28"/>
                <w:szCs w:val="28"/>
              </w:rPr>
              <w:fldChar w:fldCharType="begin"/>
            </w:r>
            <w:r w:rsidRPr="001A165F">
              <w:rPr>
                <w:rFonts w:ascii="Times New Roman" w:hAnsi="Times New Roman"/>
                <w:bCs/>
                <w:sz w:val="28"/>
                <w:szCs w:val="28"/>
              </w:rPr>
              <w:instrText xml:space="preserve"> QUOTE </w:instrText>
            </w:r>
            <w:r w:rsidR="00564406" w:rsidRPr="001A165F">
              <w:rPr>
                <w:noProof/>
              </w:rPr>
              <w:drawing>
                <wp:inline distT="0" distB="0" distL="0" distR="0" wp14:anchorId="4B89B3A2" wp14:editId="33BA2368">
                  <wp:extent cx="171450" cy="2190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1A165F">
              <w:rPr>
                <w:rFonts w:ascii="Times New Roman" w:hAnsi="Times New Roman"/>
                <w:bCs/>
                <w:sz w:val="28"/>
                <w:szCs w:val="28"/>
              </w:rPr>
              <w:instrText xml:space="preserve"> </w:instrText>
            </w:r>
            <w:r w:rsidRPr="001A165F">
              <w:rPr>
                <w:rFonts w:ascii="Times New Roman" w:hAnsi="Times New Roman"/>
                <w:bCs/>
                <w:sz w:val="28"/>
                <w:szCs w:val="28"/>
              </w:rPr>
              <w:fldChar w:fldCharType="separate"/>
            </w:r>
            <w:r w:rsidR="00564406" w:rsidRPr="001A165F">
              <w:rPr>
                <w:noProof/>
              </w:rPr>
              <w:drawing>
                <wp:inline distT="0" distB="0" distL="0" distR="0" wp14:anchorId="7CBD1E9F" wp14:editId="32591964">
                  <wp:extent cx="171450" cy="2190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1A165F">
              <w:rPr>
                <w:rFonts w:ascii="Times New Roman" w:hAnsi="Times New Roman"/>
                <w:bCs/>
                <w:sz w:val="28"/>
                <w:szCs w:val="28"/>
              </w:rPr>
              <w:fldChar w:fldCharType="end"/>
            </w:r>
            <w:r w:rsidRPr="001A165F">
              <w:rPr>
                <w:rFonts w:ascii="Times New Roman" w:hAnsi="Times New Roman"/>
                <w:bCs/>
                <w:sz w:val="28"/>
                <w:szCs w:val="28"/>
              </w:rPr>
              <w:t xml:space="preserve"> до 5 </w:t>
            </w:r>
            <w:r w:rsidRPr="001A165F">
              <w:rPr>
                <w:rFonts w:ascii="Times New Roman" w:hAnsi="Times New Roman"/>
                <w:bCs/>
                <w:sz w:val="28"/>
                <w:szCs w:val="28"/>
              </w:rPr>
              <w:fldChar w:fldCharType="begin"/>
            </w:r>
            <w:r w:rsidRPr="001A165F">
              <w:rPr>
                <w:rFonts w:ascii="Times New Roman" w:hAnsi="Times New Roman"/>
                <w:bCs/>
                <w:sz w:val="28"/>
                <w:szCs w:val="28"/>
              </w:rPr>
              <w:instrText xml:space="preserve"> QUOTE </w:instrText>
            </w:r>
            <w:r w:rsidR="00564406" w:rsidRPr="001A165F">
              <w:rPr>
                <w:noProof/>
              </w:rPr>
              <w:drawing>
                <wp:inline distT="0" distB="0" distL="0" distR="0" wp14:anchorId="7E4CB29E" wp14:editId="37F15E25">
                  <wp:extent cx="171450" cy="2190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1A165F">
              <w:rPr>
                <w:rFonts w:ascii="Times New Roman" w:hAnsi="Times New Roman"/>
                <w:bCs/>
                <w:sz w:val="28"/>
                <w:szCs w:val="28"/>
              </w:rPr>
              <w:instrText xml:space="preserve"> </w:instrText>
            </w:r>
            <w:r w:rsidRPr="001A165F">
              <w:rPr>
                <w:rFonts w:ascii="Times New Roman" w:hAnsi="Times New Roman"/>
                <w:bCs/>
                <w:sz w:val="28"/>
                <w:szCs w:val="28"/>
              </w:rPr>
              <w:fldChar w:fldCharType="separate"/>
            </w:r>
            <w:r w:rsidR="00564406" w:rsidRPr="001A165F">
              <w:rPr>
                <w:noProof/>
              </w:rPr>
              <w:drawing>
                <wp:inline distT="0" distB="0" distL="0" distR="0" wp14:anchorId="5F6D5726" wp14:editId="261933BF">
                  <wp:extent cx="171450" cy="2190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1A165F">
              <w:rPr>
                <w:rFonts w:ascii="Times New Roman" w:hAnsi="Times New Roman"/>
                <w:bCs/>
                <w:sz w:val="28"/>
                <w:szCs w:val="28"/>
              </w:rPr>
              <w:fldChar w:fldCharType="end"/>
            </w:r>
            <w:r w:rsidRPr="001A165F">
              <w:rPr>
                <w:rFonts w:ascii="Times New Roman" w:hAnsi="Times New Roman"/>
                <w:bCs/>
                <w:sz w:val="28"/>
                <w:szCs w:val="28"/>
              </w:rPr>
              <w:t xml:space="preserve"> включительно</w:t>
            </w:r>
          </w:p>
        </w:tc>
      </w:tr>
      <w:tr w:rsidR="00F33A40" w:rsidRPr="008E52B6" w14:paraId="5B111FD0" w14:textId="77777777" w:rsidTr="001A165F">
        <w:tc>
          <w:tcPr>
            <w:tcW w:w="2069" w:type="pct"/>
          </w:tcPr>
          <w:p w14:paraId="6958F194" w14:textId="77777777" w:rsidR="00F33A40" w:rsidRPr="001A165F" w:rsidRDefault="00F33A40" w:rsidP="001A165F">
            <w:pPr>
              <w:ind w:left="0" w:firstLine="0"/>
              <w:jc w:val="center"/>
              <w:rPr>
                <w:rFonts w:ascii="Times New Roman" w:hAnsi="Times New Roman"/>
                <w:bCs/>
                <w:sz w:val="28"/>
                <w:szCs w:val="28"/>
              </w:rPr>
            </w:pPr>
            <w:r w:rsidRPr="001A165F">
              <w:rPr>
                <w:rFonts w:ascii="Times New Roman" w:hAnsi="Times New Roman"/>
                <w:bCs/>
                <w:sz w:val="28"/>
                <w:szCs w:val="28"/>
              </w:rPr>
              <w:t>С</w:t>
            </w:r>
          </w:p>
        </w:tc>
        <w:tc>
          <w:tcPr>
            <w:tcW w:w="2931" w:type="pct"/>
          </w:tcPr>
          <w:p w14:paraId="14389DF9" w14:textId="2ABEAE23" w:rsidR="00F33A40" w:rsidRPr="001A165F" w:rsidRDefault="00F33A40" w:rsidP="001A165F">
            <w:pPr>
              <w:ind w:left="0" w:firstLine="0"/>
              <w:jc w:val="center"/>
              <w:rPr>
                <w:rFonts w:ascii="Times New Roman" w:hAnsi="Times New Roman"/>
                <w:bCs/>
                <w:sz w:val="28"/>
                <w:szCs w:val="28"/>
              </w:rPr>
            </w:pPr>
            <w:r w:rsidRPr="001A165F">
              <w:rPr>
                <w:rFonts w:ascii="Times New Roman" w:hAnsi="Times New Roman"/>
                <w:bCs/>
                <w:sz w:val="28"/>
                <w:szCs w:val="28"/>
              </w:rPr>
              <w:t xml:space="preserve">Свыше 5 </w:t>
            </w:r>
            <w:r w:rsidRPr="001A165F">
              <w:rPr>
                <w:rFonts w:ascii="Times New Roman" w:hAnsi="Times New Roman"/>
                <w:bCs/>
                <w:sz w:val="28"/>
                <w:szCs w:val="28"/>
              </w:rPr>
              <w:fldChar w:fldCharType="begin"/>
            </w:r>
            <w:r w:rsidRPr="001A165F">
              <w:rPr>
                <w:rFonts w:ascii="Times New Roman" w:hAnsi="Times New Roman"/>
                <w:bCs/>
                <w:sz w:val="28"/>
                <w:szCs w:val="28"/>
              </w:rPr>
              <w:instrText xml:space="preserve"> QUOTE </w:instrText>
            </w:r>
            <w:r w:rsidR="00564406" w:rsidRPr="001A165F">
              <w:rPr>
                <w:noProof/>
              </w:rPr>
              <w:drawing>
                <wp:inline distT="0" distB="0" distL="0" distR="0" wp14:anchorId="00B54179" wp14:editId="3512BBE2">
                  <wp:extent cx="171450" cy="2190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1A165F">
              <w:rPr>
                <w:rFonts w:ascii="Times New Roman" w:hAnsi="Times New Roman"/>
                <w:bCs/>
                <w:sz w:val="28"/>
                <w:szCs w:val="28"/>
              </w:rPr>
              <w:instrText xml:space="preserve"> </w:instrText>
            </w:r>
            <w:r w:rsidRPr="001A165F">
              <w:rPr>
                <w:rFonts w:ascii="Times New Roman" w:hAnsi="Times New Roman"/>
                <w:bCs/>
                <w:sz w:val="28"/>
                <w:szCs w:val="28"/>
              </w:rPr>
              <w:fldChar w:fldCharType="separate"/>
            </w:r>
            <w:r w:rsidR="00564406" w:rsidRPr="001A165F">
              <w:rPr>
                <w:noProof/>
              </w:rPr>
              <w:drawing>
                <wp:inline distT="0" distB="0" distL="0" distR="0" wp14:anchorId="449D6B51" wp14:editId="44493C46">
                  <wp:extent cx="171450" cy="2190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1A165F">
              <w:rPr>
                <w:rFonts w:ascii="Times New Roman" w:hAnsi="Times New Roman"/>
                <w:bCs/>
                <w:sz w:val="28"/>
                <w:szCs w:val="28"/>
              </w:rPr>
              <w:fldChar w:fldCharType="end"/>
            </w:r>
            <w:r w:rsidRPr="001A165F">
              <w:rPr>
                <w:rFonts w:ascii="Times New Roman" w:hAnsi="Times New Roman"/>
                <w:bCs/>
                <w:sz w:val="28"/>
                <w:szCs w:val="28"/>
              </w:rPr>
              <w:t xml:space="preserve"> до 10 </w:t>
            </w:r>
            <w:r w:rsidRPr="001A165F">
              <w:rPr>
                <w:rFonts w:ascii="Times New Roman" w:hAnsi="Times New Roman"/>
                <w:bCs/>
                <w:sz w:val="28"/>
                <w:szCs w:val="28"/>
              </w:rPr>
              <w:fldChar w:fldCharType="begin"/>
            </w:r>
            <w:r w:rsidRPr="001A165F">
              <w:rPr>
                <w:rFonts w:ascii="Times New Roman" w:hAnsi="Times New Roman"/>
                <w:bCs/>
                <w:sz w:val="28"/>
                <w:szCs w:val="28"/>
              </w:rPr>
              <w:instrText xml:space="preserve"> QUOTE </w:instrText>
            </w:r>
            <w:r w:rsidR="00564406" w:rsidRPr="001A165F">
              <w:rPr>
                <w:noProof/>
              </w:rPr>
              <w:drawing>
                <wp:inline distT="0" distB="0" distL="0" distR="0" wp14:anchorId="662ACA48" wp14:editId="6DCAA32E">
                  <wp:extent cx="171450" cy="2190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1A165F">
              <w:rPr>
                <w:rFonts w:ascii="Times New Roman" w:hAnsi="Times New Roman"/>
                <w:bCs/>
                <w:sz w:val="28"/>
                <w:szCs w:val="28"/>
              </w:rPr>
              <w:instrText xml:space="preserve"> </w:instrText>
            </w:r>
            <w:r w:rsidRPr="001A165F">
              <w:rPr>
                <w:rFonts w:ascii="Times New Roman" w:hAnsi="Times New Roman"/>
                <w:bCs/>
                <w:sz w:val="28"/>
                <w:szCs w:val="28"/>
              </w:rPr>
              <w:fldChar w:fldCharType="separate"/>
            </w:r>
            <w:r w:rsidR="00564406" w:rsidRPr="001A165F">
              <w:rPr>
                <w:noProof/>
              </w:rPr>
              <w:drawing>
                <wp:inline distT="0" distB="0" distL="0" distR="0" wp14:anchorId="129F18E1" wp14:editId="6F73D664">
                  <wp:extent cx="171450" cy="2190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1A165F">
              <w:rPr>
                <w:rFonts w:ascii="Times New Roman" w:hAnsi="Times New Roman"/>
                <w:bCs/>
                <w:sz w:val="28"/>
                <w:szCs w:val="28"/>
              </w:rPr>
              <w:fldChar w:fldCharType="end"/>
            </w:r>
            <w:r w:rsidRPr="001A165F">
              <w:rPr>
                <w:rFonts w:ascii="Times New Roman" w:hAnsi="Times New Roman"/>
                <w:bCs/>
                <w:sz w:val="28"/>
                <w:szCs w:val="28"/>
              </w:rPr>
              <w:t xml:space="preserve"> включительно</w:t>
            </w:r>
          </w:p>
        </w:tc>
      </w:tr>
      <w:tr w:rsidR="00F33A40" w:rsidRPr="008E52B6" w14:paraId="0BB9275E" w14:textId="77777777" w:rsidTr="001A165F">
        <w:tc>
          <w:tcPr>
            <w:tcW w:w="2069" w:type="pct"/>
          </w:tcPr>
          <w:p w14:paraId="3AFE5DE8" w14:textId="77777777" w:rsidR="00F33A40" w:rsidRPr="001A165F" w:rsidRDefault="00F33A40" w:rsidP="001A165F">
            <w:pPr>
              <w:ind w:left="0" w:firstLine="0"/>
              <w:jc w:val="center"/>
              <w:rPr>
                <w:rFonts w:ascii="Times New Roman" w:hAnsi="Times New Roman"/>
                <w:bCs/>
                <w:sz w:val="28"/>
                <w:szCs w:val="28"/>
                <w:lang w:val="en-US"/>
              </w:rPr>
            </w:pPr>
            <w:r w:rsidRPr="001A165F">
              <w:rPr>
                <w:rFonts w:ascii="Times New Roman" w:hAnsi="Times New Roman"/>
                <w:bCs/>
                <w:sz w:val="28"/>
                <w:szCs w:val="28"/>
                <w:lang w:val="en-US"/>
              </w:rPr>
              <w:t>D</w:t>
            </w:r>
          </w:p>
        </w:tc>
        <w:tc>
          <w:tcPr>
            <w:tcW w:w="2931" w:type="pct"/>
          </w:tcPr>
          <w:p w14:paraId="4B6563F9" w14:textId="3C022344" w:rsidR="00F33A40" w:rsidRPr="001A165F" w:rsidRDefault="00F33A40" w:rsidP="001A165F">
            <w:pPr>
              <w:ind w:left="0" w:firstLine="0"/>
              <w:jc w:val="center"/>
              <w:rPr>
                <w:rFonts w:ascii="Times New Roman" w:hAnsi="Times New Roman"/>
                <w:bCs/>
                <w:sz w:val="28"/>
                <w:szCs w:val="28"/>
              </w:rPr>
            </w:pPr>
            <w:r w:rsidRPr="001A165F">
              <w:rPr>
                <w:rFonts w:ascii="Times New Roman" w:hAnsi="Times New Roman"/>
                <w:bCs/>
                <w:sz w:val="28"/>
                <w:szCs w:val="28"/>
              </w:rPr>
              <w:t xml:space="preserve">Свыше 10 </w:t>
            </w:r>
            <w:r w:rsidRPr="001A165F">
              <w:rPr>
                <w:rFonts w:ascii="Times New Roman" w:hAnsi="Times New Roman"/>
                <w:bCs/>
                <w:sz w:val="28"/>
                <w:szCs w:val="28"/>
              </w:rPr>
              <w:fldChar w:fldCharType="begin"/>
            </w:r>
            <w:r w:rsidRPr="001A165F">
              <w:rPr>
                <w:rFonts w:ascii="Times New Roman" w:hAnsi="Times New Roman"/>
                <w:bCs/>
                <w:sz w:val="28"/>
                <w:szCs w:val="28"/>
              </w:rPr>
              <w:instrText xml:space="preserve"> QUOTE </w:instrText>
            </w:r>
            <w:r w:rsidR="00564406" w:rsidRPr="001A165F">
              <w:rPr>
                <w:noProof/>
              </w:rPr>
              <w:drawing>
                <wp:inline distT="0" distB="0" distL="0" distR="0" wp14:anchorId="7C8A38B7" wp14:editId="4A08506C">
                  <wp:extent cx="171450" cy="2190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1A165F">
              <w:rPr>
                <w:rFonts w:ascii="Times New Roman" w:hAnsi="Times New Roman"/>
                <w:bCs/>
                <w:sz w:val="28"/>
                <w:szCs w:val="28"/>
              </w:rPr>
              <w:instrText xml:space="preserve"> </w:instrText>
            </w:r>
            <w:r w:rsidRPr="001A165F">
              <w:rPr>
                <w:rFonts w:ascii="Times New Roman" w:hAnsi="Times New Roman"/>
                <w:bCs/>
                <w:sz w:val="28"/>
                <w:szCs w:val="28"/>
              </w:rPr>
              <w:fldChar w:fldCharType="separate"/>
            </w:r>
            <w:r w:rsidR="00564406" w:rsidRPr="001A165F">
              <w:rPr>
                <w:noProof/>
              </w:rPr>
              <w:drawing>
                <wp:inline distT="0" distB="0" distL="0" distR="0" wp14:anchorId="5DAEC189" wp14:editId="735FBFC9">
                  <wp:extent cx="171450" cy="2190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1A165F">
              <w:rPr>
                <w:rFonts w:ascii="Times New Roman" w:hAnsi="Times New Roman"/>
                <w:bCs/>
                <w:sz w:val="28"/>
                <w:szCs w:val="28"/>
              </w:rPr>
              <w:fldChar w:fldCharType="end"/>
            </w:r>
            <w:r w:rsidRPr="001A165F">
              <w:rPr>
                <w:rFonts w:ascii="Times New Roman" w:hAnsi="Times New Roman"/>
                <w:bCs/>
                <w:sz w:val="28"/>
                <w:szCs w:val="28"/>
              </w:rPr>
              <w:t xml:space="preserve"> до 20 </w:t>
            </w:r>
            <w:r w:rsidRPr="001A165F">
              <w:rPr>
                <w:rFonts w:ascii="Times New Roman" w:hAnsi="Times New Roman"/>
                <w:bCs/>
                <w:sz w:val="28"/>
                <w:szCs w:val="28"/>
              </w:rPr>
              <w:fldChar w:fldCharType="begin"/>
            </w:r>
            <w:r w:rsidRPr="001A165F">
              <w:rPr>
                <w:rFonts w:ascii="Times New Roman" w:hAnsi="Times New Roman"/>
                <w:bCs/>
                <w:sz w:val="28"/>
                <w:szCs w:val="28"/>
              </w:rPr>
              <w:instrText xml:space="preserve"> QUOTE </w:instrText>
            </w:r>
            <w:r w:rsidR="00564406" w:rsidRPr="001A165F">
              <w:rPr>
                <w:noProof/>
              </w:rPr>
              <w:drawing>
                <wp:inline distT="0" distB="0" distL="0" distR="0" wp14:anchorId="144384C1" wp14:editId="4D9455D5">
                  <wp:extent cx="171450" cy="2190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1A165F">
              <w:rPr>
                <w:rFonts w:ascii="Times New Roman" w:hAnsi="Times New Roman"/>
                <w:bCs/>
                <w:sz w:val="28"/>
                <w:szCs w:val="28"/>
              </w:rPr>
              <w:instrText xml:space="preserve"> </w:instrText>
            </w:r>
            <w:r w:rsidRPr="001A165F">
              <w:rPr>
                <w:rFonts w:ascii="Times New Roman" w:hAnsi="Times New Roman"/>
                <w:bCs/>
                <w:sz w:val="28"/>
                <w:szCs w:val="28"/>
              </w:rPr>
              <w:fldChar w:fldCharType="separate"/>
            </w:r>
            <w:r w:rsidR="00564406" w:rsidRPr="001A165F">
              <w:rPr>
                <w:noProof/>
              </w:rPr>
              <w:drawing>
                <wp:inline distT="0" distB="0" distL="0" distR="0" wp14:anchorId="7D48ADBC" wp14:editId="1ED3DAAB">
                  <wp:extent cx="171450" cy="2190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1A165F">
              <w:rPr>
                <w:rFonts w:ascii="Times New Roman" w:hAnsi="Times New Roman"/>
                <w:bCs/>
                <w:sz w:val="28"/>
                <w:szCs w:val="28"/>
              </w:rPr>
              <w:fldChar w:fldCharType="end"/>
            </w:r>
            <w:r w:rsidRPr="001A165F">
              <w:rPr>
                <w:rFonts w:ascii="Times New Roman" w:hAnsi="Times New Roman"/>
                <w:bCs/>
                <w:sz w:val="28"/>
                <w:szCs w:val="28"/>
              </w:rPr>
              <w:t xml:space="preserve"> включительно</w:t>
            </w:r>
          </w:p>
        </w:tc>
      </w:tr>
      <w:tr w:rsidR="00F33A40" w:rsidRPr="008E52B6" w14:paraId="6FC04EB0" w14:textId="77777777" w:rsidTr="001A165F">
        <w:trPr>
          <w:trHeight w:val="483"/>
        </w:trPr>
        <w:tc>
          <w:tcPr>
            <w:tcW w:w="5000" w:type="pct"/>
            <w:gridSpan w:val="2"/>
          </w:tcPr>
          <w:p w14:paraId="592807CE" w14:textId="0E971195" w:rsidR="00F33A40" w:rsidRPr="001A165F" w:rsidRDefault="00F33A40" w:rsidP="001A165F">
            <w:pPr>
              <w:ind w:left="0" w:firstLine="0"/>
              <w:rPr>
                <w:rFonts w:ascii="Times New Roman" w:hAnsi="Times New Roman"/>
                <w:bCs/>
                <w:sz w:val="28"/>
                <w:szCs w:val="28"/>
              </w:rPr>
            </w:pPr>
            <w:r w:rsidRPr="001A165F">
              <w:rPr>
                <w:rFonts w:ascii="Times New Roman" w:hAnsi="Times New Roman"/>
                <w:bCs/>
                <w:sz w:val="28"/>
                <w:szCs w:val="28"/>
              </w:rPr>
              <w:fldChar w:fldCharType="begin"/>
            </w:r>
            <w:r w:rsidRPr="001A165F">
              <w:rPr>
                <w:rFonts w:ascii="Times New Roman" w:hAnsi="Times New Roman"/>
                <w:bCs/>
                <w:sz w:val="28"/>
                <w:szCs w:val="28"/>
              </w:rPr>
              <w:instrText xml:space="preserve"> QUOTE </w:instrText>
            </w:r>
            <w:r w:rsidR="00564406" w:rsidRPr="001A165F">
              <w:rPr>
                <w:noProof/>
              </w:rPr>
              <w:drawing>
                <wp:inline distT="0" distB="0" distL="0" distR="0" wp14:anchorId="683E0C64" wp14:editId="5640CA20">
                  <wp:extent cx="171450" cy="2190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1A165F">
              <w:rPr>
                <w:rFonts w:ascii="Times New Roman" w:hAnsi="Times New Roman"/>
                <w:bCs/>
                <w:sz w:val="28"/>
                <w:szCs w:val="28"/>
              </w:rPr>
              <w:instrText xml:space="preserve"> </w:instrText>
            </w:r>
            <w:r w:rsidRPr="001A165F">
              <w:rPr>
                <w:rFonts w:ascii="Times New Roman" w:hAnsi="Times New Roman"/>
                <w:bCs/>
                <w:sz w:val="28"/>
                <w:szCs w:val="28"/>
              </w:rPr>
              <w:fldChar w:fldCharType="separate"/>
            </w:r>
            <w:r w:rsidR="00564406" w:rsidRPr="001A165F">
              <w:rPr>
                <w:noProof/>
              </w:rPr>
              <w:drawing>
                <wp:inline distT="0" distB="0" distL="0" distR="0" wp14:anchorId="2F6E455A" wp14:editId="559DF1A4">
                  <wp:extent cx="171450" cy="2190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Pr="001A165F">
              <w:rPr>
                <w:rFonts w:ascii="Times New Roman" w:hAnsi="Times New Roman"/>
                <w:bCs/>
                <w:sz w:val="28"/>
                <w:szCs w:val="28"/>
              </w:rPr>
              <w:fldChar w:fldCharType="end"/>
            </w:r>
            <w:r w:rsidRPr="001A165F">
              <w:rPr>
                <w:rFonts w:ascii="Times New Roman" w:hAnsi="Times New Roman"/>
                <w:bCs/>
                <w:sz w:val="28"/>
                <w:szCs w:val="28"/>
              </w:rPr>
              <w:t xml:space="preserve"> - номинальный ток АВ.</w:t>
            </w:r>
          </w:p>
        </w:tc>
      </w:tr>
    </w:tbl>
    <w:p w14:paraId="3F97A282" w14:textId="77777777" w:rsidR="00F33A40" w:rsidRDefault="00F33A40" w:rsidP="00375896">
      <w:pPr>
        <w:ind w:left="0" w:firstLine="567"/>
        <w:jc w:val="both"/>
        <w:rPr>
          <w:rFonts w:ascii="Times New Roman" w:hAnsi="Times New Roman"/>
          <w:bCs/>
          <w:sz w:val="28"/>
          <w:szCs w:val="28"/>
        </w:rPr>
      </w:pPr>
    </w:p>
    <w:p w14:paraId="374236B6" w14:textId="77777777" w:rsidR="00F33A40" w:rsidRPr="008E52B6" w:rsidRDefault="00F33A4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Выбор автоматического выключателя осуществляется по следующим параметрам:</w:t>
      </w:r>
    </w:p>
    <w:p w14:paraId="0239A3A9" w14:textId="77777777" w:rsidR="00F33A40" w:rsidRPr="008E52B6" w:rsidRDefault="00F33A4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количеству полюсов. Одно- и двухполюсные АВ применяются для однофазной сети, а трех- и четырехполюсные</w:t>
      </w:r>
      <w:r w:rsidRPr="001424FC">
        <w:rPr>
          <w:rFonts w:ascii="Times New Roman" w:hAnsi="Times New Roman"/>
          <w:bCs/>
          <w:sz w:val="28"/>
          <w:szCs w:val="28"/>
        </w:rPr>
        <w:t xml:space="preserve"> </w:t>
      </w:r>
      <w:r w:rsidRPr="008E52B6">
        <w:rPr>
          <w:rFonts w:ascii="Times New Roman" w:hAnsi="Times New Roman"/>
          <w:bCs/>
          <w:sz w:val="28"/>
          <w:szCs w:val="28"/>
        </w:rPr>
        <w:t>АВ - в трехфазной сети;</w:t>
      </w:r>
    </w:p>
    <w:p w14:paraId="78483F11" w14:textId="77777777" w:rsidR="00F33A40" w:rsidRPr="008E52B6" w:rsidRDefault="00F33A4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номинальному напряжению. Номинальное напряжение АВ должно быть больше или равно номинальному значению напряжения защищаемой им цепи;</w:t>
      </w:r>
    </w:p>
    <w:p w14:paraId="06A8639F" w14:textId="77777777" w:rsidR="00F33A40" w:rsidRPr="008E52B6" w:rsidRDefault="00F33A4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по характеристике срабатывания.</w:t>
      </w:r>
      <w:r w:rsidRPr="001424FC">
        <w:rPr>
          <w:rFonts w:ascii="Times New Roman" w:hAnsi="Times New Roman"/>
          <w:bCs/>
          <w:sz w:val="28"/>
          <w:szCs w:val="28"/>
        </w:rPr>
        <w:t xml:space="preserve"> </w:t>
      </w:r>
      <w:r w:rsidRPr="008E52B6">
        <w:rPr>
          <w:rFonts w:ascii="Times New Roman" w:hAnsi="Times New Roman"/>
          <w:bCs/>
          <w:sz w:val="28"/>
          <w:szCs w:val="28"/>
        </w:rPr>
        <w:t xml:space="preserve">Характеристику срабатывания АВ </w:t>
      </w:r>
      <w:r>
        <w:rPr>
          <w:rFonts w:ascii="Times New Roman" w:hAnsi="Times New Roman"/>
          <w:bCs/>
          <w:sz w:val="28"/>
          <w:szCs w:val="28"/>
        </w:rPr>
        <w:t>можно выбрать согласно таблице 5</w:t>
      </w:r>
      <w:r w:rsidRPr="008E52B6">
        <w:rPr>
          <w:rFonts w:ascii="Times New Roman" w:hAnsi="Times New Roman"/>
          <w:bCs/>
          <w:sz w:val="28"/>
          <w:szCs w:val="28"/>
        </w:rPr>
        <w:t>;</w:t>
      </w:r>
    </w:p>
    <w:p w14:paraId="0502794C" w14:textId="77777777" w:rsidR="00F33A40" w:rsidRPr="006A09AD" w:rsidRDefault="00F33A4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номинальному току. Определить необходимый номинальный ток АВ можно по мощности или по сечению жил кабеля</w:t>
      </w:r>
      <w:r>
        <w:rPr>
          <w:rFonts w:ascii="Times New Roman" w:hAnsi="Times New Roman"/>
          <w:bCs/>
          <w:sz w:val="28"/>
          <w:szCs w:val="28"/>
        </w:rPr>
        <w:t>.</w:t>
      </w:r>
    </w:p>
    <w:p w14:paraId="4AF4045E" w14:textId="77777777" w:rsidR="00F33A40" w:rsidRDefault="00F33A40" w:rsidP="006A09AD">
      <w:pPr>
        <w:ind w:left="0" w:firstLine="709"/>
        <w:jc w:val="both"/>
        <w:rPr>
          <w:rFonts w:ascii="Times New Roman" w:hAnsi="Times New Roman"/>
          <w:b/>
          <w:bCs/>
          <w:sz w:val="28"/>
          <w:szCs w:val="28"/>
        </w:rPr>
      </w:pPr>
    </w:p>
    <w:p w14:paraId="0E5866FD" w14:textId="77777777" w:rsidR="00F33A40" w:rsidRPr="008E52B6" w:rsidRDefault="00F33A40" w:rsidP="006A09AD">
      <w:pPr>
        <w:ind w:left="0" w:firstLine="709"/>
        <w:jc w:val="both"/>
        <w:rPr>
          <w:rFonts w:ascii="Times New Roman" w:hAnsi="Times New Roman"/>
          <w:b/>
          <w:bCs/>
          <w:sz w:val="28"/>
          <w:szCs w:val="28"/>
        </w:rPr>
      </w:pPr>
      <w:r w:rsidRPr="008E52B6">
        <w:rPr>
          <w:rFonts w:ascii="Times New Roman" w:hAnsi="Times New Roman"/>
          <w:b/>
          <w:bCs/>
          <w:sz w:val="28"/>
          <w:szCs w:val="28"/>
        </w:rPr>
        <w:t>Устройства защитного отключения дифференциального тока (УДТ)</w:t>
      </w:r>
    </w:p>
    <w:p w14:paraId="7073AD68" w14:textId="77777777" w:rsidR="00F33A40" w:rsidRPr="008E52B6" w:rsidRDefault="00F33A4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Устройство защитного отключения дифференциального тока или</w:t>
      </w:r>
      <w:r>
        <w:rPr>
          <w:rFonts w:ascii="Times New Roman" w:hAnsi="Times New Roman"/>
          <w:bCs/>
          <w:sz w:val="28"/>
          <w:szCs w:val="28"/>
        </w:rPr>
        <w:t>,</w:t>
      </w:r>
      <w:r w:rsidRPr="008E52B6">
        <w:rPr>
          <w:rFonts w:ascii="Times New Roman" w:hAnsi="Times New Roman"/>
          <w:bCs/>
          <w:sz w:val="28"/>
          <w:szCs w:val="28"/>
        </w:rPr>
        <w:t xml:space="preserve"> как часто говорят</w:t>
      </w:r>
      <w:r>
        <w:rPr>
          <w:rFonts w:ascii="Times New Roman" w:hAnsi="Times New Roman"/>
          <w:bCs/>
          <w:sz w:val="28"/>
          <w:szCs w:val="28"/>
        </w:rPr>
        <w:t>,</w:t>
      </w:r>
      <w:r w:rsidRPr="008E52B6">
        <w:rPr>
          <w:rFonts w:ascii="Times New Roman" w:hAnsi="Times New Roman"/>
          <w:bCs/>
          <w:sz w:val="28"/>
          <w:szCs w:val="28"/>
        </w:rPr>
        <w:t xml:space="preserve"> «УЗО»</w:t>
      </w:r>
      <w:r w:rsidRPr="00494ED1">
        <w:rPr>
          <w:rFonts w:ascii="Times New Roman" w:hAnsi="Times New Roman"/>
          <w:bCs/>
          <w:sz w:val="28"/>
          <w:szCs w:val="28"/>
        </w:rPr>
        <w:t xml:space="preserve"> </w:t>
      </w:r>
      <w:r w:rsidRPr="008E52B6">
        <w:rPr>
          <w:rFonts w:ascii="Times New Roman" w:hAnsi="Times New Roman"/>
          <w:bCs/>
          <w:sz w:val="28"/>
          <w:szCs w:val="28"/>
        </w:rPr>
        <w:t>- это коммутационный аппарат, предназначенный для защиты электрической цепи от токов утечки.</w:t>
      </w:r>
    </w:p>
    <w:p w14:paraId="20D06326" w14:textId="77777777" w:rsidR="00F33A40" w:rsidRDefault="00F33A40" w:rsidP="005517C9">
      <w:pPr>
        <w:ind w:left="0" w:firstLine="0"/>
        <w:jc w:val="both"/>
        <w:rPr>
          <w:rFonts w:ascii="Times New Roman" w:hAnsi="Times New Roman"/>
          <w:bCs/>
          <w:sz w:val="28"/>
          <w:szCs w:val="28"/>
        </w:rPr>
      </w:pPr>
    </w:p>
    <w:tbl>
      <w:tblPr>
        <w:tblW w:w="5000" w:type="pct"/>
        <w:tblLook w:val="00A0" w:firstRow="1" w:lastRow="0" w:firstColumn="1" w:lastColumn="0" w:noHBand="0" w:noVBand="0"/>
      </w:tblPr>
      <w:tblGrid>
        <w:gridCol w:w="9637"/>
      </w:tblGrid>
      <w:tr w:rsidR="00F33A40" w14:paraId="25FD41E2" w14:textId="77777777" w:rsidTr="001A165F">
        <w:tc>
          <w:tcPr>
            <w:tcW w:w="5000" w:type="pct"/>
          </w:tcPr>
          <w:p w14:paraId="75785FB9" w14:textId="7F5A32BC" w:rsidR="00F33A40" w:rsidRPr="001A165F" w:rsidRDefault="00564406" w:rsidP="001A165F">
            <w:pPr>
              <w:spacing w:line="240" w:lineRule="auto"/>
              <w:ind w:left="0" w:firstLine="0"/>
              <w:jc w:val="center"/>
              <w:rPr>
                <w:rFonts w:ascii="Times New Roman" w:hAnsi="Times New Roman"/>
                <w:bCs/>
                <w:sz w:val="28"/>
                <w:szCs w:val="28"/>
              </w:rPr>
            </w:pPr>
            <w:r w:rsidRPr="001A165F">
              <w:rPr>
                <w:rFonts w:ascii="Times New Roman" w:hAnsi="Times New Roman"/>
                <w:noProof/>
                <w:sz w:val="28"/>
                <w:szCs w:val="28"/>
                <w:lang w:eastAsia="ru-RU"/>
              </w:rPr>
              <w:drawing>
                <wp:inline distT="0" distB="0" distL="0" distR="0" wp14:anchorId="34674C30" wp14:editId="3748CFD7">
                  <wp:extent cx="5162550" cy="4000500"/>
                  <wp:effectExtent l="0" t="0" r="0" b="0"/>
                  <wp:docPr id="17"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uzo1.00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2550" cy="4000500"/>
                          </a:xfrm>
                          <a:prstGeom prst="rect">
                            <a:avLst/>
                          </a:prstGeom>
                          <a:noFill/>
                          <a:ln>
                            <a:noFill/>
                          </a:ln>
                        </pic:spPr>
                      </pic:pic>
                    </a:graphicData>
                  </a:graphic>
                </wp:inline>
              </w:drawing>
            </w:r>
          </w:p>
        </w:tc>
      </w:tr>
      <w:tr w:rsidR="00F33A40" w14:paraId="129F509B" w14:textId="77777777" w:rsidTr="001A165F">
        <w:tc>
          <w:tcPr>
            <w:tcW w:w="5000" w:type="pct"/>
          </w:tcPr>
          <w:p w14:paraId="7FD5305F" w14:textId="77777777" w:rsidR="00F33A40" w:rsidRPr="001A165F" w:rsidRDefault="00F33A40" w:rsidP="001A165F">
            <w:pPr>
              <w:spacing w:line="240" w:lineRule="auto"/>
              <w:ind w:left="0" w:firstLine="0"/>
              <w:jc w:val="center"/>
              <w:rPr>
                <w:rFonts w:ascii="Times New Roman" w:hAnsi="Times New Roman"/>
                <w:bCs/>
                <w:sz w:val="16"/>
                <w:szCs w:val="16"/>
              </w:rPr>
            </w:pPr>
          </w:p>
          <w:p w14:paraId="30ADB256" w14:textId="77777777" w:rsidR="00F33A40" w:rsidRPr="001A165F" w:rsidRDefault="00F33A40" w:rsidP="001A165F">
            <w:pPr>
              <w:spacing w:line="240" w:lineRule="auto"/>
              <w:ind w:left="0" w:firstLine="0"/>
              <w:jc w:val="center"/>
              <w:rPr>
                <w:rFonts w:ascii="Times New Roman" w:hAnsi="Times New Roman"/>
                <w:bCs/>
                <w:sz w:val="28"/>
                <w:szCs w:val="28"/>
              </w:rPr>
            </w:pPr>
            <w:r w:rsidRPr="001A165F">
              <w:rPr>
                <w:rFonts w:ascii="Times New Roman" w:hAnsi="Times New Roman"/>
                <w:bCs/>
                <w:sz w:val="28"/>
                <w:szCs w:val="28"/>
              </w:rPr>
              <w:t>Рисунок 3. Принцип работы УДТ</w:t>
            </w:r>
          </w:p>
        </w:tc>
      </w:tr>
    </w:tbl>
    <w:p w14:paraId="04E4091A" w14:textId="77777777" w:rsidR="00F33A40" w:rsidRDefault="00F33A40" w:rsidP="006A09AD">
      <w:pPr>
        <w:spacing w:line="312" w:lineRule="auto"/>
        <w:ind w:left="0" w:firstLine="567"/>
        <w:jc w:val="both"/>
        <w:rPr>
          <w:rFonts w:ascii="Times New Roman" w:hAnsi="Times New Roman"/>
          <w:bCs/>
          <w:sz w:val="28"/>
          <w:szCs w:val="28"/>
        </w:rPr>
      </w:pPr>
    </w:p>
    <w:p w14:paraId="3B3DE62A" w14:textId="77777777" w:rsidR="00F33A40" w:rsidRDefault="00F33A4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14:paraId="50B3AA2E" w14:textId="77777777" w:rsidR="00F33A40" w:rsidRPr="008E52B6" w:rsidRDefault="00F33A4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r>
      <w:r>
        <w:rPr>
          <w:rFonts w:ascii="Times New Roman" w:hAnsi="Times New Roman"/>
          <w:bCs/>
          <w:sz w:val="28"/>
          <w:szCs w:val="28"/>
        </w:rPr>
        <w:br/>
      </w:r>
      <w:r w:rsidRPr="008E52B6">
        <w:rPr>
          <w:rFonts w:ascii="Times New Roman" w:hAnsi="Times New Roman"/>
          <w:bCs/>
          <w:sz w:val="28"/>
          <w:szCs w:val="28"/>
        </w:rPr>
        <w:t xml:space="preserve">От других токопроводящих элементов конструкции (металлические корпус, </w:t>
      </w:r>
      <w:r w:rsidRPr="008E52B6">
        <w:rPr>
          <w:rFonts w:ascii="Times New Roman" w:hAnsi="Times New Roman"/>
          <w:bCs/>
          <w:sz w:val="28"/>
          <w:szCs w:val="28"/>
        </w:rPr>
        <w:lastRenderedPageBreak/>
        <w:t>рама, каркас), проводники отделены изоляцией, сопротивление которой не позволяет создать электрическую цепь.</w:t>
      </w:r>
    </w:p>
    <w:p w14:paraId="17948725" w14:textId="77777777" w:rsidR="00F33A40" w:rsidRDefault="00F33A40" w:rsidP="005517C9">
      <w:pPr>
        <w:ind w:left="0" w:firstLine="0"/>
        <w:jc w:val="both"/>
        <w:rPr>
          <w:rFonts w:ascii="Times New Roman" w:hAnsi="Times New Roman"/>
          <w:bCs/>
          <w:sz w:val="28"/>
          <w:szCs w:val="28"/>
        </w:rPr>
      </w:pPr>
    </w:p>
    <w:tbl>
      <w:tblPr>
        <w:tblW w:w="5000" w:type="pct"/>
        <w:tblLook w:val="00A0" w:firstRow="1" w:lastRow="0" w:firstColumn="1" w:lastColumn="0" w:noHBand="0" w:noVBand="0"/>
      </w:tblPr>
      <w:tblGrid>
        <w:gridCol w:w="9637"/>
      </w:tblGrid>
      <w:tr w:rsidR="00F33A40" w14:paraId="0EBCFAF6" w14:textId="77777777" w:rsidTr="001A165F">
        <w:tc>
          <w:tcPr>
            <w:tcW w:w="5000" w:type="pct"/>
          </w:tcPr>
          <w:p w14:paraId="38116784" w14:textId="7C9AD04C" w:rsidR="00F33A40" w:rsidRPr="001A165F" w:rsidRDefault="00564406" w:rsidP="001A165F">
            <w:pPr>
              <w:spacing w:line="240" w:lineRule="auto"/>
              <w:ind w:left="0" w:firstLine="0"/>
              <w:jc w:val="center"/>
              <w:rPr>
                <w:rFonts w:ascii="Times New Roman" w:hAnsi="Times New Roman"/>
                <w:bCs/>
                <w:sz w:val="28"/>
                <w:szCs w:val="28"/>
              </w:rPr>
            </w:pPr>
            <w:r>
              <w:rPr>
                <w:noProof/>
              </w:rPr>
              <mc:AlternateContent>
                <mc:Choice Requires="wps">
                  <w:drawing>
                    <wp:anchor distT="0" distB="0" distL="114300" distR="114300" simplePos="0" relativeHeight="251704320" behindDoc="0" locked="0" layoutInCell="1" allowOverlap="1" wp14:anchorId="79E293A4" wp14:editId="7B54BB1A">
                      <wp:simplePos x="0" y="0"/>
                      <wp:positionH relativeFrom="column">
                        <wp:posOffset>3285490</wp:posOffset>
                      </wp:positionH>
                      <wp:positionV relativeFrom="paragraph">
                        <wp:posOffset>659765</wp:posOffset>
                      </wp:positionV>
                      <wp:extent cx="130810" cy="100330"/>
                      <wp:effectExtent l="0" t="0" r="2540" b="0"/>
                      <wp:wrapNone/>
                      <wp:docPr id="109"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00330"/>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24CE2" id="Rectangle 87" o:spid="_x0000_s1026" style="position:absolute;margin-left:258.7pt;margin-top:51.95pt;width:10.3pt;height:7.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" fillcolor="black"/>
                  </w:pict>
                </mc:Fallback>
              </mc:AlternateContent>
            </w:r>
            <w:r w:rsidRPr="001A165F">
              <w:rPr>
                <w:rFonts w:ascii="Times New Roman" w:hAnsi="Times New Roman"/>
                <w:noProof/>
                <w:sz w:val="28"/>
                <w:szCs w:val="28"/>
                <w:lang w:eastAsia="ru-RU"/>
              </w:rPr>
              <w:drawing>
                <wp:inline distT="0" distB="0" distL="0" distR="0" wp14:anchorId="0447025A" wp14:editId="040BCE58">
                  <wp:extent cx="2190750" cy="2114550"/>
                  <wp:effectExtent l="0" t="0" r="0" b="0"/>
                  <wp:docPr id="18"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konstrukciya-difavtomat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750" cy="2114550"/>
                          </a:xfrm>
                          <a:prstGeom prst="rect">
                            <a:avLst/>
                          </a:prstGeom>
                          <a:noFill/>
                          <a:ln>
                            <a:noFill/>
                          </a:ln>
                        </pic:spPr>
                      </pic:pic>
                    </a:graphicData>
                  </a:graphic>
                </wp:inline>
              </w:drawing>
            </w:r>
          </w:p>
        </w:tc>
      </w:tr>
      <w:tr w:rsidR="00F33A40" w14:paraId="77B40548" w14:textId="77777777" w:rsidTr="001A165F">
        <w:tc>
          <w:tcPr>
            <w:tcW w:w="5000" w:type="pct"/>
          </w:tcPr>
          <w:p w14:paraId="02F47834" w14:textId="77777777" w:rsidR="00F33A40" w:rsidRPr="001A165F" w:rsidRDefault="00F33A40" w:rsidP="001A165F">
            <w:pPr>
              <w:spacing w:line="240" w:lineRule="auto"/>
              <w:ind w:left="0" w:firstLine="0"/>
              <w:jc w:val="center"/>
              <w:rPr>
                <w:rFonts w:ascii="Times New Roman" w:hAnsi="Times New Roman"/>
                <w:bCs/>
                <w:sz w:val="28"/>
                <w:szCs w:val="28"/>
              </w:rPr>
            </w:pPr>
            <w:r w:rsidRPr="001A165F">
              <w:rPr>
                <w:rFonts w:ascii="Times New Roman" w:hAnsi="Times New Roman"/>
                <w:bCs/>
                <w:sz w:val="28"/>
                <w:szCs w:val="28"/>
              </w:rPr>
              <w:t>Рисунок 4. Пример конструкции УДТ</w:t>
            </w:r>
          </w:p>
        </w:tc>
      </w:tr>
    </w:tbl>
    <w:p w14:paraId="503B834F" w14:textId="77777777" w:rsidR="00F33A40" w:rsidRDefault="00F33A40" w:rsidP="005517C9">
      <w:pPr>
        <w:ind w:left="0" w:firstLine="0"/>
        <w:jc w:val="both"/>
        <w:rPr>
          <w:rFonts w:ascii="Times New Roman" w:hAnsi="Times New Roman"/>
          <w:bCs/>
          <w:sz w:val="28"/>
          <w:szCs w:val="28"/>
        </w:rPr>
      </w:pPr>
    </w:p>
    <w:p w14:paraId="16294AB0" w14:textId="77777777" w:rsidR="00F33A40" w:rsidRPr="008E52B6" w:rsidRDefault="00F33A4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14:paraId="4923055F" w14:textId="77777777" w:rsidR="00F33A40" w:rsidRPr="008E52B6" w:rsidRDefault="00F33A4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14:paraId="5F91F9A2" w14:textId="77777777" w:rsidR="00F33A40" w:rsidRPr="008E52B6" w:rsidRDefault="00F33A4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14:paraId="7E2299CF" w14:textId="77777777" w:rsidR="00F33A40" w:rsidRPr="008E52B6" w:rsidRDefault="00F33A4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Таким образом, УДТ обеспечивает защиту человека от поражения электрическим током и защиту от пожаров.</w:t>
      </w:r>
    </w:p>
    <w:p w14:paraId="107391DD" w14:textId="77777777" w:rsidR="00F33A40" w:rsidRPr="008E52B6" w:rsidRDefault="00F33A4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Принцип действия УДТ следующий. При нормальном режиме работы цепи, когда подвижные контакты УДТ замкнуты, прямой ток от фазного провода проходит через магнитопровод УДТ, затем через нагрузку, в качестве которой 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14:paraId="3CAF81E9" w14:textId="77777777" w:rsidR="00F33A40" w:rsidRPr="008E52B6" w:rsidRDefault="00F33A4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14:paraId="34178B15" w14:textId="77777777" w:rsidR="00F33A40" w:rsidRPr="008E52B6" w:rsidRDefault="00F33A4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w:t>
      </w:r>
      <w:r>
        <w:rPr>
          <w:rFonts w:ascii="Times New Roman" w:hAnsi="Times New Roman"/>
          <w:bCs/>
          <w:sz w:val="28"/>
          <w:szCs w:val="28"/>
        </w:rPr>
        <w:t>,</w:t>
      </w:r>
      <w:r w:rsidRPr="008E52B6">
        <w:rPr>
          <w:rFonts w:ascii="Times New Roman" w:hAnsi="Times New Roman"/>
          <w:bCs/>
          <w:sz w:val="28"/>
          <w:szCs w:val="28"/>
        </w:rPr>
        <w:t xml:space="preserve">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w:t>
      </w:r>
      <w:r>
        <w:rPr>
          <w:rFonts w:ascii="Times New Roman" w:hAnsi="Times New Roman"/>
          <w:bCs/>
          <w:sz w:val="28"/>
          <w:szCs w:val="28"/>
        </w:rPr>
        <w:t>,</w:t>
      </w:r>
      <w:r w:rsidRPr="008E52B6">
        <w:rPr>
          <w:rFonts w:ascii="Times New Roman" w:hAnsi="Times New Roman"/>
          <w:bCs/>
          <w:sz w:val="28"/>
          <w:szCs w:val="28"/>
        </w:rPr>
        <w:t xml:space="preserve">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14:paraId="063F6A64" w14:textId="77777777" w:rsidR="00F33A40" w:rsidRPr="008E52B6" w:rsidRDefault="00F33A4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Возникший суммарный магнитный поток индуктирует электрический ток во вторичной обмотке</w:t>
      </w:r>
      <w:r>
        <w:rPr>
          <w:rFonts w:ascii="Times New Roman" w:hAnsi="Times New Roman"/>
          <w:bCs/>
          <w:sz w:val="28"/>
          <w:szCs w:val="28"/>
        </w:rPr>
        <w:t>,</w:t>
      </w:r>
      <w:r w:rsidRPr="008E52B6">
        <w:rPr>
          <w:rFonts w:ascii="Times New Roman" w:hAnsi="Times New Roman"/>
          <w:bCs/>
          <w:sz w:val="28"/>
          <w:szCs w:val="28"/>
        </w:rPr>
        <w:t xml:space="preserve"> который проходя через магнитоэлектрическое реле приводит его в работу, а оно, в свою очередь, размыкает подвижные контакты отключая электрическую цепь.</w:t>
      </w:r>
    </w:p>
    <w:p w14:paraId="49E135ED" w14:textId="77777777" w:rsidR="00F33A40" w:rsidRPr="008E52B6" w:rsidRDefault="00F33A4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xml:space="preserve">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данного устройства, например, АВДТ в ГОСТ IEC 61009-1-2020, ВДТ в ГОСТ IEC 61008-1-2020; УДТ в </w:t>
      </w:r>
      <w:r w:rsidRPr="006A09AD">
        <w:rPr>
          <w:rFonts w:ascii="Times New Roman" w:hAnsi="Times New Roman"/>
          <w:bCs/>
          <w:sz w:val="28"/>
          <w:szCs w:val="28"/>
        </w:rPr>
        <w:t>СП 256.1325800.2016</w:t>
      </w:r>
      <w:r w:rsidRPr="008E52B6">
        <w:rPr>
          <w:rFonts w:ascii="Times New Roman" w:hAnsi="Times New Roman"/>
          <w:bCs/>
          <w:sz w:val="28"/>
          <w:szCs w:val="28"/>
        </w:rPr>
        <w:t>; УЗО в ПУЭ и СП 31-110-2003.</w:t>
      </w:r>
    </w:p>
    <w:p w14:paraId="5FDE9665" w14:textId="77777777" w:rsidR="00F33A40" w:rsidRDefault="00F33A40" w:rsidP="006A09AD">
      <w:pPr>
        <w:spacing w:line="312" w:lineRule="auto"/>
        <w:ind w:left="0" w:firstLine="709"/>
        <w:jc w:val="both"/>
        <w:rPr>
          <w:rFonts w:ascii="Times New Roman" w:hAnsi="Times New Roman"/>
          <w:bCs/>
          <w:sz w:val="28"/>
          <w:szCs w:val="28"/>
        </w:rPr>
      </w:pPr>
    </w:p>
    <w:p w14:paraId="793C7D99" w14:textId="77777777" w:rsidR="00F33A40" w:rsidRPr="008E52B6" w:rsidRDefault="00F33A4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Основными характеристиками УДТ являются:</w:t>
      </w:r>
    </w:p>
    <w:p w14:paraId="20AB5FC7" w14:textId="77777777" w:rsidR="00F33A40" w:rsidRPr="008E52B6" w:rsidRDefault="00F33A4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14:paraId="69861F3F" w14:textId="77777777" w:rsidR="00F33A40" w:rsidRPr="008E52B6" w:rsidRDefault="00F33A4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номинальный ток - максимальный ток при котором УДТ способно длительно работать</w:t>
      </w:r>
      <w:r>
        <w:rPr>
          <w:rFonts w:ascii="Times New Roman" w:hAnsi="Times New Roman"/>
          <w:bCs/>
          <w:sz w:val="28"/>
          <w:szCs w:val="28"/>
        </w:rPr>
        <w:t>,</w:t>
      </w:r>
      <w:r w:rsidRPr="008E52B6">
        <w:rPr>
          <w:rFonts w:ascii="Times New Roman" w:hAnsi="Times New Roman"/>
          <w:bCs/>
          <w:sz w:val="28"/>
          <w:szCs w:val="28"/>
        </w:rPr>
        <w:t xml:space="preserve"> не теряя свою работоспособность. </w:t>
      </w:r>
      <w:r w:rsidRPr="006A09AD">
        <w:rPr>
          <w:rFonts w:ascii="Times New Roman" w:hAnsi="Times New Roman"/>
          <w:bCs/>
          <w:sz w:val="28"/>
          <w:szCs w:val="28"/>
        </w:rPr>
        <w:t>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r w:rsidRPr="008E52B6">
        <w:rPr>
          <w:rFonts w:ascii="Times New Roman" w:hAnsi="Times New Roman"/>
          <w:bCs/>
          <w:sz w:val="28"/>
          <w:szCs w:val="28"/>
        </w:rPr>
        <w:t>;</w:t>
      </w:r>
    </w:p>
    <w:p w14:paraId="59699870" w14:textId="77777777" w:rsidR="00F33A40" w:rsidRPr="008E52B6" w:rsidRDefault="00F33A4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дифференциальный ток - минимальный ток утечки, при котором УДТ произведет отключение электрической цепи. Дифференциальный ток — это одна из главных характеристик УДТ;</w:t>
      </w:r>
    </w:p>
    <w:p w14:paraId="4309F7C0" w14:textId="77777777" w:rsidR="00F33A40" w:rsidRPr="008E52B6" w:rsidRDefault="00F33A4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номинальное напряжение – напряжение сети при котором УДТ способно длительно работать</w:t>
      </w:r>
      <w:r>
        <w:rPr>
          <w:rFonts w:ascii="Times New Roman" w:hAnsi="Times New Roman"/>
          <w:bCs/>
          <w:sz w:val="28"/>
          <w:szCs w:val="28"/>
        </w:rPr>
        <w:t>,</w:t>
      </w:r>
      <w:r w:rsidRPr="008E52B6">
        <w:rPr>
          <w:rFonts w:ascii="Times New Roman" w:hAnsi="Times New Roman"/>
          <w:bCs/>
          <w:sz w:val="28"/>
          <w:szCs w:val="28"/>
        </w:rPr>
        <w:t xml:space="preserve"> не теряя свою работоспособность;</w:t>
      </w:r>
    </w:p>
    <w:p w14:paraId="70724C46" w14:textId="77777777" w:rsidR="00F33A40" w:rsidRPr="008E52B6" w:rsidRDefault="00F33A4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род тока - постоянный или переменный;</w:t>
      </w:r>
    </w:p>
    <w:p w14:paraId="6BE51D3A" w14:textId="77777777" w:rsidR="00F33A40" w:rsidRDefault="00F33A4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условный ток короткого замыкания</w:t>
      </w:r>
      <w:r>
        <w:rPr>
          <w:rFonts w:ascii="Times New Roman" w:hAnsi="Times New Roman"/>
          <w:bCs/>
          <w:sz w:val="28"/>
          <w:szCs w:val="28"/>
        </w:rPr>
        <w:t xml:space="preserve"> – </w:t>
      </w:r>
      <w:r w:rsidRPr="008E52B6">
        <w:rPr>
          <w:rFonts w:ascii="Times New Roman" w:hAnsi="Times New Roman"/>
          <w:bCs/>
          <w:sz w:val="28"/>
          <w:szCs w:val="28"/>
        </w:rPr>
        <w:t>ток который кратковременно может выдержать УДТ до момента пока не сработает автоматический выключатель, установленный для защиты цепи от короткого замыкания.</w:t>
      </w:r>
    </w:p>
    <w:p w14:paraId="4F9F2764" w14:textId="77777777" w:rsidR="00F33A40" w:rsidRPr="008E52B6" w:rsidRDefault="00F33A4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Выбор УДТ производится по следующим критериям:</w:t>
      </w:r>
    </w:p>
    <w:p w14:paraId="27B701C5" w14:textId="77777777" w:rsidR="00F33A40" w:rsidRPr="008E52B6" w:rsidRDefault="00F33A4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напряжению и типу сети. </w:t>
      </w:r>
      <w:r w:rsidRPr="008E52B6">
        <w:rPr>
          <w:rFonts w:ascii="Times New Roman" w:hAnsi="Times New Roman"/>
          <w:bCs/>
          <w:sz w:val="28"/>
          <w:szCs w:val="28"/>
        </w:rPr>
        <w:t xml:space="preserve">Номинальное напряжение УДТ должно быть больше либо равно номинальному напряжению защищаемой им цепи. Для </w:t>
      </w:r>
      <w:r w:rsidRPr="006A09AD">
        <w:rPr>
          <w:rFonts w:ascii="Times New Roman" w:hAnsi="Times New Roman"/>
          <w:bCs/>
          <w:sz w:val="28"/>
          <w:szCs w:val="28"/>
        </w:rPr>
        <w:t xml:space="preserve">однофазной сети </w:t>
      </w:r>
      <w:r w:rsidRPr="008E52B6">
        <w:rPr>
          <w:rFonts w:ascii="Times New Roman" w:hAnsi="Times New Roman"/>
          <w:bCs/>
          <w:sz w:val="28"/>
          <w:szCs w:val="28"/>
        </w:rPr>
        <w:t xml:space="preserve">требуется </w:t>
      </w:r>
      <w:r w:rsidRPr="006A09AD">
        <w:rPr>
          <w:rFonts w:ascii="Times New Roman" w:hAnsi="Times New Roman"/>
          <w:bCs/>
          <w:sz w:val="28"/>
          <w:szCs w:val="28"/>
        </w:rPr>
        <w:t>двухполюсное УДТ</w:t>
      </w:r>
      <w:r w:rsidRPr="008E52B6">
        <w:rPr>
          <w:rFonts w:ascii="Times New Roman" w:hAnsi="Times New Roman"/>
          <w:bCs/>
          <w:sz w:val="28"/>
          <w:szCs w:val="28"/>
        </w:rPr>
        <w:t xml:space="preserve">, для </w:t>
      </w:r>
      <w:r w:rsidRPr="006A09AD">
        <w:rPr>
          <w:rFonts w:ascii="Times New Roman" w:hAnsi="Times New Roman"/>
          <w:bCs/>
          <w:sz w:val="28"/>
          <w:szCs w:val="28"/>
        </w:rPr>
        <w:t>трехфазной сети – четырехполюсное</w:t>
      </w:r>
      <w:r w:rsidRPr="008E52B6">
        <w:rPr>
          <w:rFonts w:ascii="Times New Roman" w:hAnsi="Times New Roman"/>
          <w:bCs/>
          <w:sz w:val="28"/>
          <w:szCs w:val="28"/>
        </w:rPr>
        <w:t>;</w:t>
      </w:r>
    </w:p>
    <w:p w14:paraId="32CB9F42" w14:textId="77777777" w:rsidR="00F33A40" w:rsidRPr="008E52B6" w:rsidRDefault="00F33A4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току. </w:t>
      </w:r>
      <w:r w:rsidRPr="008E52B6">
        <w:rPr>
          <w:rFonts w:ascii="Times New Roman" w:hAnsi="Times New Roman"/>
          <w:bCs/>
          <w:sz w:val="28"/>
          <w:szCs w:val="28"/>
        </w:rPr>
        <w:t>Согласно ПУЭ использование УДТ в групповых линиях, не имеющих защиты от</w:t>
      </w:r>
      <w:r>
        <w:rPr>
          <w:rFonts w:ascii="Times New Roman" w:hAnsi="Times New Roman"/>
          <w:bCs/>
          <w:sz w:val="28"/>
          <w:szCs w:val="28"/>
        </w:rPr>
        <w:t xml:space="preserve"> </w:t>
      </w:r>
      <w:hyperlink r:id="rId15" w:tgtFrame="_blank" w:history="1">
        <w:r w:rsidRPr="008E52B6">
          <w:rPr>
            <w:rFonts w:ascii="Times New Roman" w:hAnsi="Times New Roman"/>
            <w:bCs/>
            <w:sz w:val="28"/>
            <w:szCs w:val="28"/>
          </w:rPr>
          <w:t>сверхтока</w:t>
        </w:r>
      </w:hyperlink>
      <w:r w:rsidRPr="008E52B6">
        <w:rPr>
          <w:rFonts w:ascii="Times New Roman" w:hAnsi="Times New Roman"/>
          <w:bCs/>
          <w:sz w:val="28"/>
          <w:szCs w:val="28"/>
        </w:rPr>
        <w:t xml:space="preserve">, без дополнительного аппарата, </w:t>
      </w:r>
      <w:r w:rsidRPr="008E52B6">
        <w:rPr>
          <w:rFonts w:ascii="Times New Roman" w:hAnsi="Times New Roman"/>
          <w:bCs/>
          <w:sz w:val="28"/>
          <w:szCs w:val="28"/>
        </w:rPr>
        <w:lastRenderedPageBreak/>
        <w:t xml:space="preserve">обеспечивающего эту защиту не допускается. Из этого следует, что перед УДТ должен стоять </w:t>
      </w:r>
      <w:hyperlink r:id="rId16" w:tgtFrame="_blank" w:history="1">
        <w:r w:rsidRPr="008E52B6">
          <w:rPr>
            <w:rFonts w:ascii="Times New Roman" w:hAnsi="Times New Roman"/>
            <w:bCs/>
            <w:sz w:val="28"/>
            <w:szCs w:val="28"/>
          </w:rPr>
          <w:t>автоматический выключатель</w:t>
        </w:r>
      </w:hyperlink>
      <w:r w:rsidRPr="006A09AD">
        <w:rPr>
          <w:rFonts w:ascii="Times New Roman" w:hAnsi="Times New Roman"/>
          <w:bCs/>
          <w:sz w:val="28"/>
          <w:szCs w:val="28"/>
        </w:rPr>
        <w:t xml:space="preserve"> </w:t>
      </w:r>
      <w:r w:rsidRPr="008E52B6">
        <w:rPr>
          <w:rFonts w:ascii="Times New Roman" w:hAnsi="Times New Roman"/>
          <w:bCs/>
          <w:sz w:val="28"/>
          <w:szCs w:val="28"/>
        </w:rPr>
        <w:t>или другой аппарат с функцией защиты от сверхтока</w:t>
      </w:r>
      <w:r>
        <w:rPr>
          <w:rFonts w:ascii="Times New Roman" w:hAnsi="Times New Roman"/>
          <w:bCs/>
          <w:sz w:val="28"/>
          <w:szCs w:val="28"/>
        </w:rPr>
        <w:t>,</w:t>
      </w:r>
      <w:r w:rsidRPr="008E52B6">
        <w:rPr>
          <w:rFonts w:ascii="Times New Roman" w:hAnsi="Times New Roman"/>
          <w:bCs/>
          <w:sz w:val="28"/>
          <w:szCs w:val="28"/>
        </w:rPr>
        <w:t xml:space="preserve"> по току которого необходимо выбирать номинальный ток УДТ. При этом номинальный ток УДТ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14:paraId="48A985C3" w14:textId="77777777" w:rsidR="00F33A40" w:rsidRDefault="00F33A4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дифференциальному току. Стандартными величинами дифференциального тока УДТ являются: 6, 10, 30, 100, 300, 500мА. УДТ с дифференциальным током 100, 300 и 500 мА применяются для защиты от пожаров, с дифференциальными токами 6, 10, 30 мА - для защиты от поражения человека электрическим током.</w:t>
      </w:r>
    </w:p>
    <w:p w14:paraId="2A7D5B10" w14:textId="77777777" w:rsidR="00F33A40" w:rsidRDefault="00F33A40" w:rsidP="006A09AD">
      <w:pPr>
        <w:spacing w:line="312" w:lineRule="auto"/>
        <w:ind w:left="0" w:firstLine="709"/>
        <w:jc w:val="both"/>
        <w:rPr>
          <w:rFonts w:ascii="Times New Roman" w:hAnsi="Times New Roman"/>
          <w:bCs/>
          <w:sz w:val="28"/>
          <w:szCs w:val="28"/>
        </w:rPr>
      </w:pPr>
    </w:p>
    <w:p w14:paraId="261B4AC2" w14:textId="77777777" w:rsidR="00F33A40" w:rsidRPr="008E52B6" w:rsidRDefault="00F33A40" w:rsidP="006A09AD">
      <w:pPr>
        <w:spacing w:line="312" w:lineRule="auto"/>
        <w:ind w:left="0" w:firstLine="709"/>
        <w:jc w:val="both"/>
        <w:rPr>
          <w:rFonts w:ascii="Times New Roman" w:hAnsi="Times New Roman"/>
          <w:bCs/>
          <w:sz w:val="28"/>
          <w:szCs w:val="28"/>
        </w:rPr>
      </w:pPr>
    </w:p>
    <w:tbl>
      <w:tblPr>
        <w:tblW w:w="5000" w:type="pct"/>
        <w:tblLook w:val="00A0" w:firstRow="1" w:lastRow="0" w:firstColumn="1" w:lastColumn="0" w:noHBand="0" w:noVBand="0"/>
      </w:tblPr>
      <w:tblGrid>
        <w:gridCol w:w="9637"/>
      </w:tblGrid>
      <w:tr w:rsidR="00F33A40" w14:paraId="75A216AD" w14:textId="77777777" w:rsidTr="001A165F">
        <w:tc>
          <w:tcPr>
            <w:tcW w:w="5000" w:type="pct"/>
          </w:tcPr>
          <w:p w14:paraId="000FB512" w14:textId="4FF7A985" w:rsidR="00F33A40" w:rsidRPr="001A165F" w:rsidRDefault="00564406" w:rsidP="001A165F">
            <w:pPr>
              <w:spacing w:line="240" w:lineRule="auto"/>
              <w:ind w:left="0" w:firstLine="0"/>
              <w:jc w:val="center"/>
              <w:rPr>
                <w:rFonts w:ascii="Times New Roman" w:hAnsi="Times New Roman"/>
                <w:bCs/>
                <w:sz w:val="28"/>
                <w:szCs w:val="28"/>
              </w:rPr>
            </w:pPr>
            <w:r w:rsidRPr="001A165F">
              <w:rPr>
                <w:rFonts w:ascii="Times New Roman" w:hAnsi="Times New Roman"/>
                <w:noProof/>
                <w:sz w:val="28"/>
                <w:szCs w:val="28"/>
                <w:lang w:eastAsia="ru-RU"/>
              </w:rPr>
              <w:drawing>
                <wp:inline distT="0" distB="0" distL="0" distR="0" wp14:anchorId="3331EF44" wp14:editId="5C62A8EE">
                  <wp:extent cx="4095750" cy="4381500"/>
                  <wp:effectExtent l="0" t="0" r="0" b="0"/>
                  <wp:docPr id="19"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УЗО-обозначение-1.JPG"/>
                          <pic:cNvPicPr>
                            <a:picLocks noChangeAspect="1" noChangeArrowheads="1"/>
                          </pic:cNvPicPr>
                        </pic:nvPicPr>
                        <pic:blipFill>
                          <a:blip r:embed="rId17">
                            <a:extLst>
                              <a:ext uri="{28A0092B-C50C-407E-A947-70E740481C1C}">
                                <a14:useLocalDpi xmlns:a14="http://schemas.microsoft.com/office/drawing/2010/main" val="0"/>
                              </a:ext>
                            </a:extLst>
                          </a:blip>
                          <a:srcRect l="3377" t="31110" r="1089" b="1982"/>
                          <a:stretch>
                            <a:fillRect/>
                          </a:stretch>
                        </pic:blipFill>
                        <pic:spPr bwMode="auto">
                          <a:xfrm>
                            <a:off x="0" y="0"/>
                            <a:ext cx="4095750" cy="4381500"/>
                          </a:xfrm>
                          <a:prstGeom prst="rect">
                            <a:avLst/>
                          </a:prstGeom>
                          <a:noFill/>
                          <a:ln>
                            <a:noFill/>
                          </a:ln>
                        </pic:spPr>
                      </pic:pic>
                    </a:graphicData>
                  </a:graphic>
                </wp:inline>
              </w:drawing>
            </w:r>
          </w:p>
        </w:tc>
      </w:tr>
      <w:tr w:rsidR="00F33A40" w14:paraId="5C33BAAE" w14:textId="77777777" w:rsidTr="001A165F">
        <w:tc>
          <w:tcPr>
            <w:tcW w:w="5000" w:type="pct"/>
          </w:tcPr>
          <w:p w14:paraId="664CF251" w14:textId="77777777" w:rsidR="00F33A40" w:rsidRPr="001A165F" w:rsidRDefault="00F33A40" w:rsidP="001A165F">
            <w:pPr>
              <w:spacing w:line="240" w:lineRule="auto"/>
              <w:ind w:left="0" w:firstLine="0"/>
              <w:jc w:val="center"/>
              <w:rPr>
                <w:rFonts w:ascii="Times New Roman" w:hAnsi="Times New Roman"/>
                <w:bCs/>
                <w:sz w:val="16"/>
                <w:szCs w:val="16"/>
                <w:highlight w:val="yellow"/>
              </w:rPr>
            </w:pPr>
          </w:p>
          <w:p w14:paraId="30F904A3" w14:textId="77777777" w:rsidR="00F33A40" w:rsidRPr="001A165F" w:rsidRDefault="00F33A40" w:rsidP="001A165F">
            <w:pPr>
              <w:spacing w:line="240" w:lineRule="auto"/>
              <w:ind w:left="0" w:firstLine="0"/>
              <w:jc w:val="center"/>
              <w:rPr>
                <w:rFonts w:ascii="Times New Roman" w:hAnsi="Times New Roman"/>
                <w:bCs/>
                <w:sz w:val="28"/>
                <w:szCs w:val="28"/>
              </w:rPr>
            </w:pPr>
            <w:r w:rsidRPr="001A165F">
              <w:rPr>
                <w:rFonts w:ascii="Times New Roman" w:hAnsi="Times New Roman"/>
                <w:bCs/>
                <w:sz w:val="28"/>
                <w:szCs w:val="28"/>
              </w:rPr>
              <w:t>Рисунок 5. Маркировка УДТ</w:t>
            </w:r>
          </w:p>
        </w:tc>
      </w:tr>
    </w:tbl>
    <w:p w14:paraId="478D7A67" w14:textId="77777777" w:rsidR="00F33A40" w:rsidRPr="008E52B6" w:rsidRDefault="00F33A40" w:rsidP="005517C9">
      <w:pPr>
        <w:ind w:left="0" w:firstLine="0"/>
        <w:jc w:val="both"/>
        <w:rPr>
          <w:rFonts w:ascii="Times New Roman" w:hAnsi="Times New Roman"/>
          <w:bCs/>
          <w:sz w:val="28"/>
          <w:szCs w:val="28"/>
        </w:rPr>
      </w:pPr>
    </w:p>
    <w:p w14:paraId="199DAF6A" w14:textId="77777777" w:rsidR="00F33A40" w:rsidRPr="008E52B6" w:rsidRDefault="00F33A40"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Применяемые типы</w:t>
      </w:r>
      <w:r>
        <w:rPr>
          <w:rFonts w:ascii="Times New Roman" w:hAnsi="Times New Roman"/>
          <w:sz w:val="28"/>
          <w:szCs w:val="28"/>
        </w:rPr>
        <w:t xml:space="preserve"> </w:t>
      </w:r>
      <w:r w:rsidRPr="008E52B6">
        <w:rPr>
          <w:rFonts w:ascii="Times New Roman" w:hAnsi="Times New Roman"/>
          <w:sz w:val="28"/>
          <w:szCs w:val="28"/>
        </w:rPr>
        <w:t>УДТ</w:t>
      </w:r>
      <w:r>
        <w:rPr>
          <w:rFonts w:ascii="Times New Roman" w:hAnsi="Times New Roman"/>
          <w:sz w:val="28"/>
          <w:szCs w:val="28"/>
        </w:rPr>
        <w:t xml:space="preserve"> </w:t>
      </w:r>
      <w:r w:rsidRPr="008E52B6">
        <w:rPr>
          <w:rFonts w:ascii="Times New Roman" w:hAnsi="Times New Roman"/>
          <w:sz w:val="28"/>
          <w:szCs w:val="28"/>
        </w:rPr>
        <w:t>функционально должны предусматривать возможность проверки их работоспособности, проверка</w:t>
      </w:r>
      <w:r>
        <w:rPr>
          <w:rFonts w:ascii="Times New Roman" w:hAnsi="Times New Roman"/>
          <w:sz w:val="28"/>
          <w:szCs w:val="28"/>
        </w:rPr>
        <w:t xml:space="preserve"> </w:t>
      </w:r>
      <w:r w:rsidRPr="008E52B6">
        <w:rPr>
          <w:rFonts w:ascii="Times New Roman" w:hAnsi="Times New Roman"/>
          <w:sz w:val="28"/>
          <w:szCs w:val="28"/>
        </w:rPr>
        <w:t>УДТ</w:t>
      </w:r>
      <w:r>
        <w:rPr>
          <w:rFonts w:ascii="Times New Roman" w:hAnsi="Times New Roman"/>
          <w:sz w:val="28"/>
          <w:szCs w:val="28"/>
        </w:rPr>
        <w:t xml:space="preserve"> </w:t>
      </w:r>
      <w:r w:rsidRPr="008E52B6">
        <w:rPr>
          <w:rFonts w:ascii="Times New Roman" w:hAnsi="Times New Roman"/>
          <w:sz w:val="28"/>
          <w:szCs w:val="28"/>
        </w:rPr>
        <w:t xml:space="preserve">(тестирование) </w:t>
      </w:r>
      <w:r w:rsidRPr="008E52B6">
        <w:rPr>
          <w:rFonts w:ascii="Times New Roman" w:hAnsi="Times New Roman"/>
          <w:sz w:val="28"/>
          <w:szCs w:val="28"/>
        </w:rPr>
        <w:lastRenderedPageBreak/>
        <w:t>для жилых объектов должна проводиться не реже одного раза в три месяца, о чем должна быть запись в инструкции по эксплуатации предприятия-изготовителя.</w:t>
      </w:r>
    </w:p>
    <w:p w14:paraId="515F41DC" w14:textId="77777777" w:rsidR="00F33A40" w:rsidRPr="008E52B6" w:rsidRDefault="00F33A40"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Установка</w:t>
      </w:r>
      <w:r>
        <w:rPr>
          <w:rFonts w:ascii="Times New Roman" w:hAnsi="Times New Roman"/>
          <w:sz w:val="28"/>
          <w:szCs w:val="28"/>
        </w:rPr>
        <w:t xml:space="preserve"> </w:t>
      </w:r>
      <w:r w:rsidRPr="008E52B6">
        <w:rPr>
          <w:rFonts w:ascii="Times New Roman" w:hAnsi="Times New Roman"/>
          <w:sz w:val="28"/>
          <w:szCs w:val="28"/>
        </w:rPr>
        <w:t>УДТ, действующих на отключение, запрещается для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14:paraId="4E6E7248" w14:textId="77777777" w:rsidR="00F33A40" w:rsidRPr="008E52B6" w:rsidRDefault="00F33A40"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Для санитарно-технических кабин, ванных и душевых рекомендуется устанавливать</w:t>
      </w:r>
      <w:r>
        <w:rPr>
          <w:rFonts w:ascii="Times New Roman" w:hAnsi="Times New Roman"/>
          <w:sz w:val="28"/>
          <w:szCs w:val="28"/>
        </w:rPr>
        <w:t xml:space="preserve"> </w:t>
      </w:r>
      <w:r w:rsidRPr="008E52B6">
        <w:rPr>
          <w:rFonts w:ascii="Times New Roman" w:hAnsi="Times New Roman"/>
          <w:sz w:val="28"/>
          <w:szCs w:val="28"/>
        </w:rPr>
        <w:t>УДТ</w:t>
      </w:r>
      <w:r>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10 мА, если для них выделена отдельная линия, в остальных случаях, например, при применении одной линии для санитарно-технической кабины, кухни и коридора, следует применять</w:t>
      </w:r>
      <w:r>
        <w:rPr>
          <w:rFonts w:ascii="Times New Roman" w:hAnsi="Times New Roman"/>
          <w:sz w:val="28"/>
          <w:szCs w:val="28"/>
        </w:rPr>
        <w:t xml:space="preserve"> </w:t>
      </w:r>
      <w:r w:rsidRPr="008E52B6">
        <w:rPr>
          <w:rFonts w:ascii="Times New Roman" w:hAnsi="Times New Roman"/>
          <w:sz w:val="28"/>
          <w:szCs w:val="28"/>
        </w:rPr>
        <w:t>УДТ</w:t>
      </w:r>
      <w:r>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w:t>
      </w:r>
    </w:p>
    <w:p w14:paraId="7E231A6E" w14:textId="77777777" w:rsidR="00F33A40" w:rsidRPr="008E52B6" w:rsidRDefault="00F33A40"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Для одноквартирных домов</w:t>
      </w:r>
      <w:r>
        <w:rPr>
          <w:rFonts w:ascii="Times New Roman" w:hAnsi="Times New Roman"/>
          <w:sz w:val="28"/>
          <w:szCs w:val="28"/>
        </w:rPr>
        <w:t xml:space="preserve"> </w:t>
      </w:r>
      <w:r w:rsidRPr="008E52B6">
        <w:rPr>
          <w:rFonts w:ascii="Times New Roman" w:hAnsi="Times New Roman"/>
          <w:sz w:val="28"/>
          <w:szCs w:val="28"/>
        </w:rPr>
        <w:t>УДТ</w:t>
      </w:r>
      <w:r>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w:t>
      </w:r>
      <w:r>
        <w:rPr>
          <w:rFonts w:ascii="Times New Roman" w:hAnsi="Times New Roman"/>
          <w:sz w:val="28"/>
          <w:szCs w:val="28"/>
        </w:rPr>
        <w:t xml:space="preserve"> </w:t>
      </w:r>
      <w:r w:rsidRPr="008E52B6">
        <w:rPr>
          <w:rFonts w:ascii="Times New Roman" w:hAnsi="Times New Roman"/>
          <w:sz w:val="28"/>
          <w:szCs w:val="28"/>
        </w:rPr>
        <w:t>УДТ</w:t>
      </w:r>
      <w:r>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обязательна.</w:t>
      </w:r>
    </w:p>
    <w:p w14:paraId="23B9EBD8" w14:textId="77777777" w:rsidR="00F33A40" w:rsidRPr="008E52B6" w:rsidRDefault="00F33A40"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только на переменные токи утечки.</w:t>
      </w:r>
    </w:p>
    <w:p w14:paraId="2E9976F1" w14:textId="77777777" w:rsidR="00F33A40" w:rsidRPr="008E52B6" w:rsidRDefault="00F33A40"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Как видно из конструкции УДТ (если речь идет не о комбинированном устройстве) в нем отсутствует защита от сверхтоков и при любой схеме его подключения должна быть предусмотрена обязательная установка </w:t>
      </w:r>
      <w:hyperlink r:id="rId18" w:tgtFrame="_blank" w:history="1">
        <w:r w:rsidRPr="008E52B6">
          <w:rPr>
            <w:rFonts w:ascii="Times New Roman" w:hAnsi="Times New Roman"/>
            <w:sz w:val="28"/>
            <w:szCs w:val="28"/>
          </w:rPr>
          <w:t>автоматического выключателя</w:t>
        </w:r>
      </w:hyperlink>
      <w:r w:rsidRPr="008E52B6">
        <w:rPr>
          <w:rFonts w:ascii="Times New Roman" w:hAnsi="Times New Roman"/>
          <w:sz w:val="28"/>
          <w:szCs w:val="28"/>
        </w:rPr>
        <w:t>, для защиты, как самой сети, так и УДТ от токов перегрузки и короткого замыкания.</w:t>
      </w:r>
    </w:p>
    <w:p w14:paraId="5074BB3D" w14:textId="77777777" w:rsidR="00F33A40" w:rsidRPr="008E52B6" w:rsidRDefault="00F33A40"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Также необходима периодическая проверка работоспособности УДТ. Стандартами [</w:t>
      </w:r>
      <w:r>
        <w:rPr>
          <w:rFonts w:ascii="Times New Roman" w:hAnsi="Times New Roman"/>
          <w:sz w:val="28"/>
          <w:szCs w:val="28"/>
        </w:rPr>
        <w:t>7</w:t>
      </w:r>
      <w:r w:rsidRPr="008E52B6">
        <w:rPr>
          <w:rFonts w:ascii="Times New Roman" w:hAnsi="Times New Roman"/>
          <w:sz w:val="28"/>
          <w:szCs w:val="28"/>
        </w:rPr>
        <w:t xml:space="preserve">, </w:t>
      </w:r>
      <w:r>
        <w:rPr>
          <w:rFonts w:ascii="Times New Roman" w:hAnsi="Times New Roman"/>
          <w:sz w:val="28"/>
          <w:szCs w:val="28"/>
        </w:rPr>
        <w:t>8</w:t>
      </w:r>
      <w:r w:rsidRPr="008E52B6">
        <w:rPr>
          <w:rFonts w:ascii="Times New Roman" w:hAnsi="Times New Roman"/>
          <w:sz w:val="28"/>
          <w:szCs w:val="28"/>
        </w:rPr>
        <w:t>] установлено требование по наличию устройства проверки работоспособности УДТ (кнопки). Проверка работоспособности осуществляется нажатием кнопки «ТЕСТ». При ее нажатии</w:t>
      </w:r>
      <w:r>
        <w:rPr>
          <w:rFonts w:ascii="Times New Roman" w:hAnsi="Times New Roman"/>
          <w:sz w:val="28"/>
          <w:szCs w:val="28"/>
        </w:rPr>
        <w:t xml:space="preserve"> </w:t>
      </w:r>
      <w:r w:rsidRPr="008E52B6">
        <w:rPr>
          <w:rFonts w:ascii="Times New Roman" w:hAnsi="Times New Roman"/>
          <w:sz w:val="28"/>
          <w:szCs w:val="28"/>
        </w:rPr>
        <w:t>в УДТ искусственно создается</w:t>
      </w:r>
      <w:r>
        <w:rPr>
          <w:rFonts w:ascii="Times New Roman" w:hAnsi="Times New Roman"/>
          <w:sz w:val="28"/>
          <w:szCs w:val="28"/>
        </w:rPr>
        <w:t xml:space="preserve"> </w:t>
      </w:r>
      <w:r w:rsidRPr="008E52B6">
        <w:rPr>
          <w:rFonts w:ascii="Times New Roman" w:hAnsi="Times New Roman"/>
          <w:sz w:val="28"/>
          <w:szCs w:val="28"/>
        </w:rPr>
        <w:t>ток</w:t>
      </w:r>
      <w:r>
        <w:rPr>
          <w:rFonts w:ascii="Times New Roman" w:hAnsi="Times New Roman"/>
          <w:sz w:val="28"/>
          <w:szCs w:val="28"/>
        </w:rPr>
        <w:t xml:space="preserve"> </w:t>
      </w:r>
      <w:r w:rsidRPr="008E52B6">
        <w:rPr>
          <w:rFonts w:ascii="Times New Roman" w:hAnsi="Times New Roman"/>
          <w:sz w:val="28"/>
          <w:szCs w:val="28"/>
        </w:rPr>
        <w:t>утечки, что должно привести к отключению УДТ.</w:t>
      </w:r>
    </w:p>
    <w:p w14:paraId="293FFC23" w14:textId="77777777" w:rsidR="00F33A40" w:rsidRDefault="00F33A40" w:rsidP="006A09AD">
      <w:pPr>
        <w:spacing w:line="312" w:lineRule="auto"/>
        <w:ind w:left="0" w:firstLine="567"/>
        <w:jc w:val="both"/>
        <w:rPr>
          <w:rFonts w:ascii="Times New Roman" w:hAnsi="Times New Roman"/>
          <w:sz w:val="28"/>
          <w:szCs w:val="28"/>
        </w:rPr>
      </w:pPr>
    </w:p>
    <w:p w14:paraId="16B8908D" w14:textId="77777777" w:rsidR="00F33A40" w:rsidRPr="008E52B6" w:rsidRDefault="00F33A40" w:rsidP="006A09AD">
      <w:pPr>
        <w:spacing w:line="312" w:lineRule="auto"/>
        <w:ind w:left="0" w:firstLine="567"/>
        <w:jc w:val="both"/>
        <w:rPr>
          <w:rFonts w:ascii="Times New Roman" w:hAnsi="Times New Roman"/>
          <w:b/>
          <w:sz w:val="28"/>
          <w:szCs w:val="28"/>
        </w:rPr>
      </w:pPr>
      <w:r w:rsidRPr="008E52B6">
        <w:rPr>
          <w:rFonts w:ascii="Times New Roman" w:hAnsi="Times New Roman"/>
          <w:b/>
          <w:sz w:val="28"/>
          <w:szCs w:val="28"/>
        </w:rPr>
        <w:lastRenderedPageBreak/>
        <w:t>Устройства защиты от дугового пробоя или искрения (УЗДП)</w:t>
      </w:r>
    </w:p>
    <w:p w14:paraId="418E2FCA" w14:textId="77777777" w:rsidR="00F33A40" w:rsidRPr="008E52B6" w:rsidRDefault="00F33A40" w:rsidP="006A09AD">
      <w:pPr>
        <w:spacing w:line="312" w:lineRule="auto"/>
        <w:ind w:left="0" w:firstLine="567"/>
        <w:jc w:val="both"/>
        <w:rPr>
          <w:rFonts w:ascii="Times New Roman" w:hAnsi="Times New Roman"/>
          <w:sz w:val="28"/>
          <w:szCs w:val="28"/>
        </w:rPr>
      </w:pPr>
      <w:r w:rsidRPr="008E52B6">
        <w:rPr>
          <w:rFonts w:ascii="Times New Roman" w:hAnsi="Times New Roman"/>
          <w:sz w:val="28"/>
          <w:szCs w:val="28"/>
        </w:rPr>
        <w:t>Дуговой пробой или искрение – один из аварийных пожароопасных режимов в электросетях.</w:t>
      </w:r>
    </w:p>
    <w:p w14:paraId="06CC2590" w14:textId="77777777" w:rsidR="00F33A40" w:rsidRPr="008E52B6" w:rsidRDefault="00F33A40"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отличие от коротких замыканий, возникающий при искровых 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14:paraId="60C9BC3C" w14:textId="77777777" w:rsidR="00F33A40" w:rsidRPr="008E52B6" w:rsidRDefault="00F33A40"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 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14:paraId="3647291B" w14:textId="77777777" w:rsidR="00F33A40" w:rsidRPr="008E52B6" w:rsidRDefault="00F33A40"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БПС часто возникает вследствие дефектов и повреждений, произошедших при эксплуатации оборудования. </w:t>
      </w:r>
      <w:r>
        <w:rPr>
          <w:rFonts w:ascii="Times New Roman" w:hAnsi="Times New Roman"/>
          <w:sz w:val="28"/>
          <w:szCs w:val="28"/>
        </w:rPr>
        <w:t>Например</w:t>
      </w:r>
      <w:r w:rsidRPr="008E52B6">
        <w:rPr>
          <w:rFonts w:ascii="Times New Roman" w:hAnsi="Times New Roman"/>
          <w:sz w:val="28"/>
          <w:szCs w:val="28"/>
        </w:rPr>
        <w:t>:</w:t>
      </w:r>
    </w:p>
    <w:p w14:paraId="6300CC72" w14:textId="77777777" w:rsidR="00F33A40" w:rsidRPr="008E52B6" w:rsidRDefault="00F33A40"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повреждения изоляции кабеля гвоздями, шурупами, зажимами или при механическом воздействии другими предметами;</w:t>
      </w:r>
    </w:p>
    <w:p w14:paraId="30B010E0" w14:textId="77777777" w:rsidR="00F33A40" w:rsidRPr="008E52B6" w:rsidRDefault="00F33A40"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повреждения изоляции кабелей грызунами и домашними животными;</w:t>
      </w:r>
    </w:p>
    <w:p w14:paraId="6D842495" w14:textId="77777777" w:rsidR="00F33A40" w:rsidRPr="008E52B6" w:rsidRDefault="00F33A40"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излом кабеля (провода) при изгибах или при постоянных механических воздействиях;</w:t>
      </w:r>
    </w:p>
    <w:p w14:paraId="017C65B6" w14:textId="77777777" w:rsidR="00F33A40" w:rsidRPr="008E52B6" w:rsidRDefault="00F33A40"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старение изоляции, повреждения от воздействия температуры, влаги, других разрушающих факторов;</w:t>
      </w:r>
    </w:p>
    <w:p w14:paraId="1C56BB14" w14:textId="77777777" w:rsidR="00F33A40" w:rsidRDefault="00F33A40"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ухудшение контакта из-за ослабления зажимов, старения и окисления проводов и т.д.</w:t>
      </w:r>
    </w:p>
    <w:p w14:paraId="4653BE71" w14:textId="77777777" w:rsidR="00F33A40" w:rsidRDefault="00F33A40"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w:t>
      </w:r>
      <w:r>
        <w:rPr>
          <w:rFonts w:ascii="Times New Roman" w:hAnsi="Times New Roman"/>
          <w:sz w:val="28"/>
          <w:szCs w:val="28"/>
        </w:rPr>
        <w:t>,</w:t>
      </w:r>
      <w:r w:rsidRPr="008E52B6">
        <w:rPr>
          <w:rFonts w:ascii="Times New Roman" w:hAnsi="Times New Roman"/>
          <w:sz w:val="28"/>
          <w:szCs w:val="28"/>
        </w:rPr>
        <w:t xml:space="preserve"> автоматический выключатель на него не реагирует.</w:t>
      </w:r>
    </w:p>
    <w:p w14:paraId="15BDC1AB" w14:textId="77777777" w:rsidR="00F33A40" w:rsidRPr="00694C76" w:rsidRDefault="00F33A40" w:rsidP="006A09AD">
      <w:pPr>
        <w:spacing w:line="312" w:lineRule="auto"/>
        <w:ind w:left="0" w:firstLine="709"/>
        <w:jc w:val="both"/>
        <w:rPr>
          <w:rFonts w:ascii="Times New Roman" w:hAnsi="Times New Roman"/>
          <w:sz w:val="28"/>
          <w:szCs w:val="28"/>
        </w:rPr>
      </w:pPr>
    </w:p>
    <w:tbl>
      <w:tblPr>
        <w:tblW w:w="5000" w:type="pct"/>
        <w:tblLook w:val="00A0" w:firstRow="1" w:lastRow="0" w:firstColumn="1" w:lastColumn="0" w:noHBand="0" w:noVBand="0"/>
      </w:tblPr>
      <w:tblGrid>
        <w:gridCol w:w="9637"/>
      </w:tblGrid>
      <w:tr w:rsidR="00F33A40" w14:paraId="522BC01F" w14:textId="77777777" w:rsidTr="001A165F">
        <w:tc>
          <w:tcPr>
            <w:tcW w:w="5000" w:type="pct"/>
          </w:tcPr>
          <w:p w14:paraId="2BBB795D" w14:textId="77F5B761" w:rsidR="00F33A40" w:rsidRPr="001A165F" w:rsidRDefault="00564406" w:rsidP="001A165F">
            <w:pPr>
              <w:spacing w:line="240" w:lineRule="auto"/>
              <w:ind w:left="0" w:firstLine="0"/>
              <w:jc w:val="center"/>
              <w:rPr>
                <w:rFonts w:ascii="Times New Roman" w:hAnsi="Times New Roman"/>
                <w:sz w:val="28"/>
                <w:szCs w:val="28"/>
                <w:lang w:val="en-US"/>
              </w:rPr>
            </w:pPr>
            <w:r w:rsidRPr="001A165F">
              <w:rPr>
                <w:rFonts w:ascii="Times New Roman" w:hAnsi="Times New Roman"/>
                <w:noProof/>
                <w:sz w:val="28"/>
                <w:szCs w:val="28"/>
                <w:lang w:eastAsia="ru-RU"/>
              </w:rPr>
              <w:lastRenderedPageBreak/>
              <w:drawing>
                <wp:inline distT="0" distB="0" distL="0" distR="0" wp14:anchorId="1DB4E2DD" wp14:editId="6E596E9F">
                  <wp:extent cx="5438775" cy="2800350"/>
                  <wp:effectExtent l="0" t="0" r="0" b="0"/>
                  <wp:docPr id="20"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унок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8775" cy="2800350"/>
                          </a:xfrm>
                          <a:prstGeom prst="rect">
                            <a:avLst/>
                          </a:prstGeom>
                          <a:noFill/>
                          <a:ln>
                            <a:noFill/>
                          </a:ln>
                        </pic:spPr>
                      </pic:pic>
                    </a:graphicData>
                  </a:graphic>
                </wp:inline>
              </w:drawing>
            </w:r>
          </w:p>
        </w:tc>
      </w:tr>
      <w:tr w:rsidR="00F33A40" w:rsidRPr="007360CE" w14:paraId="1CC99E51" w14:textId="77777777" w:rsidTr="001A165F">
        <w:tc>
          <w:tcPr>
            <w:tcW w:w="5000" w:type="pct"/>
          </w:tcPr>
          <w:p w14:paraId="73764F35" w14:textId="77777777" w:rsidR="00F33A40" w:rsidRPr="001A165F" w:rsidRDefault="00F33A40" w:rsidP="001A165F">
            <w:pPr>
              <w:spacing w:line="240" w:lineRule="auto"/>
              <w:ind w:left="0" w:firstLine="0"/>
              <w:jc w:val="center"/>
              <w:rPr>
                <w:rFonts w:ascii="Times New Roman" w:hAnsi="Times New Roman"/>
                <w:sz w:val="28"/>
                <w:szCs w:val="28"/>
              </w:rPr>
            </w:pPr>
            <w:r w:rsidRPr="001A165F">
              <w:rPr>
                <w:rFonts w:ascii="Times New Roman" w:hAnsi="Times New Roman"/>
                <w:sz w:val="28"/>
                <w:szCs w:val="28"/>
              </w:rPr>
              <w:t>Рисунок 6. Возможные причины искрения в электропроводке</w:t>
            </w:r>
          </w:p>
        </w:tc>
      </w:tr>
    </w:tbl>
    <w:p w14:paraId="7DCB38DA" w14:textId="77777777" w:rsidR="00F33A40" w:rsidRPr="007360CE" w:rsidRDefault="00F33A40" w:rsidP="00A90CEF">
      <w:pPr>
        <w:ind w:left="0" w:firstLine="567"/>
        <w:jc w:val="both"/>
        <w:rPr>
          <w:rFonts w:ascii="Times New Roman" w:hAnsi="Times New Roman"/>
          <w:sz w:val="28"/>
          <w:szCs w:val="28"/>
        </w:rPr>
      </w:pPr>
    </w:p>
    <w:p w14:paraId="78510292" w14:textId="77777777" w:rsidR="00F33A40" w:rsidRPr="008E52B6" w:rsidRDefault="00F33A40"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14:paraId="56DC9326" w14:textId="77777777" w:rsidR="00F33A40" w:rsidRPr="008E52B6" w:rsidRDefault="00F33A40"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14:paraId="6705F93C" w14:textId="77777777" w:rsidR="00F33A40" w:rsidRDefault="00F33A40"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14:paraId="6B376A3B" w14:textId="77777777" w:rsidR="00F33A40" w:rsidRDefault="00F33A40" w:rsidP="006A09AD">
      <w:pPr>
        <w:spacing w:line="312" w:lineRule="auto"/>
        <w:ind w:left="0" w:firstLine="709"/>
        <w:jc w:val="both"/>
        <w:rPr>
          <w:rFonts w:ascii="Times New Roman" w:hAnsi="Times New Roman"/>
          <w:sz w:val="28"/>
          <w:szCs w:val="28"/>
        </w:rPr>
      </w:pPr>
    </w:p>
    <w:tbl>
      <w:tblPr>
        <w:tblW w:w="5000" w:type="pct"/>
        <w:tblLook w:val="00A0" w:firstRow="1" w:lastRow="0" w:firstColumn="1" w:lastColumn="0" w:noHBand="0" w:noVBand="0"/>
      </w:tblPr>
      <w:tblGrid>
        <w:gridCol w:w="9637"/>
      </w:tblGrid>
      <w:tr w:rsidR="00F33A40" w14:paraId="5B1672BD" w14:textId="77777777" w:rsidTr="001A165F">
        <w:tc>
          <w:tcPr>
            <w:tcW w:w="5000" w:type="pct"/>
          </w:tcPr>
          <w:p w14:paraId="47F347CE" w14:textId="273C30E0" w:rsidR="00F33A40" w:rsidRPr="001A165F" w:rsidRDefault="00564406" w:rsidP="001A165F">
            <w:pPr>
              <w:spacing w:line="240" w:lineRule="auto"/>
              <w:ind w:left="0" w:firstLine="0"/>
              <w:jc w:val="center"/>
              <w:rPr>
                <w:rFonts w:ascii="Times New Roman" w:hAnsi="Times New Roman"/>
                <w:sz w:val="28"/>
                <w:szCs w:val="28"/>
              </w:rPr>
            </w:pPr>
            <w:r w:rsidRPr="00CA6C74">
              <w:rPr>
                <w:noProof/>
                <w:lang w:eastAsia="ru-RU"/>
              </w:rPr>
              <w:drawing>
                <wp:inline distT="0" distB="0" distL="0" distR="0" wp14:anchorId="3F7005FC" wp14:editId="71A021C3">
                  <wp:extent cx="4772025" cy="1924050"/>
                  <wp:effectExtent l="0" t="0" r="0"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2025" cy="1924050"/>
                          </a:xfrm>
                          <a:prstGeom prst="rect">
                            <a:avLst/>
                          </a:prstGeom>
                          <a:noFill/>
                          <a:ln>
                            <a:noFill/>
                          </a:ln>
                        </pic:spPr>
                      </pic:pic>
                    </a:graphicData>
                  </a:graphic>
                </wp:inline>
              </w:drawing>
            </w:r>
          </w:p>
        </w:tc>
      </w:tr>
      <w:tr w:rsidR="00F33A40" w14:paraId="36D2488B" w14:textId="77777777" w:rsidTr="001A165F">
        <w:tc>
          <w:tcPr>
            <w:tcW w:w="5000" w:type="pct"/>
          </w:tcPr>
          <w:p w14:paraId="073CB2C0" w14:textId="77777777" w:rsidR="00F33A40" w:rsidRPr="001A165F" w:rsidRDefault="00F33A40" w:rsidP="001A165F">
            <w:pPr>
              <w:spacing w:line="240" w:lineRule="auto"/>
              <w:ind w:left="0" w:firstLine="0"/>
              <w:jc w:val="center"/>
              <w:rPr>
                <w:rFonts w:ascii="Times New Roman" w:hAnsi="Times New Roman"/>
                <w:sz w:val="28"/>
                <w:szCs w:val="28"/>
              </w:rPr>
            </w:pPr>
          </w:p>
          <w:p w14:paraId="3EA22D6B" w14:textId="77777777" w:rsidR="00F33A40" w:rsidRPr="001A165F" w:rsidRDefault="00F33A40" w:rsidP="001A165F">
            <w:pPr>
              <w:spacing w:line="240" w:lineRule="auto"/>
              <w:ind w:left="0" w:firstLine="0"/>
              <w:jc w:val="center"/>
              <w:rPr>
                <w:rFonts w:ascii="Times New Roman" w:hAnsi="Times New Roman"/>
                <w:sz w:val="28"/>
                <w:szCs w:val="28"/>
              </w:rPr>
            </w:pPr>
            <w:r w:rsidRPr="001A165F">
              <w:rPr>
                <w:rFonts w:ascii="Times New Roman" w:hAnsi="Times New Roman"/>
                <w:sz w:val="28"/>
                <w:szCs w:val="28"/>
              </w:rPr>
              <w:t>Рисунок 7. Механизм возникновения дуговых пробоев</w:t>
            </w:r>
          </w:p>
          <w:p w14:paraId="6EB52827" w14:textId="77777777" w:rsidR="00F33A40" w:rsidRPr="001A165F" w:rsidRDefault="00F33A40" w:rsidP="001A165F">
            <w:pPr>
              <w:spacing w:line="240" w:lineRule="auto"/>
              <w:ind w:left="0" w:firstLine="0"/>
              <w:jc w:val="center"/>
              <w:rPr>
                <w:rFonts w:ascii="Times New Roman" w:hAnsi="Times New Roman"/>
                <w:sz w:val="28"/>
                <w:szCs w:val="28"/>
              </w:rPr>
            </w:pPr>
          </w:p>
        </w:tc>
      </w:tr>
    </w:tbl>
    <w:p w14:paraId="3C35D762" w14:textId="77777777" w:rsidR="00F33A40" w:rsidRDefault="00F33A40" w:rsidP="006A09AD">
      <w:pPr>
        <w:spacing w:line="312" w:lineRule="auto"/>
        <w:ind w:left="0" w:firstLine="709"/>
        <w:jc w:val="both"/>
        <w:rPr>
          <w:rFonts w:ascii="Times New Roman" w:hAnsi="Times New Roman"/>
          <w:sz w:val="28"/>
          <w:szCs w:val="28"/>
        </w:rPr>
      </w:pPr>
    </w:p>
    <w:p w14:paraId="7894B11A" w14:textId="77777777" w:rsidR="00F33A40" w:rsidRPr="008E52B6" w:rsidRDefault="00F33A40"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14:paraId="7B5B1EDD" w14:textId="77777777" w:rsidR="00F33A40" w:rsidRPr="008E52B6" w:rsidRDefault="00F33A40"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загрубленной</w:t>
      </w:r>
      <w:r>
        <w:rPr>
          <w:rFonts w:ascii="Times New Roman" w:hAnsi="Times New Roman"/>
          <w:sz w:val="28"/>
          <w:szCs w:val="28"/>
        </w:rPr>
        <w:t xml:space="preserve"> </w:t>
      </w:r>
      <w:r w:rsidRPr="008E52B6">
        <w:rPr>
          <w:rFonts w:ascii="Times New Roman" w:hAnsi="Times New Roman"/>
          <w:sz w:val="28"/>
          <w:szCs w:val="28"/>
        </w:rPr>
        <w:t>уставке тока срабатывания автоматического выключателя отключение цепи происходит с задержкой.</w:t>
      </w:r>
    </w:p>
    <w:p w14:paraId="71BBFE31" w14:textId="77777777" w:rsidR="00F33A40" w:rsidRPr="008E52B6" w:rsidRDefault="00F33A40"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14:paraId="54138C05" w14:textId="77777777" w:rsidR="00F33A40" w:rsidRPr="008E52B6" w:rsidRDefault="00F33A40"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Устройство защиты от дугового пробоя (УЗДП) – новый класс аппаратов защиты электрической сети, предназначенный, в отличие от других видов электрических защит, исключительно для предупреждения и предотвращения пожаров, возникающих из-за дугового пробоя (искрения).</w:t>
      </w:r>
    </w:p>
    <w:p w14:paraId="0CEF7D27" w14:textId="77777777" w:rsidR="00F33A40" w:rsidRDefault="00F33A40"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Некоторыми разработчиками этих изделий применяется также термин «устройство защиты от искрения» (УЗИс).</w:t>
      </w:r>
    </w:p>
    <w:p w14:paraId="5AA0F2C5" w14:textId="77777777" w:rsidR="00F33A40" w:rsidRDefault="00F33A40" w:rsidP="006A09AD">
      <w:pPr>
        <w:spacing w:line="312" w:lineRule="auto"/>
        <w:ind w:left="0" w:firstLine="709"/>
        <w:jc w:val="both"/>
        <w:rPr>
          <w:rFonts w:ascii="Times New Roman" w:hAnsi="Times New Roman"/>
          <w:sz w:val="28"/>
          <w:szCs w:val="28"/>
        </w:rPr>
      </w:pPr>
    </w:p>
    <w:p w14:paraId="6B8E52D8" w14:textId="77777777" w:rsidR="00F33A40" w:rsidRDefault="00F33A40" w:rsidP="006A09AD">
      <w:pPr>
        <w:spacing w:line="312" w:lineRule="auto"/>
        <w:ind w:left="0" w:firstLine="709"/>
        <w:jc w:val="both"/>
        <w:rPr>
          <w:rFonts w:ascii="Times New Roman" w:hAnsi="Times New Roman"/>
          <w:sz w:val="28"/>
          <w:szCs w:val="28"/>
        </w:rPr>
      </w:pPr>
    </w:p>
    <w:tbl>
      <w:tblPr>
        <w:tblW w:w="4996" w:type="pct"/>
        <w:tblLook w:val="00A0" w:firstRow="1" w:lastRow="0" w:firstColumn="1" w:lastColumn="0" w:noHBand="0" w:noVBand="0"/>
      </w:tblPr>
      <w:tblGrid>
        <w:gridCol w:w="4814"/>
        <w:gridCol w:w="4815"/>
      </w:tblGrid>
      <w:tr w:rsidR="00F33A40" w14:paraId="1995642F" w14:textId="77777777" w:rsidTr="00312668">
        <w:tc>
          <w:tcPr>
            <w:tcW w:w="2500" w:type="pct"/>
          </w:tcPr>
          <w:p w14:paraId="4E0D1C28" w14:textId="0E59FA8C" w:rsidR="00F33A40" w:rsidRPr="0030509F" w:rsidRDefault="00564406" w:rsidP="00694C76">
            <w:pPr>
              <w:jc w:val="center"/>
              <w:rPr>
                <w:sz w:val="24"/>
                <w:szCs w:val="24"/>
              </w:rPr>
            </w:pPr>
            <w:r>
              <w:rPr>
                <w:noProof/>
              </w:rPr>
              <w:lastRenderedPageBreak/>
              <mc:AlternateContent>
                <mc:Choice Requires="wps">
                  <w:drawing>
                    <wp:anchor distT="0" distB="0" distL="114300" distR="114300" simplePos="0" relativeHeight="251664384" behindDoc="0" locked="0" layoutInCell="1" allowOverlap="1" wp14:anchorId="47A27C3F" wp14:editId="0C21F8FF">
                      <wp:simplePos x="0" y="0"/>
                      <wp:positionH relativeFrom="column">
                        <wp:posOffset>1113790</wp:posOffset>
                      </wp:positionH>
                      <wp:positionV relativeFrom="paragraph">
                        <wp:posOffset>285750</wp:posOffset>
                      </wp:positionV>
                      <wp:extent cx="223520" cy="157480"/>
                      <wp:effectExtent l="13970" t="6985" r="10160" b="6985"/>
                      <wp:wrapNone/>
                      <wp:docPr id="108"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574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016F5" id="Rectangle 96" o:spid="_x0000_s1026" style="position:absolute;margin-left:87.7pt;margin-top:22.5pt;width:17.6pt;height:1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" fillcolor="black"/>
                  </w:pict>
                </mc:Fallback>
              </mc:AlternateContent>
            </w:r>
            <w:r>
              <w:rPr>
                <w:noProof/>
              </w:rPr>
              <mc:AlternateContent>
                <mc:Choice Requires="wps">
                  <w:drawing>
                    <wp:anchor distT="0" distB="0" distL="114300" distR="114300" simplePos="0" relativeHeight="251657216" behindDoc="0" locked="0" layoutInCell="1" allowOverlap="1" wp14:anchorId="3F8565B6" wp14:editId="3CE4317A">
                      <wp:simplePos x="0" y="0"/>
                      <wp:positionH relativeFrom="column">
                        <wp:posOffset>1623060</wp:posOffset>
                      </wp:positionH>
                      <wp:positionV relativeFrom="paragraph">
                        <wp:posOffset>657225</wp:posOffset>
                      </wp:positionV>
                      <wp:extent cx="276225" cy="90805"/>
                      <wp:effectExtent l="8890" t="6985" r="10160" b="6985"/>
                      <wp:wrapNone/>
                      <wp:docPr id="107"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9080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E68DD" id="Rectangle 89" o:spid="_x0000_s1026" style="position:absolute;margin-left:127.8pt;margin-top:51.75pt;width:21.75pt;height: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" fillcolor="black"/>
                  </w:pict>
                </mc:Fallback>
              </mc:AlternateContent>
            </w:r>
            <w:r w:rsidRPr="00CA6C74">
              <w:rPr>
                <w:noProof/>
                <w:lang w:eastAsia="ru-RU"/>
              </w:rPr>
              <w:drawing>
                <wp:inline distT="0" distB="0" distL="0" distR="0" wp14:anchorId="7B9BD560" wp14:editId="72069A35">
                  <wp:extent cx="1438275" cy="1828800"/>
                  <wp:effectExtent l="0" t="0" r="0" b="0"/>
                  <wp:docPr id="22" name="Рисунок 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ЗИс-С1-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8275" cy="1828800"/>
                          </a:xfrm>
                          <a:prstGeom prst="rect">
                            <a:avLst/>
                          </a:prstGeom>
                          <a:noFill/>
                          <a:ln>
                            <a:noFill/>
                          </a:ln>
                        </pic:spPr>
                      </pic:pic>
                    </a:graphicData>
                  </a:graphic>
                </wp:inline>
              </w:drawing>
            </w:r>
          </w:p>
        </w:tc>
        <w:tc>
          <w:tcPr>
            <w:tcW w:w="2500" w:type="pct"/>
          </w:tcPr>
          <w:p w14:paraId="67FE15C0" w14:textId="180EA50B" w:rsidR="00F33A40" w:rsidRPr="0030509F" w:rsidRDefault="00564406" w:rsidP="00694C76">
            <w:pPr>
              <w:jc w:val="center"/>
              <w:rPr>
                <w:sz w:val="24"/>
                <w:szCs w:val="24"/>
              </w:rPr>
            </w:pPr>
            <w:r>
              <w:rPr>
                <w:noProof/>
              </w:rPr>
              <mc:AlternateContent>
                <mc:Choice Requires="wps">
                  <w:drawing>
                    <wp:anchor distT="0" distB="0" distL="114300" distR="114300" simplePos="0" relativeHeight="251659264" behindDoc="0" locked="0" layoutInCell="1" allowOverlap="1" wp14:anchorId="2455B10C" wp14:editId="6392F6B0">
                      <wp:simplePos x="0" y="0"/>
                      <wp:positionH relativeFrom="column">
                        <wp:posOffset>959485</wp:posOffset>
                      </wp:positionH>
                      <wp:positionV relativeFrom="paragraph">
                        <wp:posOffset>1148080</wp:posOffset>
                      </wp:positionV>
                      <wp:extent cx="318770" cy="171450"/>
                      <wp:effectExtent l="13335" t="12065" r="10795" b="6985"/>
                      <wp:wrapNone/>
                      <wp:docPr id="10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1714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60FDE" id="Rectangle 91" o:spid="_x0000_s1026" style="position:absolute;margin-left:75.55pt;margin-top:90.4pt;width:25.1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" fillcolor="black"/>
                  </w:pict>
                </mc:Fallback>
              </mc:AlternateContent>
            </w:r>
            <w:r>
              <w:rPr>
                <w:noProof/>
              </w:rPr>
              <mc:AlternateContent>
                <mc:Choice Requires="wps">
                  <w:drawing>
                    <wp:anchor distT="0" distB="0" distL="114300" distR="114300" simplePos="0" relativeHeight="251658240" behindDoc="0" locked="0" layoutInCell="1" allowOverlap="1" wp14:anchorId="0675E5DD" wp14:editId="26B7BBBA">
                      <wp:simplePos x="0" y="0"/>
                      <wp:positionH relativeFrom="column">
                        <wp:posOffset>935355</wp:posOffset>
                      </wp:positionH>
                      <wp:positionV relativeFrom="paragraph">
                        <wp:posOffset>628650</wp:posOffset>
                      </wp:positionV>
                      <wp:extent cx="342900" cy="90805"/>
                      <wp:effectExtent l="8255" t="6985" r="10795" b="6985"/>
                      <wp:wrapNone/>
                      <wp:docPr id="105"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080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561A0" id="Rectangle 90" o:spid="_x0000_s1026" style="position:absolute;margin-left:73.65pt;margin-top:49.5pt;width:27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" fillcolor="black"/>
                  </w:pict>
                </mc:Fallback>
              </mc:AlternateContent>
            </w:r>
            <w:r w:rsidRPr="001A165F">
              <w:rPr>
                <w:noProof/>
                <w:sz w:val="24"/>
                <w:szCs w:val="24"/>
                <w:lang w:eastAsia="ru-RU"/>
              </w:rPr>
              <w:drawing>
                <wp:inline distT="0" distB="0" distL="0" distR="0" wp14:anchorId="74001437" wp14:editId="334AEB4E">
                  <wp:extent cx="1828800" cy="1828800"/>
                  <wp:effectExtent l="0" t="0" r="0" b="0"/>
                  <wp:docPr id="23"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Антон\Мои документы\7266_ustroystvo-zaschity-mnogofu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r>
      <w:tr w:rsidR="00F33A40" w14:paraId="5F9B46DD" w14:textId="77777777" w:rsidTr="00520D08">
        <w:trPr>
          <w:trHeight w:val="112"/>
        </w:trPr>
        <w:tc>
          <w:tcPr>
            <w:tcW w:w="2500" w:type="pct"/>
          </w:tcPr>
          <w:p w14:paraId="1331151A" w14:textId="77777777" w:rsidR="00F33A40" w:rsidRPr="00312668" w:rsidRDefault="00F33A40"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14:paraId="5D03387F" w14:textId="77777777" w:rsidR="00F33A40" w:rsidRPr="00312668" w:rsidRDefault="00F33A40" w:rsidP="00312668">
            <w:pPr>
              <w:shd w:val="clear" w:color="auto" w:fill="FFFFFF"/>
              <w:spacing w:line="240" w:lineRule="auto"/>
              <w:ind w:left="0" w:firstLine="0"/>
              <w:jc w:val="center"/>
              <w:outlineLvl w:val="0"/>
              <w:rPr>
                <w:rFonts w:ascii="Times New Roman" w:hAnsi="Times New Roman"/>
                <w:sz w:val="24"/>
                <w:szCs w:val="24"/>
              </w:rPr>
            </w:pPr>
          </w:p>
        </w:tc>
      </w:tr>
      <w:tr w:rsidR="00F33A40" w14:paraId="31D4905C" w14:textId="77777777" w:rsidTr="007E2EBE">
        <w:tc>
          <w:tcPr>
            <w:tcW w:w="2500" w:type="pct"/>
          </w:tcPr>
          <w:p w14:paraId="62FA673F" w14:textId="1DA53332" w:rsidR="00F33A40" w:rsidRPr="0030509F" w:rsidRDefault="00564406" w:rsidP="00694C76">
            <w:pPr>
              <w:jc w:val="center"/>
              <w:rPr>
                <w:sz w:val="24"/>
                <w:szCs w:val="24"/>
              </w:rPr>
            </w:pPr>
            <w:r>
              <w:rPr>
                <w:noProof/>
              </w:rPr>
              <mc:AlternateContent>
                <mc:Choice Requires="wps">
                  <w:drawing>
                    <wp:anchor distT="0" distB="0" distL="114300" distR="114300" simplePos="0" relativeHeight="251663360" behindDoc="0" locked="0" layoutInCell="1" allowOverlap="1" wp14:anchorId="42148661" wp14:editId="09A86E89">
                      <wp:simplePos x="0" y="0"/>
                      <wp:positionH relativeFrom="column">
                        <wp:posOffset>1847215</wp:posOffset>
                      </wp:positionH>
                      <wp:positionV relativeFrom="paragraph">
                        <wp:posOffset>659130</wp:posOffset>
                      </wp:positionV>
                      <wp:extent cx="90805" cy="509270"/>
                      <wp:effectExtent l="13970" t="10160" r="9525" b="13970"/>
                      <wp:wrapNone/>
                      <wp:docPr id="104"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0927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0A291" id="Rectangle 95" o:spid="_x0000_s1026" style="position:absolute;margin-left:145.45pt;margin-top:51.9pt;width:7.15pt;height:4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" fillcolor="black"/>
                  </w:pict>
                </mc:Fallback>
              </mc:AlternateContent>
            </w:r>
            <w:r>
              <w:rPr>
                <w:noProof/>
              </w:rPr>
              <mc:AlternateContent>
                <mc:Choice Requires="wps">
                  <w:drawing>
                    <wp:anchor distT="0" distB="0" distL="114300" distR="114300" simplePos="0" relativeHeight="251661312" behindDoc="0" locked="0" layoutInCell="1" allowOverlap="1" wp14:anchorId="28740F95" wp14:editId="56F504E0">
                      <wp:simplePos x="0" y="0"/>
                      <wp:positionH relativeFrom="column">
                        <wp:posOffset>894715</wp:posOffset>
                      </wp:positionH>
                      <wp:positionV relativeFrom="paragraph">
                        <wp:posOffset>859155</wp:posOffset>
                      </wp:positionV>
                      <wp:extent cx="771525" cy="118745"/>
                      <wp:effectExtent l="13970" t="10160" r="5080" b="13970"/>
                      <wp:wrapNone/>
                      <wp:docPr id="10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11874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B6EFD" id="Rectangle 93" o:spid="_x0000_s1026" style="position:absolute;margin-left:70.45pt;margin-top:67.65pt;width:60.75pt;height: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" fillcolor="black"/>
                  </w:pict>
                </mc:Fallback>
              </mc:AlternateContent>
            </w:r>
            <w:r>
              <w:rPr>
                <w:noProof/>
              </w:rPr>
              <mc:AlternateContent>
                <mc:Choice Requires="wps">
                  <w:drawing>
                    <wp:anchor distT="0" distB="0" distL="114300" distR="114300" simplePos="0" relativeHeight="251660288" behindDoc="0" locked="0" layoutInCell="1" allowOverlap="1" wp14:anchorId="07868087" wp14:editId="70DFAB54">
                      <wp:simplePos x="0" y="0"/>
                      <wp:positionH relativeFrom="column">
                        <wp:posOffset>1213485</wp:posOffset>
                      </wp:positionH>
                      <wp:positionV relativeFrom="paragraph">
                        <wp:posOffset>1225550</wp:posOffset>
                      </wp:positionV>
                      <wp:extent cx="252730" cy="114300"/>
                      <wp:effectExtent l="8890" t="5080" r="5080" b="13970"/>
                      <wp:wrapNone/>
                      <wp:docPr id="10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DF620" id="Rectangle 92" o:spid="_x0000_s1026" style="position:absolute;margin-left:95.55pt;margin-top:96.5pt;width:19.9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" fillcolor="black"/>
                  </w:pict>
                </mc:Fallback>
              </mc:AlternateContent>
            </w:r>
            <w:r w:rsidRPr="00CA6C74">
              <w:rPr>
                <w:noProof/>
                <w:lang w:eastAsia="ru-RU"/>
              </w:rPr>
              <w:drawing>
                <wp:inline distT="0" distB="0" distL="0" distR="0" wp14:anchorId="4DFD73C3" wp14:editId="64501B9B">
                  <wp:extent cx="1428750" cy="1933575"/>
                  <wp:effectExtent l="0" t="0" r="0" b="0"/>
                  <wp:docPr id="24"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Устройство защиты от дугового пробоя (пожара) «УЗО-ЭЛТА-2Д»"/>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0" cy="1933575"/>
                          </a:xfrm>
                          <a:prstGeom prst="rect">
                            <a:avLst/>
                          </a:prstGeom>
                          <a:noFill/>
                          <a:ln>
                            <a:noFill/>
                          </a:ln>
                        </pic:spPr>
                      </pic:pic>
                    </a:graphicData>
                  </a:graphic>
                </wp:inline>
              </w:drawing>
            </w:r>
          </w:p>
        </w:tc>
        <w:tc>
          <w:tcPr>
            <w:tcW w:w="2500" w:type="pct"/>
          </w:tcPr>
          <w:p w14:paraId="3B57C95C" w14:textId="141685E2" w:rsidR="00F33A40" w:rsidRPr="0030509F" w:rsidRDefault="00564406" w:rsidP="00694C76">
            <w:pPr>
              <w:jc w:val="center"/>
              <w:rPr>
                <w:sz w:val="24"/>
                <w:szCs w:val="24"/>
              </w:rPr>
            </w:pPr>
            <w:r>
              <w:rPr>
                <w:noProof/>
              </w:rPr>
              <mc:AlternateContent>
                <mc:Choice Requires="wps">
                  <w:drawing>
                    <wp:anchor distT="0" distB="0" distL="114300" distR="114300" simplePos="0" relativeHeight="251662336" behindDoc="0" locked="0" layoutInCell="1" allowOverlap="1" wp14:anchorId="0F4EECF0" wp14:editId="07B70A65">
                      <wp:simplePos x="0" y="0"/>
                      <wp:positionH relativeFrom="column">
                        <wp:posOffset>1030605</wp:posOffset>
                      </wp:positionH>
                      <wp:positionV relativeFrom="paragraph">
                        <wp:posOffset>859155</wp:posOffset>
                      </wp:positionV>
                      <wp:extent cx="186055" cy="52070"/>
                      <wp:effectExtent l="8255" t="10160" r="5715" b="13970"/>
                      <wp:wrapNone/>
                      <wp:docPr id="10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5207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D5872" id="Rectangle 94" o:spid="_x0000_s1026" style="position:absolute;margin-left:81.15pt;margin-top:67.65pt;width:14.65pt;height:4.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" fillcolor="black"/>
                  </w:pict>
                </mc:Fallback>
              </mc:AlternateContent>
            </w:r>
            <w:r w:rsidRPr="00CA6C74">
              <w:rPr>
                <w:noProof/>
                <w:lang w:eastAsia="ru-RU"/>
              </w:rPr>
              <w:drawing>
                <wp:inline distT="0" distB="0" distL="0" distR="0" wp14:anchorId="61E478A5" wp14:editId="34D71414">
                  <wp:extent cx="1914525" cy="1914525"/>
                  <wp:effectExtent l="0" t="0" r="0" b="0"/>
                  <wp:docPr id="25"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Siemens 5SM6 - устройство определения дугового пробоя в электрической цеп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p>
        </w:tc>
      </w:tr>
      <w:tr w:rsidR="00F33A40" w14:paraId="29E9EC3A" w14:textId="77777777" w:rsidTr="00312668">
        <w:tc>
          <w:tcPr>
            <w:tcW w:w="2500" w:type="pct"/>
          </w:tcPr>
          <w:p w14:paraId="42B2ED44" w14:textId="77777777" w:rsidR="00F33A40" w:rsidRPr="00312668" w:rsidRDefault="00F33A40"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14:paraId="65452D5B" w14:textId="77777777" w:rsidR="00F33A40" w:rsidRPr="00312668" w:rsidRDefault="00F33A40" w:rsidP="00312668">
            <w:pPr>
              <w:pBdr>
                <w:top w:val="single" w:sz="4" w:space="0" w:color="999999"/>
              </w:pBdr>
              <w:shd w:val="clear" w:color="auto" w:fill="FFFFFF"/>
              <w:spacing w:line="240" w:lineRule="auto"/>
              <w:ind w:left="0" w:firstLine="0"/>
              <w:jc w:val="center"/>
              <w:outlineLvl w:val="0"/>
              <w:rPr>
                <w:rFonts w:ascii="Times New Roman" w:hAnsi="Times New Roman"/>
                <w:sz w:val="24"/>
                <w:szCs w:val="24"/>
              </w:rPr>
            </w:pPr>
          </w:p>
        </w:tc>
      </w:tr>
      <w:tr w:rsidR="00F33A40" w14:paraId="53E98FE0" w14:textId="77777777" w:rsidTr="001A16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0" w:type="pct"/>
            <w:gridSpan w:val="2"/>
            <w:tcBorders>
              <w:top w:val="nil"/>
              <w:left w:val="nil"/>
              <w:bottom w:val="nil"/>
              <w:right w:val="nil"/>
            </w:tcBorders>
          </w:tcPr>
          <w:p w14:paraId="0E1843B1" w14:textId="77777777" w:rsidR="00F33A40" w:rsidRPr="001A165F" w:rsidRDefault="00F33A40" w:rsidP="001A165F">
            <w:pPr>
              <w:spacing w:line="240" w:lineRule="auto"/>
              <w:ind w:left="0" w:firstLine="0"/>
              <w:jc w:val="center"/>
              <w:rPr>
                <w:rFonts w:ascii="Times New Roman" w:hAnsi="Times New Roman"/>
                <w:sz w:val="28"/>
                <w:szCs w:val="28"/>
              </w:rPr>
            </w:pPr>
            <w:r w:rsidRPr="001A165F">
              <w:rPr>
                <w:rFonts w:ascii="Times New Roman" w:hAnsi="Times New Roman"/>
                <w:sz w:val="28"/>
                <w:szCs w:val="28"/>
              </w:rPr>
              <w:t>Рисунок 8. Примеры устройств защиты от дугового пробоя различных производителей</w:t>
            </w:r>
          </w:p>
        </w:tc>
      </w:tr>
    </w:tbl>
    <w:p w14:paraId="42417584" w14:textId="77777777" w:rsidR="00F33A40" w:rsidRDefault="00F33A40" w:rsidP="00824E4D">
      <w:pPr>
        <w:ind w:left="0" w:firstLine="567"/>
        <w:jc w:val="both"/>
        <w:rPr>
          <w:rFonts w:ascii="Times New Roman" w:hAnsi="Times New Roman"/>
          <w:sz w:val="28"/>
          <w:szCs w:val="28"/>
        </w:rPr>
      </w:pPr>
    </w:p>
    <w:p w14:paraId="64462D6E" w14:textId="77777777" w:rsidR="00F33A40" w:rsidRPr="008E52B6" w:rsidRDefault="00F33A40"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носит исключительно противопожарное назначение.</w:t>
      </w:r>
    </w:p>
    <w:p w14:paraId="7349C50D" w14:textId="77777777" w:rsidR="00F33A40" w:rsidRPr="008E52B6" w:rsidRDefault="00F33A40"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 защищаемую электрическую цепь.</w:t>
      </w:r>
    </w:p>
    <w:p w14:paraId="701979BB" w14:textId="77777777" w:rsidR="00F33A40" w:rsidRPr="008E52B6" w:rsidRDefault="00F33A40"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14:paraId="1C5FFE6F" w14:textId="77777777" w:rsidR="00F33A40" w:rsidRPr="008E52B6" w:rsidRDefault="00F33A40"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14:paraId="29B0B9C6" w14:textId="77777777" w:rsidR="00F33A40" w:rsidRPr="008E52B6" w:rsidRDefault="00F33A40"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14:paraId="7BD3A569" w14:textId="77777777" w:rsidR="00F33A40" w:rsidRPr="008E52B6" w:rsidRDefault="00F33A40"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14:paraId="017DAE1A" w14:textId="77777777" w:rsidR="00F33A40" w:rsidRPr="008E52B6" w:rsidRDefault="00F33A40"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
    <w:p w14:paraId="4D8CBFC9" w14:textId="77777777" w:rsidR="00F33A40" w:rsidRDefault="00F33A40"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помехоэмиссию.</w:t>
      </w:r>
      <w:r>
        <w:rPr>
          <w:rFonts w:ascii="Times New Roman" w:hAnsi="Times New Roman"/>
          <w:sz w:val="28"/>
          <w:szCs w:val="28"/>
        </w:rPr>
        <w:t xml:space="preserve"> </w:t>
      </w:r>
      <w:r w:rsidRPr="008E52B6">
        <w:rPr>
          <w:rFonts w:ascii="Times New Roman" w:hAnsi="Times New Roman"/>
          <w:sz w:val="28"/>
          <w:szCs w:val="28"/>
        </w:rPr>
        <w:t>При наличии перечисленных устройств, приходится либо отказываться от применения УЗДП, увеличивая риски возгораний от искрения, либо отключать УЗДП на время использования устройств, являющихся генераторами высокочастотных и среднечастотных помех.</w:t>
      </w:r>
    </w:p>
    <w:p w14:paraId="2BA65F88" w14:textId="77777777" w:rsidR="00F33A40" w:rsidRPr="008E52B6" w:rsidRDefault="00F33A40"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Основными характеристиками УЗДП являются:</w:t>
      </w:r>
    </w:p>
    <w:p w14:paraId="28ABBDB9" w14:textId="77777777" w:rsidR="00F33A40" w:rsidRPr="006A09AD" w:rsidRDefault="00F33A40"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номинальный ток - максимальный ток при котором УЗДП способно длительно работать</w:t>
      </w:r>
      <w:r>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 В основном выпускаются в пяти модификациях, в зависимости от номинального тока: 16, 25, 32, 40, 63А;</w:t>
      </w:r>
    </w:p>
    <w:p w14:paraId="5F9A2976" w14:textId="77777777" w:rsidR="00F33A40" w:rsidRPr="006A09AD" w:rsidRDefault="00F33A40"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lastRenderedPageBreak/>
        <w:t>- номинальное напряжение – напряжение сети при котором УЗДП способно длительно работать</w:t>
      </w:r>
      <w:r>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w:t>
      </w:r>
    </w:p>
    <w:p w14:paraId="38358A1B" w14:textId="77777777" w:rsidR="00F33A40" w:rsidRDefault="00F33A40"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условный ток короткого замыкания - ток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14:paraId="78FFF968" w14:textId="77777777" w:rsidR="00F33A40" w:rsidRPr="006A09AD" w:rsidRDefault="00F33A40" w:rsidP="006A09AD">
      <w:pPr>
        <w:spacing w:line="312" w:lineRule="auto"/>
        <w:ind w:left="0" w:firstLine="709"/>
        <w:jc w:val="both"/>
        <w:rPr>
          <w:rFonts w:ascii="Times New Roman" w:hAnsi="Times New Roman"/>
          <w:sz w:val="28"/>
          <w:szCs w:val="28"/>
        </w:rPr>
      </w:pPr>
    </w:p>
    <w:p w14:paraId="0F10158D" w14:textId="77777777" w:rsidR="00F33A40" w:rsidRPr="006A09AD" w:rsidRDefault="00F33A40" w:rsidP="006A09AD">
      <w:pPr>
        <w:spacing w:line="312" w:lineRule="auto"/>
        <w:ind w:left="0" w:firstLine="709"/>
        <w:jc w:val="both"/>
        <w:rPr>
          <w:rFonts w:ascii="Times New Roman" w:hAnsi="Times New Roman"/>
          <w:sz w:val="28"/>
          <w:szCs w:val="28"/>
        </w:rPr>
      </w:pPr>
    </w:p>
    <w:tbl>
      <w:tblPr>
        <w:tblW w:w="5000" w:type="pct"/>
        <w:tblLook w:val="00A0" w:firstRow="1" w:lastRow="0" w:firstColumn="1" w:lastColumn="0" w:noHBand="0" w:noVBand="0"/>
      </w:tblPr>
      <w:tblGrid>
        <w:gridCol w:w="9637"/>
      </w:tblGrid>
      <w:tr w:rsidR="00F33A40" w14:paraId="5C558B51" w14:textId="77777777" w:rsidTr="001A165F">
        <w:tc>
          <w:tcPr>
            <w:tcW w:w="5000" w:type="pct"/>
          </w:tcPr>
          <w:p w14:paraId="771784FB" w14:textId="38CA61A6" w:rsidR="00F33A40" w:rsidRPr="001A165F" w:rsidRDefault="00564406" w:rsidP="001A165F">
            <w:pPr>
              <w:spacing w:line="240" w:lineRule="auto"/>
              <w:ind w:left="0" w:firstLine="0"/>
              <w:jc w:val="center"/>
              <w:rPr>
                <w:rFonts w:ascii="Times New Roman" w:hAnsi="Times New Roman"/>
                <w:bCs/>
                <w:sz w:val="28"/>
                <w:szCs w:val="28"/>
              </w:rPr>
            </w:pPr>
            <w:r>
              <w:rPr>
                <w:noProof/>
              </w:rPr>
              <mc:AlternateContent>
                <mc:Choice Requires="wps">
                  <w:drawing>
                    <wp:anchor distT="0" distB="0" distL="114300" distR="114300" simplePos="0" relativeHeight="251665408" behindDoc="0" locked="0" layoutInCell="1" allowOverlap="1" wp14:anchorId="14F53A65" wp14:editId="01FF436D">
                      <wp:simplePos x="0" y="0"/>
                      <wp:positionH relativeFrom="column">
                        <wp:posOffset>2118360</wp:posOffset>
                      </wp:positionH>
                      <wp:positionV relativeFrom="paragraph">
                        <wp:posOffset>125095</wp:posOffset>
                      </wp:positionV>
                      <wp:extent cx="405765" cy="247650"/>
                      <wp:effectExtent l="8890" t="11430" r="13970" b="7620"/>
                      <wp:wrapNone/>
                      <wp:docPr id="100"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476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EA7E7" id="Rectangle 97" o:spid="_x0000_s1026" style="position:absolute;margin-left:166.8pt;margin-top:9.85pt;width:31.9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" fillcolor="black"/>
                  </w:pict>
                </mc:Fallback>
              </mc:AlternateContent>
            </w:r>
            <w:r>
              <w:rPr>
                <w:noProof/>
              </w:rPr>
              <mc:AlternateContent>
                <mc:Choice Requires="wps">
                  <w:drawing>
                    <wp:anchor distT="0" distB="0" distL="114300" distR="114300" simplePos="0" relativeHeight="251648000" behindDoc="0" locked="0" layoutInCell="1" allowOverlap="1" wp14:anchorId="1ECDF01D" wp14:editId="2C360717">
                      <wp:simplePos x="0" y="0"/>
                      <wp:positionH relativeFrom="column">
                        <wp:posOffset>702945</wp:posOffset>
                      </wp:positionH>
                      <wp:positionV relativeFrom="paragraph">
                        <wp:posOffset>1494155</wp:posOffset>
                      </wp:positionV>
                      <wp:extent cx="231140" cy="270510"/>
                      <wp:effectExtent l="0" t="0" r="0" b="0"/>
                      <wp:wrapNone/>
                      <wp:docPr id="9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C3DEFD" w14:textId="77777777" w:rsidR="00F33A40" w:rsidRPr="00442056" w:rsidRDefault="00F33A40" w:rsidP="00442056">
                                  <w:pPr>
                                    <w:ind w:left="0" w:hanging="142"/>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DF01D" id="Text Box 75" o:spid="_x0000_s1040" type="#_x0000_t202" style="position:absolute;left:0;text-align:left;margin-left:55.35pt;margin-top:117.65pt;width:18.2pt;height:21.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" stroked="f">
                      <v:textbox>
                        <w:txbxContent>
                          <w:p w14:paraId="5EC3DEFD" w14:textId="77777777" w:rsidR="00F33A40" w:rsidRPr="00442056" w:rsidRDefault="00F33A40" w:rsidP="00442056">
                            <w:pPr>
                              <w:ind w:left="0" w:hanging="142"/>
                              <w:rPr>
                                <w:rFonts w:ascii="Times New Roman" w:hAnsi="Times New Roman"/>
                                <w:b/>
                                <w:sz w:val="28"/>
                                <w:szCs w:val="28"/>
                              </w:rPr>
                            </w:pPr>
                            <w:r>
                              <w:rPr>
                                <w:rFonts w:ascii="Times New Roman" w:hAnsi="Times New Roman"/>
                                <w:b/>
                                <w:sz w:val="28"/>
                                <w:szCs w:val="28"/>
                              </w:rPr>
                              <w:t>5</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5D813D95" wp14:editId="611730BE">
                      <wp:simplePos x="0" y="0"/>
                      <wp:positionH relativeFrom="column">
                        <wp:posOffset>5354955</wp:posOffset>
                      </wp:positionH>
                      <wp:positionV relativeFrom="paragraph">
                        <wp:posOffset>2368550</wp:posOffset>
                      </wp:positionV>
                      <wp:extent cx="231140" cy="270510"/>
                      <wp:effectExtent l="0" t="0" r="0" b="0"/>
                      <wp:wrapNone/>
                      <wp:docPr id="9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253D1" w14:textId="77777777" w:rsidR="00F33A40" w:rsidRPr="00442056" w:rsidRDefault="00F33A40" w:rsidP="00442056">
                                  <w:pPr>
                                    <w:ind w:left="0" w:hanging="142"/>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13D95" id="Text Box 82" o:spid="_x0000_s1041" type="#_x0000_t202" style="position:absolute;left:0;text-align:left;margin-left:421.65pt;margin-top:186.5pt;width:18.2pt;height:21.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" stroked="f">
                      <v:textbox>
                        <w:txbxContent>
                          <w:p w14:paraId="2DC253D1" w14:textId="77777777" w:rsidR="00F33A40" w:rsidRPr="00442056" w:rsidRDefault="00F33A40" w:rsidP="00442056">
                            <w:pPr>
                              <w:ind w:left="0" w:hanging="142"/>
                              <w:rPr>
                                <w:rFonts w:ascii="Times New Roman" w:hAnsi="Times New Roman"/>
                                <w:b/>
                                <w:sz w:val="28"/>
                                <w:szCs w:val="28"/>
                              </w:rPr>
                            </w:pPr>
                            <w:r>
                              <w:rPr>
                                <w:rFonts w:ascii="Times New Roman" w:hAnsi="Times New Roman"/>
                                <w:b/>
                                <w:sz w:val="28"/>
                                <w:szCs w:val="28"/>
                              </w:rPr>
                              <w:t>8</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42246E0C" wp14:editId="04145074">
                      <wp:simplePos x="0" y="0"/>
                      <wp:positionH relativeFrom="column">
                        <wp:posOffset>5354955</wp:posOffset>
                      </wp:positionH>
                      <wp:positionV relativeFrom="paragraph">
                        <wp:posOffset>1724660</wp:posOffset>
                      </wp:positionV>
                      <wp:extent cx="231140" cy="270510"/>
                      <wp:effectExtent l="0" t="0" r="0" b="0"/>
                      <wp:wrapNone/>
                      <wp:docPr id="9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2DAC05" w14:textId="77777777" w:rsidR="00F33A40" w:rsidRPr="00442056" w:rsidRDefault="00F33A40" w:rsidP="00442056">
                                  <w:pPr>
                                    <w:ind w:left="0" w:hanging="142"/>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46E0C" id="Text Box 81" o:spid="_x0000_s1042" type="#_x0000_t202" style="position:absolute;left:0;text-align:left;margin-left:421.65pt;margin-top:135.8pt;width:18.2pt;height:21.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" stroked="f">
                      <v:textbox>
                        <w:txbxContent>
                          <w:p w14:paraId="562DAC05" w14:textId="77777777" w:rsidR="00F33A40" w:rsidRPr="00442056" w:rsidRDefault="00F33A40" w:rsidP="00442056">
                            <w:pPr>
                              <w:ind w:left="0" w:hanging="142"/>
                              <w:rPr>
                                <w:rFonts w:ascii="Times New Roman" w:hAnsi="Times New Roman"/>
                                <w:b/>
                                <w:sz w:val="28"/>
                                <w:szCs w:val="28"/>
                              </w:rPr>
                            </w:pPr>
                            <w:r>
                              <w:rPr>
                                <w:rFonts w:ascii="Times New Roman" w:hAnsi="Times New Roman"/>
                                <w:b/>
                                <w:sz w:val="28"/>
                                <w:szCs w:val="28"/>
                              </w:rPr>
                              <w:t>7</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0A9E91F0" wp14:editId="7036FAB7">
                      <wp:simplePos x="0" y="0"/>
                      <wp:positionH relativeFrom="column">
                        <wp:posOffset>5251450</wp:posOffset>
                      </wp:positionH>
                      <wp:positionV relativeFrom="paragraph">
                        <wp:posOffset>1017270</wp:posOffset>
                      </wp:positionV>
                      <wp:extent cx="231140" cy="270510"/>
                      <wp:effectExtent l="0" t="0" r="0" b="0"/>
                      <wp:wrapNone/>
                      <wp:docPr id="9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8AEC61" w14:textId="77777777" w:rsidR="00F33A40" w:rsidRPr="00442056" w:rsidRDefault="00F33A40" w:rsidP="00442056">
                                  <w:pPr>
                                    <w:ind w:left="0" w:hanging="142"/>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E91F0" id="Text Box 80" o:spid="_x0000_s1043" type="#_x0000_t202" style="position:absolute;left:0;text-align:left;margin-left:413.5pt;margin-top:80.1pt;width:18.2pt;height:21.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" stroked="f">
                      <v:textbox>
                        <w:txbxContent>
                          <w:p w14:paraId="288AEC61" w14:textId="77777777" w:rsidR="00F33A40" w:rsidRPr="00442056" w:rsidRDefault="00F33A40" w:rsidP="00442056">
                            <w:pPr>
                              <w:ind w:left="0" w:hanging="142"/>
                              <w:rPr>
                                <w:rFonts w:ascii="Times New Roman" w:hAnsi="Times New Roman"/>
                                <w:b/>
                                <w:sz w:val="28"/>
                                <w:szCs w:val="28"/>
                              </w:rPr>
                            </w:pPr>
                            <w:r>
                              <w:rPr>
                                <w:rFonts w:ascii="Times New Roman" w:hAnsi="Times New Roman"/>
                                <w:b/>
                                <w:sz w:val="28"/>
                                <w:szCs w:val="28"/>
                              </w:rPr>
                              <w:t>6</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005153EC" wp14:editId="7CD71552">
                      <wp:simplePos x="0" y="0"/>
                      <wp:positionH relativeFrom="column">
                        <wp:posOffset>4869815</wp:posOffset>
                      </wp:positionH>
                      <wp:positionV relativeFrom="paragraph">
                        <wp:posOffset>325755</wp:posOffset>
                      </wp:positionV>
                      <wp:extent cx="231140" cy="270510"/>
                      <wp:effectExtent l="0" t="0" r="0" b="0"/>
                      <wp:wrapNone/>
                      <wp:docPr id="9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B3402" w14:textId="77777777" w:rsidR="00F33A40" w:rsidRPr="00442056" w:rsidRDefault="00F33A40" w:rsidP="00442056">
                                  <w:pPr>
                                    <w:ind w:left="0" w:hanging="142"/>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153EC" id="Text Box 79" o:spid="_x0000_s1044" type="#_x0000_t202" style="position:absolute;left:0;text-align:left;margin-left:383.45pt;margin-top:25.65pt;width:18.2pt;height:21.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" stroked="f">
                      <v:textbox>
                        <w:txbxContent>
                          <w:p w14:paraId="7B3B3402" w14:textId="77777777" w:rsidR="00F33A40" w:rsidRPr="00442056" w:rsidRDefault="00F33A40" w:rsidP="00442056">
                            <w:pPr>
                              <w:ind w:left="0" w:hanging="142"/>
                              <w:rPr>
                                <w:rFonts w:ascii="Times New Roman" w:hAnsi="Times New Roman"/>
                                <w:b/>
                                <w:sz w:val="28"/>
                                <w:szCs w:val="28"/>
                              </w:rPr>
                            </w:pPr>
                            <w:r>
                              <w:rPr>
                                <w:rFonts w:ascii="Times New Roman" w:hAnsi="Times New Roman"/>
                                <w:b/>
                                <w:sz w:val="28"/>
                                <w:szCs w:val="28"/>
                              </w:rPr>
                              <w:t>4</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4B0D2CE5" wp14:editId="53A2C3CC">
                      <wp:simplePos x="0" y="0"/>
                      <wp:positionH relativeFrom="column">
                        <wp:posOffset>4416425</wp:posOffset>
                      </wp:positionH>
                      <wp:positionV relativeFrom="paragraph">
                        <wp:posOffset>55245</wp:posOffset>
                      </wp:positionV>
                      <wp:extent cx="231140" cy="270510"/>
                      <wp:effectExtent l="0" t="0" r="0" b="0"/>
                      <wp:wrapNone/>
                      <wp:docPr id="9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108486" w14:textId="77777777" w:rsidR="00F33A40" w:rsidRPr="00442056" w:rsidRDefault="00F33A40" w:rsidP="00442056">
                                  <w:pPr>
                                    <w:ind w:left="0" w:hanging="142"/>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D2CE5" id="Text Box 78" o:spid="_x0000_s1045" type="#_x0000_t202" style="position:absolute;left:0;text-align:left;margin-left:347.75pt;margin-top:4.35pt;width:18.2pt;height:21.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" stroked="f">
                      <v:textbox>
                        <w:txbxContent>
                          <w:p w14:paraId="29108486" w14:textId="77777777" w:rsidR="00F33A40" w:rsidRPr="00442056" w:rsidRDefault="00F33A40" w:rsidP="00442056">
                            <w:pPr>
                              <w:ind w:left="0" w:hanging="142"/>
                              <w:rPr>
                                <w:rFonts w:ascii="Times New Roman" w:hAnsi="Times New Roman"/>
                                <w:b/>
                                <w:sz w:val="28"/>
                                <w:szCs w:val="28"/>
                              </w:rPr>
                            </w:pPr>
                            <w:r>
                              <w:rPr>
                                <w:rFonts w:ascii="Times New Roman" w:hAnsi="Times New Roman"/>
                                <w:b/>
                                <w:sz w:val="28"/>
                                <w:szCs w:val="28"/>
                              </w:rPr>
                              <w:t>3</w:t>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538034D1" wp14:editId="7A6BBC5A">
                      <wp:simplePos x="0" y="0"/>
                      <wp:positionH relativeFrom="column">
                        <wp:posOffset>337185</wp:posOffset>
                      </wp:positionH>
                      <wp:positionV relativeFrom="paragraph">
                        <wp:posOffset>882015</wp:posOffset>
                      </wp:positionV>
                      <wp:extent cx="231140" cy="270510"/>
                      <wp:effectExtent l="0" t="0" r="0" b="0"/>
                      <wp:wrapNone/>
                      <wp:docPr id="9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0A405" w14:textId="77777777" w:rsidR="00F33A40" w:rsidRPr="00442056" w:rsidRDefault="00F33A40" w:rsidP="00442056">
                                  <w:pPr>
                                    <w:ind w:left="0" w:hanging="142"/>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034D1" id="Text Box 77" o:spid="_x0000_s1046" type="#_x0000_t202" style="position:absolute;left:0;text-align:left;margin-left:26.55pt;margin-top:69.45pt;width:18.2pt;height:21.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" stroked="f">
                      <v:textbox>
                        <w:txbxContent>
                          <w:p w14:paraId="4130A405" w14:textId="77777777" w:rsidR="00F33A40" w:rsidRPr="00442056" w:rsidRDefault="00F33A40" w:rsidP="00442056">
                            <w:pPr>
                              <w:ind w:left="0" w:hanging="142"/>
                              <w:rPr>
                                <w:rFonts w:ascii="Times New Roman" w:hAnsi="Times New Roman"/>
                                <w:b/>
                                <w:sz w:val="28"/>
                                <w:szCs w:val="28"/>
                              </w:rPr>
                            </w:pPr>
                            <w:r>
                              <w:rPr>
                                <w:rFonts w:ascii="Times New Roman" w:hAnsi="Times New Roman"/>
                                <w:b/>
                                <w:sz w:val="28"/>
                                <w:szCs w:val="28"/>
                              </w:rPr>
                              <w:t>2</w:t>
                            </w: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7877262A" wp14:editId="04C944B7">
                      <wp:simplePos x="0" y="0"/>
                      <wp:positionH relativeFrom="column">
                        <wp:posOffset>154305</wp:posOffset>
                      </wp:positionH>
                      <wp:positionV relativeFrom="paragraph">
                        <wp:posOffset>245745</wp:posOffset>
                      </wp:positionV>
                      <wp:extent cx="231140" cy="270510"/>
                      <wp:effectExtent l="0" t="0" r="0" b="0"/>
                      <wp:wrapNone/>
                      <wp:docPr id="9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19E2B" w14:textId="77777777" w:rsidR="00F33A40" w:rsidRPr="00442056" w:rsidRDefault="00F33A40" w:rsidP="00442056">
                                  <w:pPr>
                                    <w:ind w:left="0" w:hanging="142"/>
                                    <w:rPr>
                                      <w:rFonts w:ascii="Times New Roman" w:hAnsi="Times New Roman"/>
                                      <w:b/>
                                      <w:sz w:val="28"/>
                                      <w:szCs w:val="28"/>
                                    </w:rPr>
                                  </w:pPr>
                                  <w:r w:rsidRPr="00442056">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7262A" id="Text Box 76" o:spid="_x0000_s1047" type="#_x0000_t202" style="position:absolute;left:0;text-align:left;margin-left:12.15pt;margin-top:19.35pt;width:18.2pt;height:21.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" stroked="f">
                      <v:textbox>
                        <w:txbxContent>
                          <w:p w14:paraId="67819E2B" w14:textId="77777777" w:rsidR="00F33A40" w:rsidRPr="00442056" w:rsidRDefault="00F33A40" w:rsidP="00442056">
                            <w:pPr>
                              <w:ind w:left="0" w:hanging="142"/>
                              <w:rPr>
                                <w:rFonts w:ascii="Times New Roman" w:hAnsi="Times New Roman"/>
                                <w:b/>
                                <w:sz w:val="28"/>
                                <w:szCs w:val="28"/>
                              </w:rPr>
                            </w:pPr>
                            <w:r w:rsidRPr="00442056">
                              <w:rPr>
                                <w:rFonts w:ascii="Times New Roman" w:hAnsi="Times New Roman"/>
                                <w:b/>
                                <w:sz w:val="28"/>
                                <w:szCs w:val="28"/>
                              </w:rPr>
                              <w:t>1</w:t>
                            </w:r>
                          </w:p>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0E001D36" wp14:editId="2432A0ED">
                      <wp:simplePos x="0" y="0"/>
                      <wp:positionH relativeFrom="column">
                        <wp:posOffset>4193540</wp:posOffset>
                      </wp:positionH>
                      <wp:positionV relativeFrom="paragraph">
                        <wp:posOffset>2368550</wp:posOffset>
                      </wp:positionV>
                      <wp:extent cx="1161415" cy="111760"/>
                      <wp:effectExtent l="0" t="0" r="635" b="2540"/>
                      <wp:wrapNone/>
                      <wp:docPr id="91"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415" cy="111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47C8BC" id="AutoShape 73" o:spid="_x0000_s1026" type="#_x0000_t32" style="position:absolute;margin-left:330.2pt;margin-top:186.5pt;width:91.45pt;height:8.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" strokeweight="1pt"/>
                  </w:pict>
                </mc:Fallback>
              </mc:AlternateContent>
            </w:r>
            <w:r>
              <w:rPr>
                <w:noProof/>
              </w:rPr>
              <mc:AlternateContent>
                <mc:Choice Requires="wps">
                  <w:drawing>
                    <wp:anchor distT="0" distB="0" distL="114300" distR="114300" simplePos="0" relativeHeight="251645952" behindDoc="0" locked="0" layoutInCell="1" allowOverlap="1" wp14:anchorId="356D4F26" wp14:editId="603F368F">
                      <wp:simplePos x="0" y="0"/>
                      <wp:positionH relativeFrom="column">
                        <wp:posOffset>4098290</wp:posOffset>
                      </wp:positionH>
                      <wp:positionV relativeFrom="paragraph">
                        <wp:posOffset>1724660</wp:posOffset>
                      </wp:positionV>
                      <wp:extent cx="1256665" cy="142875"/>
                      <wp:effectExtent l="0" t="0" r="635" b="9525"/>
                      <wp:wrapNone/>
                      <wp:docPr id="90"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6665" cy="14287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D3C50" id="AutoShape 72" o:spid="_x0000_s1026" type="#_x0000_t32" style="position:absolute;margin-left:322.7pt;margin-top:135.8pt;width:98.95pt;height:11.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" strokeweight="1pt"/>
                  </w:pict>
                </mc:Fallback>
              </mc:AlternateContent>
            </w:r>
            <w:r>
              <w:rPr>
                <w:noProof/>
              </w:rPr>
              <mc:AlternateContent>
                <mc:Choice Requires="wps">
                  <w:drawing>
                    <wp:anchor distT="0" distB="0" distL="114300" distR="114300" simplePos="0" relativeHeight="251644928" behindDoc="0" locked="0" layoutInCell="1" allowOverlap="1" wp14:anchorId="3D8236ED" wp14:editId="1046A6B9">
                      <wp:simplePos x="0" y="0"/>
                      <wp:positionH relativeFrom="column">
                        <wp:posOffset>3255645</wp:posOffset>
                      </wp:positionH>
                      <wp:positionV relativeFrom="paragraph">
                        <wp:posOffset>1017270</wp:posOffset>
                      </wp:positionV>
                      <wp:extent cx="1995805" cy="135255"/>
                      <wp:effectExtent l="0" t="0" r="4445" b="17145"/>
                      <wp:wrapNone/>
                      <wp:docPr id="89"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5805" cy="135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94B904" id="AutoShape 70" o:spid="_x0000_s1026" type="#_x0000_t32" style="position:absolute;margin-left:256.35pt;margin-top:80.1pt;width:157.15pt;height:10.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" strokeweight="1pt"/>
                  </w:pict>
                </mc:Fallback>
              </mc:AlternateContent>
            </w:r>
            <w:r>
              <w:rPr>
                <w:noProof/>
              </w:rPr>
              <mc:AlternateContent>
                <mc:Choice Requires="wps">
                  <w:drawing>
                    <wp:anchor distT="0" distB="0" distL="114300" distR="114300" simplePos="0" relativeHeight="251643904" behindDoc="0" locked="0" layoutInCell="1" allowOverlap="1" wp14:anchorId="4781FEEF" wp14:editId="48159479">
                      <wp:simplePos x="0" y="0"/>
                      <wp:positionH relativeFrom="column">
                        <wp:posOffset>934085</wp:posOffset>
                      </wp:positionH>
                      <wp:positionV relativeFrom="paragraph">
                        <wp:posOffset>897890</wp:posOffset>
                      </wp:positionV>
                      <wp:extent cx="1924050" cy="731520"/>
                      <wp:effectExtent l="0" t="0" r="0" b="11430"/>
                      <wp:wrapNone/>
                      <wp:docPr id="88"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0" cy="7315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51195B" id="AutoShape 69" o:spid="_x0000_s1026" type="#_x0000_t32" style="position:absolute;margin-left:73.55pt;margin-top:70.7pt;width:151.5pt;height:57.6p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" strokeweight="1pt"/>
                  </w:pict>
                </mc:Fallback>
              </mc:AlternateContent>
            </w:r>
            <w:r>
              <w:rPr>
                <w:noProof/>
              </w:rPr>
              <mc:AlternateContent>
                <mc:Choice Requires="wps">
                  <w:drawing>
                    <wp:anchor distT="0" distB="0" distL="114300" distR="114300" simplePos="0" relativeHeight="251642880" behindDoc="0" locked="0" layoutInCell="1" allowOverlap="1" wp14:anchorId="611DF2AF" wp14:editId="67CD0549">
                      <wp:simplePos x="0" y="0"/>
                      <wp:positionH relativeFrom="column">
                        <wp:posOffset>3502025</wp:posOffset>
                      </wp:positionH>
                      <wp:positionV relativeFrom="paragraph">
                        <wp:posOffset>460375</wp:posOffset>
                      </wp:positionV>
                      <wp:extent cx="1367790" cy="270510"/>
                      <wp:effectExtent l="0" t="0" r="3810" b="15240"/>
                      <wp:wrapNone/>
                      <wp:docPr id="87"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7790" cy="2705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59F867" id="AutoShape 68" o:spid="_x0000_s1026" type="#_x0000_t32" style="position:absolute;margin-left:275.75pt;margin-top:36.25pt;width:107.7pt;height:21.3pt;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" strokeweight="1pt"/>
                  </w:pict>
                </mc:Fallback>
              </mc:AlternateContent>
            </w:r>
            <w:r>
              <w:rPr>
                <w:noProof/>
              </w:rPr>
              <mc:AlternateContent>
                <mc:Choice Requires="wps">
                  <w:drawing>
                    <wp:anchor distT="0" distB="0" distL="114300" distR="114300" simplePos="0" relativeHeight="251641856" behindDoc="0" locked="0" layoutInCell="1" allowOverlap="1" wp14:anchorId="54F417F0" wp14:editId="21B94B24">
                      <wp:simplePos x="0" y="0"/>
                      <wp:positionH relativeFrom="column">
                        <wp:posOffset>2993390</wp:posOffset>
                      </wp:positionH>
                      <wp:positionV relativeFrom="paragraph">
                        <wp:posOffset>189865</wp:posOffset>
                      </wp:positionV>
                      <wp:extent cx="1423035" cy="501015"/>
                      <wp:effectExtent l="0" t="0" r="5715" b="13335"/>
                      <wp:wrapNone/>
                      <wp:docPr id="86"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3035" cy="50101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ABA60D" id="AutoShape 67" o:spid="_x0000_s1026" type="#_x0000_t32" style="position:absolute;margin-left:235.7pt;margin-top:14.95pt;width:112.05pt;height:39.45pt;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" strokeweight="1pt"/>
                  </w:pict>
                </mc:Fallback>
              </mc:AlternateContent>
            </w:r>
            <w:r>
              <w:rPr>
                <w:noProof/>
              </w:rPr>
              <mc:AlternateContent>
                <mc:Choice Requires="wps">
                  <w:drawing>
                    <wp:anchor distT="0" distB="0" distL="114300" distR="114300" simplePos="0" relativeHeight="251640832" behindDoc="0" locked="0" layoutInCell="1" allowOverlap="1" wp14:anchorId="33472F66" wp14:editId="3E88BB52">
                      <wp:simplePos x="0" y="0"/>
                      <wp:positionH relativeFrom="column">
                        <wp:posOffset>568325</wp:posOffset>
                      </wp:positionH>
                      <wp:positionV relativeFrom="paragraph">
                        <wp:posOffset>516255</wp:posOffset>
                      </wp:positionV>
                      <wp:extent cx="1550035" cy="461010"/>
                      <wp:effectExtent l="0" t="0" r="12065" b="15240"/>
                      <wp:wrapNone/>
                      <wp:docPr id="85"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0035" cy="4610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36C8DB" id="AutoShape 66" o:spid="_x0000_s1026" type="#_x0000_t32" style="position:absolute;margin-left:44.75pt;margin-top:40.65pt;width:122.05pt;height:36.3pt;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" strokeweight="1pt"/>
                  </w:pict>
                </mc:Fallback>
              </mc:AlternateContent>
            </w:r>
            <w:r>
              <w:rPr>
                <w:noProof/>
              </w:rPr>
              <mc:AlternateContent>
                <mc:Choice Requires="wps">
                  <w:drawing>
                    <wp:anchor distT="0" distB="0" distL="114300" distR="114300" simplePos="0" relativeHeight="251639808" behindDoc="0" locked="0" layoutInCell="1" allowOverlap="1" wp14:anchorId="4CF23465" wp14:editId="740CDA5B">
                      <wp:simplePos x="0" y="0"/>
                      <wp:positionH relativeFrom="column">
                        <wp:posOffset>385445</wp:posOffset>
                      </wp:positionH>
                      <wp:positionV relativeFrom="paragraph">
                        <wp:posOffset>277495</wp:posOffset>
                      </wp:positionV>
                      <wp:extent cx="1732915" cy="95250"/>
                      <wp:effectExtent l="0" t="0" r="635" b="0"/>
                      <wp:wrapNone/>
                      <wp:docPr id="84"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2915" cy="952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FF95F0" id="AutoShape 65" o:spid="_x0000_s1026" type="#_x0000_t32" style="position:absolute;margin-left:30.35pt;margin-top:21.85pt;width:136.45pt;height:7.5pt;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" strokeweight="1pt"/>
                  </w:pict>
                </mc:Fallback>
              </mc:AlternateContent>
            </w:r>
            <w:r w:rsidRPr="00CA6C74">
              <w:rPr>
                <w:noProof/>
                <w:lang w:eastAsia="ru-RU"/>
              </w:rPr>
              <w:drawing>
                <wp:inline distT="0" distB="0" distL="0" distR="0" wp14:anchorId="02D0E674" wp14:editId="2AEB5468">
                  <wp:extent cx="2790825" cy="2809875"/>
                  <wp:effectExtent l="0" t="0" r="0" b="0"/>
                  <wp:docPr id="26"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images.ru.prom.st/864951606_w640_h640_uzdp63-1-63a-mdp10-63.jpg"/>
                          <pic:cNvPicPr>
                            <a:picLocks noChangeAspect="1" noChangeArrowheads="1"/>
                          </pic:cNvPicPr>
                        </pic:nvPicPr>
                        <pic:blipFill>
                          <a:blip r:embed="rId25">
                            <a:extLst>
                              <a:ext uri="{28A0092B-C50C-407E-A947-70E740481C1C}">
                                <a14:useLocalDpi xmlns:a14="http://schemas.microsoft.com/office/drawing/2010/main" val="0"/>
                              </a:ext>
                            </a:extLst>
                          </a:blip>
                          <a:srcRect l="25652" t="32652" b="18570"/>
                          <a:stretch>
                            <a:fillRect/>
                          </a:stretch>
                        </pic:blipFill>
                        <pic:spPr bwMode="auto">
                          <a:xfrm>
                            <a:off x="0" y="0"/>
                            <a:ext cx="2790825" cy="2809875"/>
                          </a:xfrm>
                          <a:prstGeom prst="rect">
                            <a:avLst/>
                          </a:prstGeom>
                          <a:noFill/>
                          <a:ln>
                            <a:noFill/>
                          </a:ln>
                        </pic:spPr>
                      </pic:pic>
                    </a:graphicData>
                  </a:graphic>
                </wp:inline>
              </w:drawing>
            </w:r>
          </w:p>
        </w:tc>
      </w:tr>
      <w:tr w:rsidR="00F33A40" w14:paraId="04F50935" w14:textId="77777777" w:rsidTr="001A165F">
        <w:tc>
          <w:tcPr>
            <w:tcW w:w="5000" w:type="pct"/>
          </w:tcPr>
          <w:p w14:paraId="58CE7F43" w14:textId="77777777" w:rsidR="00F33A40" w:rsidRPr="001A165F" w:rsidRDefault="00F33A40" w:rsidP="001A165F">
            <w:pPr>
              <w:spacing w:line="240" w:lineRule="auto"/>
              <w:ind w:left="0" w:firstLine="0"/>
              <w:rPr>
                <w:rFonts w:ascii="Times New Roman" w:hAnsi="Times New Roman"/>
                <w:bCs/>
                <w:sz w:val="24"/>
                <w:szCs w:val="24"/>
                <w:highlight w:val="yellow"/>
              </w:rPr>
            </w:pPr>
            <w:r w:rsidRPr="001A165F">
              <w:rPr>
                <w:rFonts w:ascii="Times New Roman" w:hAnsi="Times New Roman"/>
                <w:bCs/>
                <w:sz w:val="24"/>
                <w:szCs w:val="24"/>
              </w:rPr>
              <w:t>1 – изготовитель; 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rsidR="00F33A40" w14:paraId="0343510B" w14:textId="77777777" w:rsidTr="001A165F">
        <w:tc>
          <w:tcPr>
            <w:tcW w:w="5000" w:type="pct"/>
          </w:tcPr>
          <w:p w14:paraId="476EDDE4" w14:textId="77777777" w:rsidR="00F33A40" w:rsidRPr="001A165F" w:rsidRDefault="00F33A40" w:rsidP="001A165F">
            <w:pPr>
              <w:spacing w:line="240" w:lineRule="auto"/>
              <w:ind w:left="0" w:firstLine="0"/>
              <w:jc w:val="center"/>
              <w:rPr>
                <w:rFonts w:ascii="Times New Roman" w:hAnsi="Times New Roman"/>
                <w:bCs/>
                <w:sz w:val="28"/>
                <w:szCs w:val="28"/>
              </w:rPr>
            </w:pPr>
            <w:r w:rsidRPr="001A165F">
              <w:rPr>
                <w:rFonts w:ascii="Times New Roman" w:hAnsi="Times New Roman"/>
                <w:bCs/>
                <w:sz w:val="28"/>
                <w:szCs w:val="28"/>
              </w:rPr>
              <w:t>Рисунок 9. Пример маркировки УЗДП</w:t>
            </w:r>
          </w:p>
        </w:tc>
      </w:tr>
    </w:tbl>
    <w:p w14:paraId="4888C4F9" w14:textId="77777777" w:rsidR="00F33A40" w:rsidRDefault="00F33A40" w:rsidP="002A53C3">
      <w:pPr>
        <w:spacing w:line="240" w:lineRule="auto"/>
        <w:ind w:left="0" w:firstLine="0"/>
        <w:jc w:val="both"/>
        <w:rPr>
          <w:rFonts w:ascii="Times New Roman" w:hAnsi="Times New Roman"/>
          <w:bCs/>
          <w:sz w:val="28"/>
          <w:szCs w:val="28"/>
        </w:rPr>
      </w:pPr>
    </w:p>
    <w:p w14:paraId="41F96438" w14:textId="77777777" w:rsidR="00F33A40" w:rsidRPr="006E1AAF" w:rsidRDefault="00F33A40"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Выбор УЗДП производится по следующим критериям:</w:t>
      </w:r>
    </w:p>
    <w:p w14:paraId="17868812" w14:textId="77777777" w:rsidR="00F33A40" w:rsidRPr="006E1AAF" w:rsidRDefault="00F33A40"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 xml:space="preserve">о номинальному напряжению. </w:t>
      </w:r>
      <w:r w:rsidRPr="006E1AAF">
        <w:rPr>
          <w:rFonts w:ascii="Times New Roman" w:hAnsi="Times New Roman"/>
          <w:sz w:val="28"/>
          <w:szCs w:val="28"/>
        </w:rPr>
        <w:t>Номинальное напряжение УЗДП должно быть больше либо равно номинальному напряжению защищаемой им цепи;</w:t>
      </w:r>
    </w:p>
    <w:p w14:paraId="1F1ED835" w14:textId="77777777" w:rsidR="00F33A40" w:rsidRPr="006E1AAF" w:rsidRDefault="00F33A40"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о номинальному току. УЗДП не защищает электрическую сеть от перегрузки и токов короткого замыкания.</w:t>
      </w:r>
      <w:r>
        <w:rPr>
          <w:rFonts w:ascii="Times New Roman" w:hAnsi="Times New Roman"/>
          <w:sz w:val="28"/>
          <w:szCs w:val="28"/>
        </w:rPr>
        <w:t xml:space="preserve"> </w:t>
      </w:r>
      <w:r w:rsidRPr="006E1AAF">
        <w:rPr>
          <w:rFonts w:ascii="Times New Roman" w:hAnsi="Times New Roman"/>
          <w:sz w:val="28"/>
          <w:szCs w:val="28"/>
        </w:rPr>
        <w:t xml:space="preserve">Поэтому перед УЗДП должен стоять </w:t>
      </w:r>
      <w:hyperlink r:id="rId26" w:tgtFrame="_blank" w:history="1">
        <w:r w:rsidRPr="006E1AAF">
          <w:rPr>
            <w:rFonts w:ascii="Times New Roman" w:hAnsi="Times New Roman"/>
            <w:sz w:val="28"/>
            <w:szCs w:val="28"/>
          </w:rPr>
          <w:t>автоматический выключатель</w:t>
        </w:r>
      </w:hyperlink>
      <w:r w:rsidRPr="006E1AAF">
        <w:rPr>
          <w:rFonts w:ascii="Times New Roman" w:hAnsi="Times New Roman"/>
          <w:sz w:val="28"/>
          <w:szCs w:val="28"/>
        </w:rPr>
        <w:t xml:space="preserve"> или другой аппарат с функцией защиты 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14:paraId="7D592F89" w14:textId="77777777" w:rsidR="00F33A40" w:rsidRPr="006E1AAF" w:rsidRDefault="00F33A40"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Также при выборе УЗДП следует обратить внимание на наличие функции проверки работоспособности устройства. Некоторые производители оснащают </w:t>
      </w:r>
      <w:r w:rsidRPr="006E1AAF">
        <w:rPr>
          <w:rFonts w:ascii="Times New Roman" w:hAnsi="Times New Roman"/>
          <w:sz w:val="28"/>
          <w:szCs w:val="28"/>
        </w:rPr>
        <w:lastRenderedPageBreak/>
        <w:t>УЗДП кнопкой проверки, отдельные производители в комплекте с устройством поставляют средство контроля в виде автономной вилки, позволяющей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преимуществом таких аппаратов.</w:t>
      </w:r>
    </w:p>
    <w:p w14:paraId="61818325" w14:textId="77777777" w:rsidR="00F33A40" w:rsidRDefault="00F33A40" w:rsidP="000C26F8">
      <w:pPr>
        <w:ind w:left="0" w:firstLine="567"/>
        <w:jc w:val="both"/>
        <w:rPr>
          <w:rFonts w:ascii="Times New Roman" w:hAnsi="Times New Roman"/>
          <w:bCs/>
          <w:sz w:val="28"/>
          <w:szCs w:val="28"/>
        </w:rPr>
      </w:pPr>
    </w:p>
    <w:tbl>
      <w:tblPr>
        <w:tblW w:w="9889" w:type="dxa"/>
        <w:tblLook w:val="00A0" w:firstRow="1" w:lastRow="0" w:firstColumn="1" w:lastColumn="0" w:noHBand="0" w:noVBand="0"/>
      </w:tblPr>
      <w:tblGrid>
        <w:gridCol w:w="7138"/>
        <w:gridCol w:w="2751"/>
      </w:tblGrid>
      <w:tr w:rsidR="00F33A40" w:rsidRPr="001762F5" w14:paraId="3B7D93E0" w14:textId="77777777" w:rsidTr="0027584A">
        <w:tc>
          <w:tcPr>
            <w:tcW w:w="4785" w:type="dxa"/>
          </w:tcPr>
          <w:p w14:paraId="4090FD54" w14:textId="51BA8F60" w:rsidR="00F33A40" w:rsidRPr="001762F5" w:rsidRDefault="00564406" w:rsidP="00694C76">
            <w:pPr>
              <w:jc w:val="right"/>
              <w:rPr>
                <w:bCs/>
              </w:rPr>
            </w:pPr>
            <w:r>
              <w:rPr>
                <w:noProof/>
              </w:rPr>
              <mc:AlternateContent>
                <mc:Choice Requires="wps">
                  <w:drawing>
                    <wp:anchor distT="0" distB="0" distL="114300" distR="114300" simplePos="0" relativeHeight="251666432" behindDoc="0" locked="0" layoutInCell="1" allowOverlap="1" wp14:anchorId="2325A8DD" wp14:editId="5CF22D23">
                      <wp:simplePos x="0" y="0"/>
                      <wp:positionH relativeFrom="column">
                        <wp:posOffset>2213610</wp:posOffset>
                      </wp:positionH>
                      <wp:positionV relativeFrom="paragraph">
                        <wp:posOffset>793115</wp:posOffset>
                      </wp:positionV>
                      <wp:extent cx="369570" cy="90805"/>
                      <wp:effectExtent l="8890" t="6985" r="12065" b="6985"/>
                      <wp:wrapNone/>
                      <wp:docPr id="8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9080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49192" id="Rectangle 100" o:spid="_x0000_s1026" style="position:absolute;margin-left:174.3pt;margin-top:62.45pt;width:29.1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" fillcolor="black"/>
                  </w:pict>
                </mc:Fallback>
              </mc:AlternateContent>
            </w:r>
            <w:r>
              <w:rPr>
                <w:noProof/>
              </w:rPr>
              <mc:AlternateContent>
                <mc:Choice Requires="wps">
                  <w:drawing>
                    <wp:anchor distT="0" distB="0" distL="114300" distR="114300" simplePos="0" relativeHeight="251668480" behindDoc="0" locked="0" layoutInCell="1" allowOverlap="1" wp14:anchorId="76CBED04" wp14:editId="6D92BE02">
                      <wp:simplePos x="0" y="0"/>
                      <wp:positionH relativeFrom="column">
                        <wp:posOffset>1568450</wp:posOffset>
                      </wp:positionH>
                      <wp:positionV relativeFrom="paragraph">
                        <wp:posOffset>331470</wp:posOffset>
                      </wp:positionV>
                      <wp:extent cx="295910" cy="153035"/>
                      <wp:effectExtent l="11430" t="12065" r="6985" b="6350"/>
                      <wp:wrapNone/>
                      <wp:docPr id="8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1530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E50E2" id="Rectangle 102" o:spid="_x0000_s1026" style="position:absolute;margin-left:123.5pt;margin-top:26.1pt;width:23.3pt;height:1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" fillcolor="black"/>
                  </w:pict>
                </mc:Fallback>
              </mc:AlternateContent>
            </w:r>
            <w:r w:rsidRPr="00CA6C74">
              <w:rPr>
                <w:noProof/>
                <w:lang w:eastAsia="ru-RU"/>
              </w:rPr>
              <w:drawing>
                <wp:inline distT="0" distB="0" distL="0" distR="0" wp14:anchorId="0850B548" wp14:editId="713DBDF3">
                  <wp:extent cx="1495425" cy="2190750"/>
                  <wp:effectExtent l="0" t="0" r="0" b="0"/>
                  <wp:docPr id="2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5425" cy="2190750"/>
                          </a:xfrm>
                          <a:prstGeom prst="rect">
                            <a:avLst/>
                          </a:prstGeom>
                          <a:noFill/>
                          <a:ln>
                            <a:noFill/>
                          </a:ln>
                        </pic:spPr>
                      </pic:pic>
                    </a:graphicData>
                  </a:graphic>
                </wp:inline>
              </w:drawing>
            </w:r>
          </w:p>
        </w:tc>
        <w:tc>
          <w:tcPr>
            <w:tcW w:w="5104" w:type="dxa"/>
            <w:vAlign w:val="center"/>
          </w:tcPr>
          <w:p w14:paraId="15536605" w14:textId="0EF87926" w:rsidR="00F33A40" w:rsidRPr="001762F5" w:rsidRDefault="00564406" w:rsidP="0027584A">
            <w:pPr>
              <w:jc w:val="center"/>
              <w:rPr>
                <w:bCs/>
              </w:rPr>
            </w:pPr>
            <w:r>
              <w:rPr>
                <w:noProof/>
              </w:rPr>
              <mc:AlternateContent>
                <mc:Choice Requires="wps">
                  <w:drawing>
                    <wp:anchor distT="0" distB="0" distL="114300" distR="114300" simplePos="0" relativeHeight="251667456" behindDoc="0" locked="0" layoutInCell="1" allowOverlap="1" wp14:anchorId="1B474454" wp14:editId="7A8D04A7">
                      <wp:simplePos x="0" y="0"/>
                      <wp:positionH relativeFrom="column">
                        <wp:posOffset>1574800</wp:posOffset>
                      </wp:positionH>
                      <wp:positionV relativeFrom="paragraph">
                        <wp:posOffset>331470</wp:posOffset>
                      </wp:positionV>
                      <wp:extent cx="475615" cy="116205"/>
                      <wp:effectExtent l="8255" t="12065" r="11430" b="5080"/>
                      <wp:wrapNone/>
                      <wp:docPr id="8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11620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E9E4E" id="Rectangle 101" o:spid="_x0000_s1026" style="position:absolute;margin-left:124pt;margin-top:26.1pt;width:37.45pt;height:9.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" fillcolor="black"/>
                  </w:pict>
                </mc:Fallback>
              </mc:AlternateContent>
            </w:r>
            <w:r w:rsidRPr="00CA6C74">
              <w:rPr>
                <w:noProof/>
                <w:lang w:eastAsia="ru-RU"/>
              </w:rPr>
              <w:drawing>
                <wp:inline distT="0" distB="0" distL="0" distR="0" wp14:anchorId="181514B3" wp14:editId="66C13026">
                  <wp:extent cx="1609725" cy="800100"/>
                  <wp:effectExtent l="0" t="0" r="0" b="0"/>
                  <wp:docPr id="2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8">
                            <a:lum bright="16000"/>
                            <a:extLst>
                              <a:ext uri="{28A0092B-C50C-407E-A947-70E740481C1C}">
                                <a14:useLocalDpi xmlns:a14="http://schemas.microsoft.com/office/drawing/2010/main" val="0"/>
                              </a:ext>
                            </a:extLst>
                          </a:blip>
                          <a:srcRect l="15518" t="29445" r="6052" b="20555"/>
                          <a:stretch>
                            <a:fillRect/>
                          </a:stretch>
                        </pic:blipFill>
                        <pic:spPr bwMode="auto">
                          <a:xfrm>
                            <a:off x="0" y="0"/>
                            <a:ext cx="1609725" cy="800100"/>
                          </a:xfrm>
                          <a:prstGeom prst="rect">
                            <a:avLst/>
                          </a:prstGeom>
                          <a:noFill/>
                          <a:ln>
                            <a:noFill/>
                          </a:ln>
                        </pic:spPr>
                      </pic:pic>
                    </a:graphicData>
                  </a:graphic>
                </wp:inline>
              </w:drawing>
            </w:r>
          </w:p>
        </w:tc>
      </w:tr>
      <w:tr w:rsidR="00F33A40" w14:paraId="75FF04A4" w14:textId="77777777" w:rsidTr="001A16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52" w:type="dxa"/>
        </w:trPr>
        <w:tc>
          <w:tcPr>
            <w:tcW w:w="5000" w:type="pct"/>
            <w:tcBorders>
              <w:top w:val="nil"/>
              <w:left w:val="nil"/>
              <w:bottom w:val="nil"/>
              <w:right w:val="nil"/>
            </w:tcBorders>
          </w:tcPr>
          <w:p w14:paraId="5B9ECBD8" w14:textId="77777777" w:rsidR="00F33A40" w:rsidRPr="001A165F" w:rsidRDefault="00F33A40" w:rsidP="001A165F">
            <w:pPr>
              <w:spacing w:line="240" w:lineRule="auto"/>
              <w:ind w:left="0" w:firstLine="0"/>
              <w:jc w:val="center"/>
              <w:rPr>
                <w:rFonts w:ascii="Times New Roman" w:hAnsi="Times New Roman"/>
                <w:bCs/>
                <w:sz w:val="28"/>
                <w:szCs w:val="28"/>
              </w:rPr>
            </w:pPr>
            <w:r w:rsidRPr="001A165F">
              <w:rPr>
                <w:rFonts w:ascii="Times New Roman" w:hAnsi="Times New Roman"/>
                <w:bCs/>
                <w:sz w:val="28"/>
                <w:szCs w:val="28"/>
              </w:rPr>
              <w:t>Рисунок 10.</w:t>
            </w:r>
            <w:r w:rsidRPr="001A165F">
              <w:rPr>
                <w:rFonts w:ascii="Times New Roman" w:hAnsi="Times New Roman"/>
                <w:sz w:val="28"/>
                <w:szCs w:val="28"/>
              </w:rPr>
              <w:t>Пример УЗДП в комплекте со средством контроля зоны функционирования</w:t>
            </w:r>
          </w:p>
        </w:tc>
      </w:tr>
    </w:tbl>
    <w:p w14:paraId="53620C5A" w14:textId="77777777" w:rsidR="00F33A40" w:rsidRPr="008E52B6" w:rsidRDefault="00F33A40" w:rsidP="000C26F8">
      <w:pPr>
        <w:ind w:left="0" w:firstLine="567"/>
        <w:jc w:val="both"/>
        <w:rPr>
          <w:rFonts w:ascii="Times New Roman" w:hAnsi="Times New Roman"/>
          <w:bCs/>
          <w:sz w:val="28"/>
          <w:szCs w:val="28"/>
        </w:rPr>
      </w:pPr>
    </w:p>
    <w:p w14:paraId="7380AD70" w14:textId="77777777" w:rsidR="00F33A40" w:rsidRPr="006E1AAF" w:rsidRDefault="00F33A40"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 УЗДП 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14:paraId="2A8A8C3D" w14:textId="77777777" w:rsidR="00F33A40" w:rsidRPr="006E1AAF" w:rsidRDefault="00F33A40"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является еще одним видом защиты электрических цепей. 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14:paraId="2032BF07" w14:textId="77777777" w:rsidR="00F33A40" w:rsidRPr="006E1AAF" w:rsidRDefault="00F33A40"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14:paraId="55D7323A" w14:textId="77777777" w:rsidR="00F33A40" w:rsidRPr="006E1AAF" w:rsidRDefault="00F33A40"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14:paraId="3BAECE3C" w14:textId="77777777" w:rsidR="00F33A40" w:rsidRPr="006E1AAF" w:rsidRDefault="00F33A40" w:rsidP="006E1AAF">
      <w:pPr>
        <w:spacing w:line="312" w:lineRule="auto"/>
        <w:ind w:left="0" w:firstLine="709"/>
        <w:jc w:val="both"/>
        <w:rPr>
          <w:rFonts w:ascii="Times New Roman" w:hAnsi="Times New Roman"/>
          <w:sz w:val="28"/>
          <w:szCs w:val="28"/>
        </w:rPr>
      </w:pPr>
    </w:p>
    <w:p w14:paraId="3C2AB49B" w14:textId="77777777" w:rsidR="00F33A40" w:rsidRPr="00BF07FF" w:rsidRDefault="00F33A40" w:rsidP="006E1AAF">
      <w:pPr>
        <w:spacing w:line="312" w:lineRule="auto"/>
        <w:ind w:left="0" w:firstLine="709"/>
        <w:jc w:val="both"/>
        <w:rPr>
          <w:rFonts w:ascii="Times New Roman" w:hAnsi="Times New Roman"/>
          <w:b/>
          <w:sz w:val="28"/>
          <w:szCs w:val="28"/>
        </w:rPr>
      </w:pPr>
      <w:r w:rsidRPr="00BF07FF">
        <w:rPr>
          <w:rFonts w:ascii="Times New Roman" w:hAnsi="Times New Roman"/>
          <w:b/>
          <w:sz w:val="28"/>
          <w:szCs w:val="28"/>
        </w:rPr>
        <w:t>Устройства защиты от перенапряжения сети (УЗП)</w:t>
      </w:r>
    </w:p>
    <w:p w14:paraId="4D5F6BDC" w14:textId="77777777" w:rsidR="00F33A40" w:rsidRPr="008E52B6"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Перепады напряжения в электрической сети являются одной из основных причин выхода из строя электрических приборов, в отдельных случаях приводящих к пожару. Особенно остро вопрос защиты электроприборов от перепадов напряжения стоит в жилых многоквартирных домах старой постройки, а так же частных жилых домах подключенных к старым линиям электропередач.</w:t>
      </w:r>
    </w:p>
    <w:p w14:paraId="60B9B0AF" w14:textId="77777777" w:rsidR="00F33A40"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Устройство защиты от перенапряжения или реле напряжения — это аппарат защиты, осуществляющий непрерывный контроль величины напряжения питающей сети с целью обеспечения отключения нагрузки в случае выхода значения напряжения за установленные приделы.</w:t>
      </w:r>
    </w:p>
    <w:p w14:paraId="4EBC1AA4" w14:textId="77777777" w:rsidR="00F33A40" w:rsidRDefault="00F33A40" w:rsidP="006E1AAF">
      <w:pPr>
        <w:spacing w:line="312" w:lineRule="auto"/>
        <w:ind w:left="0" w:firstLine="709"/>
        <w:jc w:val="both"/>
        <w:rPr>
          <w:rFonts w:ascii="Times New Roman" w:hAnsi="Times New Roman"/>
          <w:sz w:val="28"/>
          <w:szCs w:val="28"/>
        </w:rPr>
      </w:pPr>
    </w:p>
    <w:tbl>
      <w:tblPr>
        <w:tblW w:w="0" w:type="auto"/>
        <w:tblLook w:val="00A0" w:firstRow="1" w:lastRow="0" w:firstColumn="1" w:lastColumn="0" w:noHBand="0" w:noVBand="0"/>
      </w:tblPr>
      <w:tblGrid>
        <w:gridCol w:w="3698"/>
        <w:gridCol w:w="3328"/>
        <w:gridCol w:w="2611"/>
      </w:tblGrid>
      <w:tr w:rsidR="00F33A40" w14:paraId="26378AA1" w14:textId="77777777" w:rsidTr="00264FD9">
        <w:tc>
          <w:tcPr>
            <w:tcW w:w="3793" w:type="dxa"/>
          </w:tcPr>
          <w:p w14:paraId="2156E317" w14:textId="769E6595" w:rsidR="00F33A40" w:rsidRPr="0030509F" w:rsidRDefault="00564406" w:rsidP="00694C76">
            <w:pPr>
              <w:jc w:val="center"/>
              <w:rPr>
                <w:sz w:val="24"/>
                <w:szCs w:val="24"/>
              </w:rPr>
            </w:pPr>
            <w:r>
              <w:rPr>
                <w:noProof/>
              </w:rPr>
              <mc:AlternateContent>
                <mc:Choice Requires="wps">
                  <w:drawing>
                    <wp:anchor distT="0" distB="0" distL="114300" distR="114300" simplePos="0" relativeHeight="251669504" behindDoc="0" locked="0" layoutInCell="1" allowOverlap="1" wp14:anchorId="7BC7C3C2" wp14:editId="243093AF">
                      <wp:simplePos x="0" y="0"/>
                      <wp:positionH relativeFrom="column">
                        <wp:posOffset>980440</wp:posOffset>
                      </wp:positionH>
                      <wp:positionV relativeFrom="paragraph">
                        <wp:posOffset>630555</wp:posOffset>
                      </wp:positionV>
                      <wp:extent cx="336550" cy="285750"/>
                      <wp:effectExtent l="13970" t="8255" r="11430" b="10795"/>
                      <wp:wrapNone/>
                      <wp:docPr id="80"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2857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C76B0" id="Rectangle 103" o:spid="_x0000_s1026" style="position:absolute;margin-left:77.2pt;margin-top:49.65pt;width:26.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" fillcolor="black"/>
                  </w:pict>
                </mc:Fallback>
              </mc:AlternateContent>
            </w:r>
            <w:r w:rsidRPr="001A165F">
              <w:rPr>
                <w:noProof/>
                <w:sz w:val="24"/>
                <w:szCs w:val="24"/>
                <w:lang w:eastAsia="ru-RU"/>
              </w:rPr>
              <w:drawing>
                <wp:inline distT="0" distB="0" distL="0" distR="0" wp14:anchorId="39ADD42D" wp14:editId="2E74F1FE">
                  <wp:extent cx="1276350" cy="1828800"/>
                  <wp:effectExtent l="0" t="0" r="0" b="0"/>
                  <wp:docPr id="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a:extLst>
                              <a:ext uri="{28A0092B-C50C-407E-A947-70E740481C1C}">
                                <a14:useLocalDpi xmlns:a14="http://schemas.microsoft.com/office/drawing/2010/main" val="0"/>
                              </a:ext>
                            </a:extLst>
                          </a:blip>
                          <a:srcRect l="20091" r="18900"/>
                          <a:stretch>
                            <a:fillRect/>
                          </a:stretch>
                        </pic:blipFill>
                        <pic:spPr bwMode="auto">
                          <a:xfrm>
                            <a:off x="0" y="0"/>
                            <a:ext cx="1276350" cy="1828800"/>
                          </a:xfrm>
                          <a:prstGeom prst="rect">
                            <a:avLst/>
                          </a:prstGeom>
                          <a:noFill/>
                          <a:ln>
                            <a:noFill/>
                          </a:ln>
                        </pic:spPr>
                      </pic:pic>
                    </a:graphicData>
                  </a:graphic>
                </wp:inline>
              </w:drawing>
            </w:r>
          </w:p>
        </w:tc>
        <w:tc>
          <w:tcPr>
            <w:tcW w:w="3402" w:type="dxa"/>
          </w:tcPr>
          <w:p w14:paraId="1D52B735" w14:textId="312658CE" w:rsidR="00F33A40" w:rsidRPr="0030509F" w:rsidRDefault="00564406" w:rsidP="00694C76">
            <w:pPr>
              <w:jc w:val="center"/>
              <w:rPr>
                <w:sz w:val="24"/>
                <w:szCs w:val="24"/>
              </w:rPr>
            </w:pPr>
            <w:r>
              <w:rPr>
                <w:noProof/>
              </w:rPr>
              <mc:AlternateContent>
                <mc:Choice Requires="wps">
                  <w:drawing>
                    <wp:anchor distT="0" distB="0" distL="114300" distR="114300" simplePos="0" relativeHeight="251671552" behindDoc="0" locked="0" layoutInCell="1" allowOverlap="1" wp14:anchorId="5CB18EFF" wp14:editId="0D8136F7">
                      <wp:simplePos x="0" y="0"/>
                      <wp:positionH relativeFrom="column">
                        <wp:posOffset>476250</wp:posOffset>
                      </wp:positionH>
                      <wp:positionV relativeFrom="paragraph">
                        <wp:posOffset>1262380</wp:posOffset>
                      </wp:positionV>
                      <wp:extent cx="321945" cy="182880"/>
                      <wp:effectExtent l="13335" t="11430" r="7620" b="5715"/>
                      <wp:wrapNone/>
                      <wp:docPr id="79"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1828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11D3B" id="Rectangle 105" o:spid="_x0000_s1026" style="position:absolute;margin-left:37.5pt;margin-top:99.4pt;width:25.35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" fillcolor="black"/>
                  </w:pict>
                </mc:Fallback>
              </mc:AlternateContent>
            </w:r>
            <w:r>
              <w:rPr>
                <w:noProof/>
              </w:rPr>
              <mc:AlternateContent>
                <mc:Choice Requires="wps">
                  <w:drawing>
                    <wp:anchor distT="0" distB="0" distL="114300" distR="114300" simplePos="0" relativeHeight="251670528" behindDoc="0" locked="0" layoutInCell="1" allowOverlap="1" wp14:anchorId="22C7C5DF" wp14:editId="32D95D15">
                      <wp:simplePos x="0" y="0"/>
                      <wp:positionH relativeFrom="column">
                        <wp:posOffset>645795</wp:posOffset>
                      </wp:positionH>
                      <wp:positionV relativeFrom="paragraph">
                        <wp:posOffset>915670</wp:posOffset>
                      </wp:positionV>
                      <wp:extent cx="248920" cy="116840"/>
                      <wp:effectExtent l="11430" t="7620" r="6350" b="8890"/>
                      <wp:wrapNone/>
                      <wp:docPr id="78"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 cy="1168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287E0" id="Rectangle 104" o:spid="_x0000_s1026" style="position:absolute;margin-left:50.85pt;margin-top:72.1pt;width:19.6pt;height: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" fillcolor="black"/>
                  </w:pict>
                </mc:Fallback>
              </mc:AlternateContent>
            </w:r>
            <w:r w:rsidRPr="001A165F">
              <w:rPr>
                <w:noProof/>
                <w:sz w:val="24"/>
                <w:szCs w:val="24"/>
                <w:lang w:eastAsia="ru-RU"/>
              </w:rPr>
              <w:drawing>
                <wp:inline distT="0" distB="0" distL="0" distR="0" wp14:anchorId="64FED1CD" wp14:editId="75BCFBD3">
                  <wp:extent cx="1247775" cy="1828800"/>
                  <wp:effectExtent l="0" t="0" r="0" b="0"/>
                  <wp:docPr id="3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0">
                            <a:extLst>
                              <a:ext uri="{28A0092B-C50C-407E-A947-70E740481C1C}">
                                <a14:useLocalDpi xmlns:a14="http://schemas.microsoft.com/office/drawing/2010/main" val="0"/>
                              </a:ext>
                            </a:extLst>
                          </a:blip>
                          <a:srcRect l="20596" r="19633"/>
                          <a:stretch>
                            <a:fillRect/>
                          </a:stretch>
                        </pic:blipFill>
                        <pic:spPr bwMode="auto">
                          <a:xfrm>
                            <a:off x="0" y="0"/>
                            <a:ext cx="1247775" cy="1828800"/>
                          </a:xfrm>
                          <a:prstGeom prst="rect">
                            <a:avLst/>
                          </a:prstGeom>
                          <a:noFill/>
                          <a:ln>
                            <a:noFill/>
                          </a:ln>
                        </pic:spPr>
                      </pic:pic>
                    </a:graphicData>
                  </a:graphic>
                </wp:inline>
              </w:drawing>
            </w:r>
          </w:p>
        </w:tc>
        <w:tc>
          <w:tcPr>
            <w:tcW w:w="2658" w:type="dxa"/>
          </w:tcPr>
          <w:p w14:paraId="094B3B88" w14:textId="4ECE384D" w:rsidR="00F33A40" w:rsidRPr="0030509F" w:rsidRDefault="00564406" w:rsidP="00694C76">
            <w:pPr>
              <w:jc w:val="center"/>
              <w:rPr>
                <w:sz w:val="24"/>
                <w:szCs w:val="24"/>
              </w:rPr>
            </w:pPr>
            <w:r>
              <w:rPr>
                <w:noProof/>
              </w:rPr>
              <mc:AlternateContent>
                <mc:Choice Requires="wps">
                  <w:drawing>
                    <wp:anchor distT="0" distB="0" distL="114300" distR="114300" simplePos="0" relativeHeight="251672576" behindDoc="0" locked="0" layoutInCell="1" allowOverlap="1" wp14:anchorId="1EC3A4DA" wp14:editId="071514DE">
                      <wp:simplePos x="0" y="0"/>
                      <wp:positionH relativeFrom="column">
                        <wp:posOffset>635635</wp:posOffset>
                      </wp:positionH>
                      <wp:positionV relativeFrom="paragraph">
                        <wp:posOffset>696595</wp:posOffset>
                      </wp:positionV>
                      <wp:extent cx="336550" cy="139065"/>
                      <wp:effectExtent l="8890" t="7620" r="6985" b="5715"/>
                      <wp:wrapNone/>
                      <wp:docPr id="77"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3906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9E343" id="Rectangle 106" o:spid="_x0000_s1026" style="position:absolute;margin-left:50.05pt;margin-top:54.85pt;width:26.5pt;height:10.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" fillcolor="black"/>
                  </w:pict>
                </mc:Fallback>
              </mc:AlternateContent>
            </w:r>
            <w:r w:rsidRPr="001A165F">
              <w:rPr>
                <w:noProof/>
                <w:sz w:val="24"/>
                <w:szCs w:val="24"/>
                <w:lang w:eastAsia="ru-RU"/>
              </w:rPr>
              <w:drawing>
                <wp:inline distT="0" distB="0" distL="0" distR="0" wp14:anchorId="529810F1" wp14:editId="295BF434">
                  <wp:extent cx="1057275" cy="1828800"/>
                  <wp:effectExtent l="0" t="0" r="0" b="0"/>
                  <wp:docPr id="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a:extLst>
                              <a:ext uri="{28A0092B-C50C-407E-A947-70E740481C1C}">
                                <a14:useLocalDpi xmlns:a14="http://schemas.microsoft.com/office/drawing/2010/main" val="0"/>
                              </a:ext>
                            </a:extLst>
                          </a:blip>
                          <a:srcRect l="32143" r="32803"/>
                          <a:stretch>
                            <a:fillRect/>
                          </a:stretch>
                        </pic:blipFill>
                        <pic:spPr bwMode="auto">
                          <a:xfrm>
                            <a:off x="0" y="0"/>
                            <a:ext cx="1057275" cy="1828800"/>
                          </a:xfrm>
                          <a:prstGeom prst="rect">
                            <a:avLst/>
                          </a:prstGeom>
                          <a:noFill/>
                          <a:ln>
                            <a:noFill/>
                          </a:ln>
                        </pic:spPr>
                      </pic:pic>
                    </a:graphicData>
                  </a:graphic>
                </wp:inline>
              </w:drawing>
            </w:r>
          </w:p>
        </w:tc>
      </w:tr>
      <w:tr w:rsidR="00F33A40" w14:paraId="68282D7A" w14:textId="77777777" w:rsidTr="00264FD9">
        <w:tc>
          <w:tcPr>
            <w:tcW w:w="9853" w:type="dxa"/>
            <w:gridSpan w:val="3"/>
          </w:tcPr>
          <w:p w14:paraId="3BCDFB22" w14:textId="77777777" w:rsidR="00F33A40" w:rsidRPr="006A3E54" w:rsidRDefault="00F33A40" w:rsidP="0018740B">
            <w:pPr>
              <w:spacing w:line="240" w:lineRule="auto"/>
              <w:jc w:val="center"/>
              <w:rPr>
                <w:rFonts w:ascii="Times New Roman" w:hAnsi="Times New Roman"/>
                <w:sz w:val="28"/>
                <w:szCs w:val="28"/>
              </w:rPr>
            </w:pPr>
            <w:r w:rsidRPr="007E2EBE">
              <w:rPr>
                <w:rFonts w:ascii="Times New Roman" w:hAnsi="Times New Roman"/>
                <w:sz w:val="28"/>
                <w:szCs w:val="28"/>
              </w:rPr>
              <w:t xml:space="preserve">Рисунок </w:t>
            </w:r>
            <w:r>
              <w:rPr>
                <w:rFonts w:ascii="Times New Roman" w:hAnsi="Times New Roman"/>
                <w:sz w:val="28"/>
                <w:szCs w:val="28"/>
              </w:rPr>
              <w:t>11.</w:t>
            </w:r>
            <w:r w:rsidRPr="007E2EBE">
              <w:rPr>
                <w:rFonts w:ascii="Times New Roman" w:hAnsi="Times New Roman"/>
                <w:sz w:val="28"/>
                <w:szCs w:val="28"/>
              </w:rPr>
              <w:t xml:space="preserve"> Примеры устройств защиты от перенапряжения различных производителей</w:t>
            </w:r>
          </w:p>
        </w:tc>
      </w:tr>
    </w:tbl>
    <w:p w14:paraId="68659143" w14:textId="77777777" w:rsidR="00F33A40" w:rsidRPr="008E52B6"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Назначение УЗП заключается в защите электрооборудования от перепадов напряжения сети которые могут возникнуть в следствие различных факторов таких как</w:t>
      </w:r>
      <w:r>
        <w:rPr>
          <w:rFonts w:ascii="Times New Roman" w:hAnsi="Times New Roman"/>
          <w:sz w:val="28"/>
          <w:szCs w:val="28"/>
        </w:rPr>
        <w:t xml:space="preserve"> </w:t>
      </w:r>
      <w:hyperlink r:id="rId32" w:tgtFrame="_blank" w:history="1">
        <w:r w:rsidRPr="008E52B6">
          <w:rPr>
            <w:rFonts w:ascii="Times New Roman" w:hAnsi="Times New Roman"/>
            <w:sz w:val="28"/>
            <w:szCs w:val="28"/>
          </w:rPr>
          <w:t>обрыв нуля</w:t>
        </w:r>
      </w:hyperlink>
      <w:r w:rsidRPr="008E52B6">
        <w:rPr>
          <w:rFonts w:ascii="Times New Roman" w:hAnsi="Times New Roman"/>
          <w:sz w:val="28"/>
          <w:szCs w:val="28"/>
        </w:rPr>
        <w:t>, перекос фаз и т.д.</w:t>
      </w:r>
    </w:p>
    <w:p w14:paraId="1B829F6B" w14:textId="77777777" w:rsidR="00F33A40" w:rsidRPr="008E52B6"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правило, УЗП состоит из двух основных блоков: измерительного и исполнительного.</w:t>
      </w:r>
    </w:p>
    <w:p w14:paraId="7D2A8ACF" w14:textId="77777777" w:rsidR="00F33A40" w:rsidRPr="008E52B6"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подаче на УДП напряжения измерительный блок определяет его величину. Если измеренное значение напряжения электросети не выходит за установленный в настройках диапазон значений измерительный блок подает сигнал на исполнительный блок (реле) который замыкает силовой контакт, включая тем самым нагрузку в сеть.</w:t>
      </w:r>
    </w:p>
    <w:p w14:paraId="641C1737" w14:textId="77777777" w:rsidR="00F33A40" w:rsidRPr="008E52B6"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УДП осуществляет непрерывный контроль напряжения электросети.</w:t>
      </w:r>
      <w:r>
        <w:rPr>
          <w:rFonts w:ascii="Times New Roman" w:hAnsi="Times New Roman"/>
          <w:sz w:val="28"/>
          <w:szCs w:val="28"/>
        </w:rPr>
        <w:t xml:space="preserve"> </w:t>
      </w:r>
      <w:r w:rsidRPr="008E52B6">
        <w:rPr>
          <w:rFonts w:ascii="Times New Roman" w:hAnsi="Times New Roman"/>
          <w:sz w:val="28"/>
          <w:szCs w:val="28"/>
        </w:rPr>
        <w:t xml:space="preserve">В случае снижения напряжения ниже установленного порога или повышения выше установленного в настройках порога измерительный блок мгновенно подает сигнал на исполнительный механизм (реле) который </w:t>
      </w:r>
      <w:r w:rsidRPr="008E52B6">
        <w:rPr>
          <w:rFonts w:ascii="Times New Roman" w:hAnsi="Times New Roman"/>
          <w:sz w:val="28"/>
          <w:szCs w:val="28"/>
        </w:rPr>
        <w:lastRenderedPageBreak/>
        <w:t>отключает электроустановку от сети. После восстановления значения напряжения до допустимого значения, измерительный блок через установленную в настройках выдержку времени подает сигнал на исполнительный механизм, который вновь включает нагрузку.</w:t>
      </w:r>
    </w:p>
    <w:p w14:paraId="24B3881A" w14:textId="77777777" w:rsidR="00F33A40" w:rsidRPr="008E52B6" w:rsidRDefault="00F33A40" w:rsidP="006E1AAF">
      <w:pPr>
        <w:spacing w:line="312" w:lineRule="auto"/>
        <w:ind w:left="0" w:firstLine="709"/>
        <w:jc w:val="both"/>
        <w:rPr>
          <w:rFonts w:ascii="Times New Roman" w:hAnsi="Times New Roman"/>
          <w:sz w:val="28"/>
          <w:szCs w:val="28"/>
        </w:rPr>
      </w:pPr>
      <w:bookmarkStart w:id="1" w:name="vybor"/>
      <w:bookmarkEnd w:id="1"/>
      <w:r w:rsidRPr="008E52B6">
        <w:rPr>
          <w:rFonts w:ascii="Times New Roman" w:hAnsi="Times New Roman"/>
          <w:sz w:val="28"/>
          <w:szCs w:val="28"/>
        </w:rPr>
        <w:t>Существуют следующие типы реле напряжений:</w:t>
      </w:r>
    </w:p>
    <w:p w14:paraId="16790F3C" w14:textId="77777777" w:rsidR="00F33A40" w:rsidRPr="008E52B6"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 типу электросети: однофазные и трехфазные;</w:t>
      </w:r>
    </w:p>
    <w:p w14:paraId="3D4A36B5" w14:textId="77777777" w:rsidR="00F33A40" w:rsidRPr="008E52B6"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 способу установки: стационарные и переносные.</w:t>
      </w:r>
      <w:r>
        <w:rPr>
          <w:rFonts w:ascii="Times New Roman" w:hAnsi="Times New Roman"/>
          <w:sz w:val="28"/>
          <w:szCs w:val="28"/>
        </w:rPr>
        <w:t xml:space="preserve"> </w:t>
      </w:r>
      <w:r w:rsidRPr="008E52B6">
        <w:rPr>
          <w:rFonts w:ascii="Times New Roman" w:hAnsi="Times New Roman"/>
          <w:sz w:val="28"/>
          <w:szCs w:val="28"/>
        </w:rPr>
        <w:t>При установке УЗП во вводном электрощитке обеспечивается защита всей электросети и всех электроприборов, подключенных к ней. Переносные УЗП применяются, когда его установка в щитке затруднена или необходимо обеспечить особые настройки по напряжению сети для конкретного электрооборудования.</w:t>
      </w:r>
    </w:p>
    <w:p w14:paraId="63218349" w14:textId="77777777" w:rsidR="00F33A40" w:rsidRPr="008E52B6"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14:paraId="17B676F1" w14:textId="77777777" w:rsidR="00F33A40"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знать, что вольт-амперное реле не обеспечивает защиту сети от короткого замыкания и не может заменить собой автоматический выключатель.</w:t>
      </w:r>
    </w:p>
    <w:p w14:paraId="4DFDB2D9" w14:textId="77777777" w:rsidR="00F33A40" w:rsidRPr="008E52B6" w:rsidRDefault="00F33A40" w:rsidP="006E1AAF">
      <w:pPr>
        <w:spacing w:line="312" w:lineRule="auto"/>
        <w:ind w:left="0" w:firstLine="709"/>
        <w:jc w:val="both"/>
        <w:rPr>
          <w:rFonts w:ascii="Times New Roman" w:hAnsi="Times New Roman"/>
          <w:sz w:val="28"/>
          <w:szCs w:val="28"/>
        </w:rPr>
      </w:pPr>
    </w:p>
    <w:p w14:paraId="18C30A9F" w14:textId="77777777" w:rsidR="00F33A40" w:rsidRPr="008E52B6"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Важной характеристикой УЗП является номинальный ток.</w:t>
      </w:r>
    </w:p>
    <w:p w14:paraId="0D7B3CCC" w14:textId="77777777" w:rsidR="00F33A40" w:rsidRPr="008E52B6"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Номинальный ток — это ток, который УЗП способно пропускать через себя в течение длительного времени сохраняя при этом свою работоспособность.</w:t>
      </w:r>
      <w:r>
        <w:rPr>
          <w:rFonts w:ascii="Times New Roman" w:hAnsi="Times New Roman"/>
          <w:sz w:val="28"/>
          <w:szCs w:val="28"/>
        </w:rPr>
        <w:t xml:space="preserve"> </w:t>
      </w:r>
      <w:r w:rsidRPr="008E52B6">
        <w:rPr>
          <w:rFonts w:ascii="Times New Roman" w:hAnsi="Times New Roman"/>
          <w:sz w:val="28"/>
          <w:szCs w:val="28"/>
        </w:rPr>
        <w:t>Стандартными, наиболее распространенными значениями номинального тока УЗП являются: 10; 16; 25; 32; 40; 50; 63 А.</w:t>
      </w:r>
    </w:p>
    <w:p w14:paraId="4BD81914" w14:textId="77777777" w:rsidR="00F33A40" w:rsidRPr="008E52B6"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Номинальный ток УЗП определяется по суммарному току нагрузки или мощности всех электроприборов</w:t>
      </w:r>
      <w:r>
        <w:rPr>
          <w:rFonts w:ascii="Times New Roman" w:hAnsi="Times New Roman"/>
          <w:sz w:val="28"/>
          <w:szCs w:val="28"/>
        </w:rPr>
        <w:t>,</w:t>
      </w:r>
      <w:r w:rsidRPr="008E52B6">
        <w:rPr>
          <w:rFonts w:ascii="Times New Roman" w:hAnsi="Times New Roman"/>
          <w:sz w:val="28"/>
          <w:szCs w:val="28"/>
        </w:rPr>
        <w:t xml:space="preserve"> подключаемых в защищаемую сеть.</w:t>
      </w:r>
    </w:p>
    <w:p w14:paraId="3C46EC3B" w14:textId="77777777" w:rsidR="00F33A40" w:rsidRPr="008E52B6"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14:paraId="07E176B8" w14:textId="77777777" w:rsidR="00F33A40" w:rsidRPr="008E52B6"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учитывать, что УЗП не защищает электросеть от токов перегрузки и тока короткого замыкания, поэтому само УЗП должно быть защищено от них установленным последовательно с ним автоматическим выключателем. Поэтому номинальный ток УЗП</w:t>
      </w:r>
      <w:r>
        <w:rPr>
          <w:rFonts w:ascii="Times New Roman" w:hAnsi="Times New Roman"/>
          <w:sz w:val="28"/>
          <w:szCs w:val="28"/>
        </w:rPr>
        <w:t xml:space="preserve"> </w:t>
      </w:r>
      <w:r w:rsidRPr="008E52B6">
        <w:rPr>
          <w:rFonts w:ascii="Times New Roman" w:hAnsi="Times New Roman"/>
          <w:sz w:val="28"/>
          <w:szCs w:val="28"/>
        </w:rPr>
        <w:t xml:space="preserve">необходимо принимать исходя из номинального тока автоматического выключателя. При этом номинальный </w:t>
      </w:r>
      <w:r w:rsidRPr="008E52B6">
        <w:rPr>
          <w:rFonts w:ascii="Times New Roman" w:hAnsi="Times New Roman"/>
          <w:sz w:val="28"/>
          <w:szCs w:val="28"/>
        </w:rPr>
        <w:lastRenderedPageBreak/>
        <w:t>ток УЗП должен быть больше или равен номинальному току установленного до него автоматического выключателя.</w:t>
      </w:r>
    </w:p>
    <w:p w14:paraId="6F9417CE" w14:textId="77777777" w:rsidR="00F33A40" w:rsidRPr="008E52B6"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УЗП могут иметь несколько настроек:</w:t>
      </w:r>
    </w:p>
    <w:p w14:paraId="1F622510" w14:textId="77777777" w:rsidR="00F33A40" w:rsidRPr="008E52B6"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установка порога срабатывания УЗП по максимальному значению напряжения (Umax) - устанавливает максимально допустимое значение напряжения электросети, превышение которого приведет к отключению нагрузки;</w:t>
      </w:r>
    </w:p>
    <w:p w14:paraId="13348798" w14:textId="77777777" w:rsidR="00F33A40" w:rsidRPr="008E52B6"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установка порога срабатывания УЗП по минимальному значению напряжения (Umin) - устанавливает минимально допустимое значение напряжения электросети, снижение напряжения ниже данного значения приведет к отключению нагрузки;</w:t>
      </w:r>
    </w:p>
    <w:p w14:paraId="61428F35" w14:textId="77777777" w:rsidR="00F33A40"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установка времени задержки включения – время, через которое УЗП, после отключения нагрузки, повторно ее включит при восстановлении значения напряжения сети в установленных пределах. Время задержки включения электроприборов выбирается в соответствии с руководством по эксплуатации.</w:t>
      </w:r>
    </w:p>
    <w:p w14:paraId="517CDEE9" w14:textId="77777777" w:rsidR="00F33A40" w:rsidRPr="008E52B6" w:rsidRDefault="00F33A40" w:rsidP="00455185">
      <w:pPr>
        <w:ind w:left="0" w:firstLine="567"/>
        <w:jc w:val="both"/>
        <w:rPr>
          <w:rFonts w:ascii="Times New Roman" w:hAnsi="Times New Roman"/>
          <w:sz w:val="28"/>
          <w:szCs w:val="28"/>
        </w:rPr>
      </w:pPr>
    </w:p>
    <w:tbl>
      <w:tblPr>
        <w:tblW w:w="5000" w:type="pct"/>
        <w:tblLook w:val="00A0" w:firstRow="1" w:lastRow="0" w:firstColumn="1" w:lastColumn="0" w:noHBand="0" w:noVBand="0"/>
      </w:tblPr>
      <w:tblGrid>
        <w:gridCol w:w="9637"/>
      </w:tblGrid>
      <w:tr w:rsidR="00F33A40" w14:paraId="617EB1D4" w14:textId="77777777" w:rsidTr="001A165F">
        <w:tc>
          <w:tcPr>
            <w:tcW w:w="5000" w:type="pct"/>
          </w:tcPr>
          <w:p w14:paraId="3E8077BF" w14:textId="715B1649" w:rsidR="00F33A40" w:rsidRPr="001A165F" w:rsidRDefault="00564406" w:rsidP="001A165F">
            <w:pPr>
              <w:spacing w:line="240" w:lineRule="auto"/>
              <w:ind w:left="0" w:firstLine="0"/>
              <w:jc w:val="both"/>
              <w:rPr>
                <w:rFonts w:ascii="Times New Roman" w:hAnsi="Times New Roman"/>
                <w:sz w:val="28"/>
                <w:szCs w:val="28"/>
              </w:rPr>
            </w:pPr>
            <w:r>
              <w:rPr>
                <w:noProof/>
              </w:rPr>
              <mc:AlternateContent>
                <mc:Choice Requires="wps">
                  <w:drawing>
                    <wp:anchor distT="0" distB="0" distL="114300" distR="114300" simplePos="0" relativeHeight="251675648" behindDoc="0" locked="0" layoutInCell="1" allowOverlap="1" wp14:anchorId="2ECECDE9" wp14:editId="30636D0B">
                      <wp:simplePos x="0" y="0"/>
                      <wp:positionH relativeFrom="column">
                        <wp:posOffset>2110740</wp:posOffset>
                      </wp:positionH>
                      <wp:positionV relativeFrom="paragraph">
                        <wp:posOffset>1007745</wp:posOffset>
                      </wp:positionV>
                      <wp:extent cx="161290" cy="182880"/>
                      <wp:effectExtent l="10795" t="12065" r="8890" b="5080"/>
                      <wp:wrapNone/>
                      <wp:docPr id="7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828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0A982" id="Rectangle 109" o:spid="_x0000_s1026" style="position:absolute;margin-left:166.2pt;margin-top:79.35pt;width:12.7pt;height:1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" fillcolor="black"/>
                  </w:pict>
                </mc:Fallback>
              </mc:AlternateContent>
            </w:r>
            <w:r>
              <w:rPr>
                <w:noProof/>
              </w:rPr>
              <mc:AlternateContent>
                <mc:Choice Requires="wps">
                  <w:drawing>
                    <wp:anchor distT="0" distB="0" distL="114300" distR="114300" simplePos="0" relativeHeight="251674624" behindDoc="0" locked="0" layoutInCell="1" allowOverlap="1" wp14:anchorId="4EBE2DBF" wp14:editId="23EB20B9">
                      <wp:simplePos x="0" y="0"/>
                      <wp:positionH relativeFrom="column">
                        <wp:posOffset>2381250</wp:posOffset>
                      </wp:positionH>
                      <wp:positionV relativeFrom="paragraph">
                        <wp:posOffset>1007745</wp:posOffset>
                      </wp:positionV>
                      <wp:extent cx="358775" cy="139065"/>
                      <wp:effectExtent l="5080" t="12065" r="7620" b="10795"/>
                      <wp:wrapNone/>
                      <wp:docPr id="75"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13906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B3F61" id="Rectangle 108" o:spid="_x0000_s1026" style="position:absolute;margin-left:187.5pt;margin-top:79.35pt;width:28.25pt;height:10.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" fillcolor="black"/>
                  </w:pict>
                </mc:Fallback>
              </mc:AlternateContent>
            </w:r>
            <w:r>
              <w:rPr>
                <w:noProof/>
              </w:rPr>
              <mc:AlternateContent>
                <mc:Choice Requires="wps">
                  <w:drawing>
                    <wp:anchor distT="0" distB="0" distL="114300" distR="114300" simplePos="0" relativeHeight="251673600" behindDoc="0" locked="0" layoutInCell="1" allowOverlap="1" wp14:anchorId="70EDEAE0" wp14:editId="5B04A5DB">
                      <wp:simplePos x="0" y="0"/>
                      <wp:positionH relativeFrom="column">
                        <wp:posOffset>3712845</wp:posOffset>
                      </wp:positionH>
                      <wp:positionV relativeFrom="paragraph">
                        <wp:posOffset>429895</wp:posOffset>
                      </wp:positionV>
                      <wp:extent cx="263525" cy="307340"/>
                      <wp:effectExtent l="12700" t="5715" r="9525" b="10795"/>
                      <wp:wrapNone/>
                      <wp:docPr id="7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3073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A8511" id="Rectangle 107" o:spid="_x0000_s1026" style="position:absolute;margin-left:292.35pt;margin-top:33.85pt;width:20.75pt;height:2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" fillcolor="black"/>
                  </w:pict>
                </mc:Fallback>
              </mc:AlternateContent>
            </w:r>
            <w:r w:rsidRPr="001A165F">
              <w:rPr>
                <w:rFonts w:ascii="Times New Roman" w:hAnsi="Times New Roman"/>
                <w:noProof/>
                <w:sz w:val="28"/>
                <w:szCs w:val="28"/>
                <w:lang w:eastAsia="ru-RU"/>
              </w:rPr>
              <w:drawing>
                <wp:inline distT="0" distB="0" distL="0" distR="0" wp14:anchorId="72588231" wp14:editId="542D241A">
                  <wp:extent cx="6096000" cy="3514725"/>
                  <wp:effectExtent l="0" t="0" r="0" b="0"/>
                  <wp:docPr id="32"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rkn.jpg"/>
                          <pic:cNvPicPr>
                            <a:picLocks noChangeAspect="1" noChangeArrowheads="1"/>
                          </pic:cNvPicPr>
                        </pic:nvPicPr>
                        <pic:blipFill>
                          <a:blip r:embed="rId33">
                            <a:extLst>
                              <a:ext uri="{28A0092B-C50C-407E-A947-70E740481C1C}">
                                <a14:useLocalDpi xmlns:a14="http://schemas.microsoft.com/office/drawing/2010/main" val="0"/>
                              </a:ext>
                            </a:extLst>
                          </a:blip>
                          <a:srcRect t="6479" b="8948"/>
                          <a:stretch>
                            <a:fillRect/>
                          </a:stretch>
                        </pic:blipFill>
                        <pic:spPr bwMode="auto">
                          <a:xfrm>
                            <a:off x="0" y="0"/>
                            <a:ext cx="6096000" cy="3514725"/>
                          </a:xfrm>
                          <a:prstGeom prst="rect">
                            <a:avLst/>
                          </a:prstGeom>
                          <a:noFill/>
                          <a:ln>
                            <a:noFill/>
                          </a:ln>
                        </pic:spPr>
                      </pic:pic>
                    </a:graphicData>
                  </a:graphic>
                </wp:inline>
              </w:drawing>
            </w:r>
          </w:p>
        </w:tc>
      </w:tr>
      <w:tr w:rsidR="00F33A40" w14:paraId="3DD7A3EA" w14:textId="77777777" w:rsidTr="001A165F">
        <w:tc>
          <w:tcPr>
            <w:tcW w:w="5000" w:type="pct"/>
          </w:tcPr>
          <w:p w14:paraId="5478EAE1" w14:textId="77777777" w:rsidR="00F33A40" w:rsidRPr="001A165F" w:rsidRDefault="00F33A40" w:rsidP="001A165F">
            <w:pPr>
              <w:spacing w:line="240" w:lineRule="auto"/>
              <w:ind w:left="0" w:firstLine="0"/>
              <w:jc w:val="center"/>
              <w:rPr>
                <w:rFonts w:ascii="Times New Roman" w:hAnsi="Times New Roman"/>
                <w:sz w:val="28"/>
                <w:szCs w:val="28"/>
              </w:rPr>
            </w:pPr>
            <w:r w:rsidRPr="001A165F">
              <w:rPr>
                <w:rFonts w:ascii="Times New Roman" w:hAnsi="Times New Roman"/>
                <w:sz w:val="28"/>
                <w:szCs w:val="28"/>
              </w:rPr>
              <w:t>Рисунок 12. Пример маркировки устройства защиты от перенапряжения (реле напряжения)</w:t>
            </w:r>
          </w:p>
        </w:tc>
      </w:tr>
    </w:tbl>
    <w:p w14:paraId="14B80A3F" w14:textId="77777777" w:rsidR="00F33A40" w:rsidRDefault="00F33A40" w:rsidP="00DD3ED4">
      <w:pPr>
        <w:ind w:left="0" w:firstLine="0"/>
        <w:jc w:val="both"/>
        <w:rPr>
          <w:rFonts w:ascii="Times New Roman" w:hAnsi="Times New Roman"/>
          <w:sz w:val="28"/>
          <w:szCs w:val="28"/>
        </w:rPr>
      </w:pPr>
    </w:p>
    <w:p w14:paraId="736DDC3D" w14:textId="77777777" w:rsidR="00F33A40" w:rsidRPr="008E52B6"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14:paraId="58A709B1" w14:textId="77777777" w:rsidR="00F33A40" w:rsidRPr="006E1AAF" w:rsidRDefault="00F33A40"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Сравнение аппаратов защиты электрической сети по отключающей способности</w:t>
      </w:r>
    </w:p>
    <w:p w14:paraId="1B2BBD1F" w14:textId="77777777" w:rsidR="00F33A40" w:rsidRPr="008E52B6"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Рассмотрим разницу в работе и возможностях отключения различных аппаратов защиты электрических цепей.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14:paraId="7802FE5D" w14:textId="77777777" w:rsidR="00F33A40" w:rsidRPr="008E52B6"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14:paraId="25E52727" w14:textId="77777777" w:rsidR="00F33A40" w:rsidRPr="008E52B6"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Для 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 от электроустановок.</w:t>
      </w:r>
    </w:p>
    <w:p w14:paraId="631BD643" w14:textId="77777777" w:rsidR="00F33A40" w:rsidRPr="008E52B6"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защищает электрическую сеть от токов короткого замыкания и перегрузок электрической сети.</w:t>
      </w:r>
    </w:p>
    <w:p w14:paraId="3DF7B30A" w14:textId="77777777" w:rsidR="00F33A40" w:rsidRPr="008E52B6"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УДТ защищает электрическую сеть от пожаров в результате возникновения токов утечки.</w:t>
      </w:r>
    </w:p>
    <w:p w14:paraId="629C5348" w14:textId="77777777" w:rsidR="00F33A40" w:rsidRPr="008E52B6"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 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 и нагрузки.</w:t>
      </w:r>
    </w:p>
    <w:p w14:paraId="2233EA64" w14:textId="77777777" w:rsidR="00F33A40" w:rsidRPr="008E52B6"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Однако АВ и УДТ изначально не были предназначены для распознавания искрения и отключения цепи в случае его появления. Искрение не распознается АВ или УДТ, поскольку при искрении не происходит ни увеличение среднего значения тока в цепи, ни его утечка на землю.</w:t>
      </w:r>
    </w:p>
    <w:p w14:paraId="3CB3D41F" w14:textId="77777777" w:rsidR="00F33A40" w:rsidRPr="008E52B6"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При последовательном искрении полное сопротивление «плохого контакта» уменьшает ток нагрузки и держит этот ток ниже порога отключения АВ. Соответственно, эти средства защиты от негативного действия высокого значения тока не срабатывают. При параллельном искрении между фазой и нейтральным проводом ток ограничен полным сопротивлением цепи и срабатывание АВ и УДТ зависит от степени искрения, однако в полной мере не гарантируется.</w:t>
      </w:r>
    </w:p>
    <w:p w14:paraId="59DD8246" w14:textId="77777777" w:rsidR="00F33A40" w:rsidRPr="008E52B6"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ориентированными на такую задачу. Таким устройством является УЗДП.</w:t>
      </w:r>
    </w:p>
    <w:p w14:paraId="21DBAF8B" w14:textId="77777777" w:rsidR="00F33A40" w:rsidRPr="008E52B6"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защищает электрическую сеть от пожароопасного проявления дугового пробоя (искрения).</w:t>
      </w:r>
    </w:p>
    <w:p w14:paraId="03EA217F" w14:textId="77777777" w:rsidR="00F33A40" w:rsidRPr="008E52B6"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Еще одним фактором, который может привести к пожару от электроустановок, являются колебания напряжения электрической сети. Причем, опасность может нести как повышенное напряжение, так и понижение напряжения.</w:t>
      </w:r>
    </w:p>
    <w:p w14:paraId="4813A8E1" w14:textId="77777777" w:rsidR="00F33A40" w:rsidRPr="008E52B6"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УДТ, УЗДП не защищают электрическую сеть от опасных колебаний напряжения сети. Эту задачу выполняет УЗП.</w:t>
      </w:r>
    </w:p>
    <w:p w14:paraId="35428BDE" w14:textId="77777777" w:rsidR="00F33A40"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УЗП защищает электрическую сеть от колебаний напряжения, которые могут привести к выходу из строя электроприборов и их возгоранию.</w:t>
      </w:r>
    </w:p>
    <w:p w14:paraId="54FC8C1A" w14:textId="77777777" w:rsidR="00F33A40" w:rsidRPr="008E52B6" w:rsidRDefault="00F33A40" w:rsidP="006E1AAF">
      <w:pPr>
        <w:spacing w:line="312" w:lineRule="auto"/>
        <w:ind w:left="0" w:firstLine="709"/>
        <w:jc w:val="both"/>
        <w:rPr>
          <w:rFonts w:ascii="Times New Roman" w:hAnsi="Times New Roman"/>
          <w:sz w:val="28"/>
          <w:szCs w:val="28"/>
        </w:rPr>
      </w:pPr>
    </w:p>
    <w:p w14:paraId="7797B415" w14:textId="77777777" w:rsidR="00F33A40" w:rsidRPr="008E52B6" w:rsidRDefault="00F33A40" w:rsidP="006E1AAF">
      <w:pPr>
        <w:spacing w:line="312" w:lineRule="auto"/>
        <w:ind w:left="0" w:firstLine="709"/>
        <w:jc w:val="both"/>
        <w:rPr>
          <w:rFonts w:ascii="Times New Roman" w:hAnsi="Times New Roman"/>
          <w:sz w:val="28"/>
          <w:szCs w:val="28"/>
        </w:rPr>
      </w:pPr>
      <w:r w:rsidRPr="009F543E">
        <w:rPr>
          <w:rFonts w:ascii="Times New Roman" w:hAnsi="Times New Roman"/>
          <w:b/>
          <w:sz w:val="28"/>
          <w:szCs w:val="28"/>
        </w:rPr>
        <w:t>Функциональные возможности аппаратов защиты электрических сетей</w:t>
      </w:r>
      <w:r>
        <w:rPr>
          <w:rFonts w:ascii="Times New Roman" w:hAnsi="Times New Roman"/>
          <w:b/>
          <w:sz w:val="28"/>
          <w:szCs w:val="28"/>
        </w:rPr>
        <w:t>.</w:t>
      </w:r>
      <w:r w:rsidRPr="008E52B6">
        <w:rPr>
          <w:rFonts w:ascii="Times New Roman" w:hAnsi="Times New Roman"/>
          <w:sz w:val="28"/>
          <w:szCs w:val="28"/>
        </w:rPr>
        <w:t xml:space="preserve"> </w:t>
      </w:r>
    </w:p>
    <w:p w14:paraId="11E48663" w14:textId="77777777" w:rsidR="00F33A40" w:rsidRDefault="00F33A40" w:rsidP="003D67FA">
      <w:pPr>
        <w:spacing w:line="240" w:lineRule="auto"/>
        <w:ind w:left="0" w:firstLine="0"/>
        <w:jc w:val="right"/>
        <w:rPr>
          <w:rFonts w:ascii="Times New Roman" w:hAnsi="Times New Roman"/>
          <w:sz w:val="28"/>
          <w:szCs w:val="28"/>
        </w:rPr>
      </w:pPr>
      <w:r w:rsidRPr="008E52B6">
        <w:rPr>
          <w:rFonts w:ascii="Times New Roman" w:hAnsi="Times New Roman"/>
          <w:sz w:val="28"/>
          <w:szCs w:val="28"/>
        </w:rPr>
        <w:t xml:space="preserve">Таблица </w:t>
      </w:r>
      <w:r>
        <w:rPr>
          <w:rFonts w:ascii="Times New Roman" w:hAnsi="Times New Roman"/>
          <w:sz w:val="28"/>
          <w:szCs w:val="28"/>
        </w:rPr>
        <w:t>6</w:t>
      </w:r>
    </w:p>
    <w:p w14:paraId="07044814" w14:textId="77777777" w:rsidR="00F33A40" w:rsidRDefault="00F33A40" w:rsidP="00F81D43">
      <w:pPr>
        <w:spacing w:line="240" w:lineRule="auto"/>
        <w:ind w:left="0" w:firstLine="0"/>
        <w:jc w:val="center"/>
        <w:rPr>
          <w:rFonts w:ascii="Times New Roman" w:hAnsi="Times New Roman"/>
          <w:sz w:val="28"/>
          <w:szCs w:val="28"/>
        </w:rPr>
      </w:pPr>
      <w:r w:rsidRPr="008E52B6">
        <w:rPr>
          <w:rFonts w:ascii="Times New Roman" w:hAnsi="Times New Roman"/>
          <w:sz w:val="28"/>
          <w:szCs w:val="28"/>
        </w:rPr>
        <w:t>Функциональные возможности аппаратов защиты электрических сетей</w:t>
      </w:r>
    </w:p>
    <w:p w14:paraId="4A4DDF03" w14:textId="77777777" w:rsidR="00F33A40" w:rsidRPr="008E52B6" w:rsidRDefault="00F33A40" w:rsidP="00F81D43">
      <w:pPr>
        <w:spacing w:line="240" w:lineRule="auto"/>
        <w:ind w:left="0" w:firstLine="0"/>
        <w:jc w:val="center"/>
        <w:rPr>
          <w:rFonts w:ascii="Times New Roman" w:hAnsi="Times New Roman"/>
          <w:sz w:val="28"/>
          <w:szCs w:val="28"/>
        </w:rPr>
      </w:pPr>
    </w:p>
    <w:tbl>
      <w:tblPr>
        <w:tblW w:w="1036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4"/>
        <w:gridCol w:w="2268"/>
        <w:gridCol w:w="2415"/>
        <w:gridCol w:w="1701"/>
        <w:gridCol w:w="2132"/>
      </w:tblGrid>
      <w:tr w:rsidR="00F33A40" w:rsidRPr="006A09AD" w14:paraId="0B2ECCDF" w14:textId="77777777" w:rsidTr="001A165F">
        <w:trPr>
          <w:trHeight w:val="399"/>
          <w:tblHeader/>
        </w:trPr>
        <w:tc>
          <w:tcPr>
            <w:tcW w:w="1844" w:type="dxa"/>
            <w:vMerge w:val="restart"/>
            <w:vAlign w:val="center"/>
          </w:tcPr>
          <w:p w14:paraId="28715553" w14:textId="77777777" w:rsidR="00F33A40" w:rsidRPr="001A165F" w:rsidRDefault="00F33A40" w:rsidP="001A165F">
            <w:pPr>
              <w:spacing w:line="240" w:lineRule="auto"/>
              <w:ind w:left="0" w:firstLine="0"/>
              <w:jc w:val="center"/>
              <w:rPr>
                <w:rFonts w:ascii="Times New Roman" w:hAnsi="Times New Roman"/>
                <w:b/>
                <w:sz w:val="24"/>
                <w:szCs w:val="24"/>
              </w:rPr>
            </w:pPr>
            <w:r w:rsidRPr="001A165F">
              <w:rPr>
                <w:rFonts w:ascii="Times New Roman" w:hAnsi="Times New Roman"/>
                <w:b/>
                <w:sz w:val="24"/>
                <w:szCs w:val="24"/>
              </w:rPr>
              <w:t>Аварийный режим</w:t>
            </w:r>
          </w:p>
        </w:tc>
        <w:tc>
          <w:tcPr>
            <w:tcW w:w="8516" w:type="dxa"/>
            <w:gridSpan w:val="4"/>
            <w:vAlign w:val="center"/>
          </w:tcPr>
          <w:p w14:paraId="1EE325D3" w14:textId="77777777" w:rsidR="00F33A40" w:rsidRPr="001A165F" w:rsidRDefault="00F33A40" w:rsidP="001A165F">
            <w:pPr>
              <w:spacing w:line="240" w:lineRule="auto"/>
              <w:ind w:left="0" w:firstLine="0"/>
              <w:jc w:val="center"/>
              <w:rPr>
                <w:rFonts w:ascii="Times New Roman" w:hAnsi="Times New Roman"/>
                <w:b/>
                <w:sz w:val="24"/>
                <w:szCs w:val="24"/>
              </w:rPr>
            </w:pPr>
            <w:r w:rsidRPr="001A165F">
              <w:rPr>
                <w:rFonts w:ascii="Times New Roman" w:hAnsi="Times New Roman"/>
                <w:b/>
                <w:sz w:val="24"/>
                <w:szCs w:val="24"/>
              </w:rPr>
              <w:t>Аппарат защиты</w:t>
            </w:r>
          </w:p>
        </w:tc>
      </w:tr>
      <w:tr w:rsidR="00F33A40" w:rsidRPr="006A09AD" w14:paraId="6E9D7A8C" w14:textId="77777777" w:rsidTr="001A165F">
        <w:trPr>
          <w:tblHeader/>
        </w:trPr>
        <w:tc>
          <w:tcPr>
            <w:tcW w:w="1844" w:type="dxa"/>
            <w:vMerge/>
          </w:tcPr>
          <w:p w14:paraId="1D7649DA" w14:textId="77777777" w:rsidR="00F33A40" w:rsidRPr="001A165F" w:rsidRDefault="00F33A40" w:rsidP="001A165F">
            <w:pPr>
              <w:spacing w:line="240" w:lineRule="auto"/>
              <w:ind w:left="0" w:firstLine="0"/>
              <w:jc w:val="center"/>
              <w:rPr>
                <w:rFonts w:ascii="Times New Roman" w:hAnsi="Times New Roman"/>
                <w:b/>
                <w:sz w:val="24"/>
                <w:szCs w:val="24"/>
              </w:rPr>
            </w:pPr>
          </w:p>
        </w:tc>
        <w:tc>
          <w:tcPr>
            <w:tcW w:w="2268" w:type="dxa"/>
            <w:vAlign w:val="center"/>
          </w:tcPr>
          <w:p w14:paraId="5DFBE492" w14:textId="77777777" w:rsidR="00F33A40" w:rsidRPr="001A165F" w:rsidRDefault="00F33A40" w:rsidP="001A165F">
            <w:pPr>
              <w:spacing w:line="240" w:lineRule="auto"/>
              <w:ind w:left="-103" w:right="-108" w:firstLine="0"/>
              <w:jc w:val="center"/>
              <w:rPr>
                <w:rFonts w:ascii="Times New Roman" w:hAnsi="Times New Roman"/>
                <w:b/>
                <w:sz w:val="24"/>
                <w:szCs w:val="24"/>
              </w:rPr>
            </w:pPr>
            <w:r w:rsidRPr="001A165F">
              <w:rPr>
                <w:rFonts w:ascii="Times New Roman" w:hAnsi="Times New Roman"/>
                <w:b/>
                <w:sz w:val="24"/>
                <w:szCs w:val="24"/>
              </w:rPr>
              <w:t>Автоматический выключатель (АВ)</w:t>
            </w:r>
          </w:p>
        </w:tc>
        <w:tc>
          <w:tcPr>
            <w:tcW w:w="2415" w:type="dxa"/>
            <w:vAlign w:val="center"/>
          </w:tcPr>
          <w:p w14:paraId="237C8D9B" w14:textId="77777777" w:rsidR="00F33A40" w:rsidRPr="001A165F" w:rsidRDefault="00F33A40" w:rsidP="001A165F">
            <w:pPr>
              <w:spacing w:line="240" w:lineRule="auto"/>
              <w:ind w:left="-108" w:right="-103" w:firstLine="0"/>
              <w:jc w:val="center"/>
              <w:rPr>
                <w:rFonts w:ascii="Times New Roman" w:hAnsi="Times New Roman"/>
                <w:b/>
                <w:sz w:val="24"/>
                <w:szCs w:val="24"/>
              </w:rPr>
            </w:pPr>
            <w:r w:rsidRPr="001A165F">
              <w:rPr>
                <w:rFonts w:ascii="Times New Roman" w:hAnsi="Times New Roman"/>
                <w:b/>
                <w:sz w:val="24"/>
                <w:szCs w:val="24"/>
              </w:rPr>
              <w:t>Устройство защиты дифференциального тока (УДТ)</w:t>
            </w:r>
          </w:p>
        </w:tc>
        <w:tc>
          <w:tcPr>
            <w:tcW w:w="1701" w:type="dxa"/>
            <w:vAlign w:val="center"/>
          </w:tcPr>
          <w:p w14:paraId="7C51419B" w14:textId="77777777" w:rsidR="00F33A40" w:rsidRPr="001A165F" w:rsidRDefault="00F33A40" w:rsidP="001A165F">
            <w:pPr>
              <w:spacing w:line="240" w:lineRule="auto"/>
              <w:ind w:left="0" w:firstLine="0"/>
              <w:jc w:val="center"/>
              <w:rPr>
                <w:rFonts w:ascii="Times New Roman" w:hAnsi="Times New Roman"/>
                <w:b/>
                <w:sz w:val="24"/>
                <w:szCs w:val="24"/>
              </w:rPr>
            </w:pPr>
            <w:r w:rsidRPr="001A165F">
              <w:rPr>
                <w:rFonts w:ascii="Times New Roman" w:hAnsi="Times New Roman"/>
                <w:b/>
                <w:sz w:val="24"/>
                <w:szCs w:val="24"/>
              </w:rPr>
              <w:t>Устройство защиты от дугового пробоя (УЗДП)</w:t>
            </w:r>
          </w:p>
        </w:tc>
        <w:tc>
          <w:tcPr>
            <w:tcW w:w="2132" w:type="dxa"/>
            <w:vAlign w:val="center"/>
          </w:tcPr>
          <w:p w14:paraId="544ED064" w14:textId="77777777" w:rsidR="00F33A40" w:rsidRPr="001A165F" w:rsidRDefault="00F33A40" w:rsidP="001A165F">
            <w:pPr>
              <w:spacing w:line="240" w:lineRule="auto"/>
              <w:ind w:left="0" w:firstLine="0"/>
              <w:jc w:val="center"/>
              <w:rPr>
                <w:rFonts w:ascii="Times New Roman" w:hAnsi="Times New Roman"/>
                <w:b/>
                <w:sz w:val="24"/>
                <w:szCs w:val="24"/>
              </w:rPr>
            </w:pPr>
            <w:r w:rsidRPr="001A165F">
              <w:rPr>
                <w:rFonts w:ascii="Times New Roman" w:hAnsi="Times New Roman"/>
                <w:b/>
                <w:sz w:val="24"/>
                <w:szCs w:val="24"/>
              </w:rPr>
              <w:t>Устройство защиты от перенапряжения (УЗП)</w:t>
            </w:r>
          </w:p>
        </w:tc>
      </w:tr>
      <w:tr w:rsidR="00F33A40" w:rsidRPr="006A09AD" w14:paraId="07D9CB33" w14:textId="77777777" w:rsidTr="001A165F">
        <w:trPr>
          <w:trHeight w:val="794"/>
        </w:trPr>
        <w:tc>
          <w:tcPr>
            <w:tcW w:w="1844" w:type="dxa"/>
            <w:vAlign w:val="center"/>
          </w:tcPr>
          <w:p w14:paraId="2A732E1E" w14:textId="77777777" w:rsidR="00F33A40" w:rsidRPr="001A165F" w:rsidRDefault="00F33A40" w:rsidP="001A165F">
            <w:pPr>
              <w:spacing w:line="240" w:lineRule="auto"/>
              <w:ind w:left="0" w:firstLine="0"/>
              <w:jc w:val="center"/>
              <w:rPr>
                <w:rFonts w:ascii="Times New Roman" w:hAnsi="Times New Roman"/>
                <w:sz w:val="24"/>
                <w:szCs w:val="24"/>
              </w:rPr>
            </w:pPr>
            <w:r w:rsidRPr="001A165F">
              <w:rPr>
                <w:rFonts w:ascii="Times New Roman" w:hAnsi="Times New Roman"/>
                <w:sz w:val="24"/>
                <w:szCs w:val="24"/>
              </w:rPr>
              <w:t>Короткое замыкание</w:t>
            </w:r>
          </w:p>
        </w:tc>
        <w:tc>
          <w:tcPr>
            <w:tcW w:w="2268" w:type="dxa"/>
            <w:vAlign w:val="center"/>
          </w:tcPr>
          <w:p w14:paraId="1FBD060C" w14:textId="77777777" w:rsidR="00F33A40" w:rsidRPr="001A165F" w:rsidRDefault="00F33A40" w:rsidP="001A165F">
            <w:pPr>
              <w:spacing w:line="240" w:lineRule="auto"/>
              <w:ind w:left="0" w:firstLine="0"/>
              <w:jc w:val="center"/>
              <w:rPr>
                <w:rFonts w:ascii="Times New Roman" w:hAnsi="Times New Roman"/>
                <w:b/>
                <w:sz w:val="24"/>
                <w:szCs w:val="24"/>
              </w:rPr>
            </w:pPr>
            <w:r w:rsidRPr="001A165F">
              <w:rPr>
                <w:rFonts w:ascii="Times New Roman" w:hAnsi="Times New Roman"/>
                <w:b/>
                <w:sz w:val="24"/>
                <w:szCs w:val="24"/>
              </w:rPr>
              <w:t>Обеспечивает защиту</w:t>
            </w:r>
          </w:p>
        </w:tc>
        <w:tc>
          <w:tcPr>
            <w:tcW w:w="2415" w:type="dxa"/>
            <w:vAlign w:val="center"/>
          </w:tcPr>
          <w:p w14:paraId="319DC956" w14:textId="77777777" w:rsidR="00F33A40" w:rsidRPr="001A165F" w:rsidRDefault="00F33A40" w:rsidP="001A165F">
            <w:pPr>
              <w:spacing w:line="240" w:lineRule="auto"/>
              <w:ind w:left="0" w:firstLine="0"/>
              <w:jc w:val="center"/>
              <w:rPr>
                <w:rFonts w:ascii="Times New Roman" w:hAnsi="Times New Roman"/>
                <w:sz w:val="24"/>
                <w:szCs w:val="24"/>
              </w:rPr>
            </w:pPr>
            <w:r w:rsidRPr="001A165F">
              <w:rPr>
                <w:rFonts w:ascii="Times New Roman" w:hAnsi="Times New Roman"/>
                <w:sz w:val="24"/>
                <w:szCs w:val="24"/>
              </w:rPr>
              <w:t>Не обеспечивает защиту</w:t>
            </w:r>
          </w:p>
        </w:tc>
        <w:tc>
          <w:tcPr>
            <w:tcW w:w="1701" w:type="dxa"/>
            <w:vAlign w:val="center"/>
          </w:tcPr>
          <w:p w14:paraId="0D41ACF4" w14:textId="77777777" w:rsidR="00F33A40" w:rsidRPr="001A165F" w:rsidRDefault="00F33A40" w:rsidP="001A165F">
            <w:pPr>
              <w:spacing w:line="240" w:lineRule="auto"/>
              <w:ind w:left="0" w:firstLine="0"/>
              <w:jc w:val="center"/>
              <w:rPr>
                <w:rFonts w:ascii="Times New Roman" w:hAnsi="Times New Roman"/>
                <w:sz w:val="24"/>
                <w:szCs w:val="24"/>
              </w:rPr>
            </w:pPr>
            <w:r w:rsidRPr="001A165F">
              <w:rPr>
                <w:rFonts w:ascii="Times New Roman" w:hAnsi="Times New Roman"/>
                <w:sz w:val="24"/>
                <w:szCs w:val="24"/>
              </w:rPr>
              <w:t>Не обеспечивает защиту</w:t>
            </w:r>
          </w:p>
        </w:tc>
        <w:tc>
          <w:tcPr>
            <w:tcW w:w="2132" w:type="dxa"/>
            <w:vAlign w:val="center"/>
          </w:tcPr>
          <w:p w14:paraId="2B94D5C6" w14:textId="77777777" w:rsidR="00F33A40" w:rsidRPr="001A165F" w:rsidRDefault="00F33A40" w:rsidP="001A165F">
            <w:pPr>
              <w:spacing w:line="240" w:lineRule="auto"/>
              <w:ind w:left="0" w:firstLine="0"/>
              <w:jc w:val="center"/>
              <w:rPr>
                <w:rFonts w:ascii="Times New Roman" w:hAnsi="Times New Roman"/>
                <w:sz w:val="24"/>
                <w:szCs w:val="24"/>
              </w:rPr>
            </w:pPr>
            <w:r w:rsidRPr="001A165F">
              <w:rPr>
                <w:rFonts w:ascii="Times New Roman" w:hAnsi="Times New Roman"/>
                <w:sz w:val="24"/>
                <w:szCs w:val="24"/>
              </w:rPr>
              <w:t>Не обеспечивает защиту</w:t>
            </w:r>
          </w:p>
        </w:tc>
      </w:tr>
      <w:tr w:rsidR="00F33A40" w:rsidRPr="006A09AD" w14:paraId="6E224883" w14:textId="77777777" w:rsidTr="001A165F">
        <w:trPr>
          <w:trHeight w:val="794"/>
        </w:trPr>
        <w:tc>
          <w:tcPr>
            <w:tcW w:w="1844" w:type="dxa"/>
            <w:vAlign w:val="center"/>
          </w:tcPr>
          <w:p w14:paraId="495514D4" w14:textId="77777777" w:rsidR="00F33A40" w:rsidRPr="001A165F" w:rsidRDefault="00F33A40" w:rsidP="001A165F">
            <w:pPr>
              <w:spacing w:line="240" w:lineRule="auto"/>
              <w:ind w:left="0" w:firstLine="0"/>
              <w:jc w:val="center"/>
              <w:rPr>
                <w:rFonts w:ascii="Times New Roman" w:hAnsi="Times New Roman"/>
                <w:sz w:val="24"/>
                <w:szCs w:val="24"/>
              </w:rPr>
            </w:pPr>
            <w:r w:rsidRPr="001A165F">
              <w:rPr>
                <w:rFonts w:ascii="Times New Roman" w:hAnsi="Times New Roman"/>
                <w:sz w:val="24"/>
                <w:szCs w:val="24"/>
              </w:rPr>
              <w:lastRenderedPageBreak/>
              <w:t>Перегрузка</w:t>
            </w:r>
          </w:p>
        </w:tc>
        <w:tc>
          <w:tcPr>
            <w:tcW w:w="2268" w:type="dxa"/>
            <w:vAlign w:val="center"/>
          </w:tcPr>
          <w:p w14:paraId="600CF6C9" w14:textId="77777777" w:rsidR="00F33A40" w:rsidRPr="001A165F" w:rsidRDefault="00F33A40" w:rsidP="001A165F">
            <w:pPr>
              <w:spacing w:line="240" w:lineRule="auto"/>
              <w:ind w:left="0" w:firstLine="0"/>
              <w:jc w:val="center"/>
              <w:rPr>
                <w:rFonts w:ascii="Times New Roman" w:hAnsi="Times New Roman"/>
                <w:b/>
                <w:sz w:val="24"/>
                <w:szCs w:val="24"/>
              </w:rPr>
            </w:pPr>
            <w:r w:rsidRPr="001A165F">
              <w:rPr>
                <w:rFonts w:ascii="Times New Roman" w:hAnsi="Times New Roman"/>
                <w:b/>
                <w:sz w:val="24"/>
                <w:szCs w:val="24"/>
              </w:rPr>
              <w:t>Обеспечивает защиту</w:t>
            </w:r>
          </w:p>
        </w:tc>
        <w:tc>
          <w:tcPr>
            <w:tcW w:w="2415" w:type="dxa"/>
            <w:vAlign w:val="center"/>
          </w:tcPr>
          <w:p w14:paraId="6C645AD4" w14:textId="77777777" w:rsidR="00F33A40" w:rsidRPr="001A165F" w:rsidRDefault="00F33A40" w:rsidP="001A165F">
            <w:pPr>
              <w:spacing w:line="240" w:lineRule="auto"/>
              <w:ind w:left="0" w:firstLine="0"/>
              <w:jc w:val="center"/>
              <w:rPr>
                <w:rFonts w:ascii="Times New Roman" w:hAnsi="Times New Roman"/>
                <w:sz w:val="24"/>
                <w:szCs w:val="24"/>
              </w:rPr>
            </w:pPr>
            <w:r w:rsidRPr="001A165F">
              <w:rPr>
                <w:rFonts w:ascii="Times New Roman" w:hAnsi="Times New Roman"/>
                <w:sz w:val="24"/>
                <w:szCs w:val="24"/>
              </w:rPr>
              <w:t>Не обеспечивает защиту</w:t>
            </w:r>
          </w:p>
        </w:tc>
        <w:tc>
          <w:tcPr>
            <w:tcW w:w="1701" w:type="dxa"/>
            <w:vAlign w:val="center"/>
          </w:tcPr>
          <w:p w14:paraId="60FD60BD" w14:textId="77777777" w:rsidR="00F33A40" w:rsidRPr="001A165F" w:rsidRDefault="00F33A40" w:rsidP="001A165F">
            <w:pPr>
              <w:spacing w:line="240" w:lineRule="auto"/>
              <w:ind w:left="0" w:firstLine="0"/>
              <w:jc w:val="center"/>
              <w:rPr>
                <w:rFonts w:ascii="Times New Roman" w:hAnsi="Times New Roman"/>
                <w:sz w:val="24"/>
                <w:szCs w:val="24"/>
              </w:rPr>
            </w:pPr>
            <w:r w:rsidRPr="001A165F">
              <w:rPr>
                <w:rFonts w:ascii="Times New Roman" w:hAnsi="Times New Roman"/>
                <w:sz w:val="24"/>
                <w:szCs w:val="24"/>
              </w:rPr>
              <w:t>Не обеспечивает защиту</w:t>
            </w:r>
          </w:p>
        </w:tc>
        <w:tc>
          <w:tcPr>
            <w:tcW w:w="2132" w:type="dxa"/>
            <w:vAlign w:val="center"/>
          </w:tcPr>
          <w:p w14:paraId="737517E3" w14:textId="77777777" w:rsidR="00F33A40" w:rsidRPr="001A165F" w:rsidRDefault="00F33A40" w:rsidP="001A165F">
            <w:pPr>
              <w:spacing w:line="240" w:lineRule="auto"/>
              <w:ind w:left="0" w:firstLine="0"/>
              <w:jc w:val="center"/>
              <w:rPr>
                <w:rFonts w:ascii="Times New Roman" w:hAnsi="Times New Roman"/>
                <w:sz w:val="24"/>
                <w:szCs w:val="24"/>
              </w:rPr>
            </w:pPr>
            <w:r w:rsidRPr="001A165F">
              <w:rPr>
                <w:rFonts w:ascii="Times New Roman" w:hAnsi="Times New Roman"/>
                <w:sz w:val="24"/>
                <w:szCs w:val="24"/>
              </w:rPr>
              <w:t>Не обеспечивает защиту</w:t>
            </w:r>
          </w:p>
        </w:tc>
      </w:tr>
      <w:tr w:rsidR="00F33A40" w:rsidRPr="006A09AD" w14:paraId="5A21BD66" w14:textId="77777777" w:rsidTr="001A165F">
        <w:trPr>
          <w:trHeight w:val="794"/>
        </w:trPr>
        <w:tc>
          <w:tcPr>
            <w:tcW w:w="1844" w:type="dxa"/>
            <w:vAlign w:val="center"/>
          </w:tcPr>
          <w:p w14:paraId="3444BCE8" w14:textId="77777777" w:rsidR="00F33A40" w:rsidRPr="001A165F" w:rsidRDefault="00F33A40" w:rsidP="001A165F">
            <w:pPr>
              <w:spacing w:line="240" w:lineRule="auto"/>
              <w:ind w:left="0" w:firstLine="0"/>
              <w:jc w:val="center"/>
              <w:rPr>
                <w:rFonts w:ascii="Times New Roman" w:hAnsi="Times New Roman"/>
                <w:sz w:val="24"/>
                <w:szCs w:val="24"/>
              </w:rPr>
            </w:pPr>
            <w:r w:rsidRPr="001A165F">
              <w:rPr>
                <w:rFonts w:ascii="Times New Roman" w:hAnsi="Times New Roman"/>
                <w:sz w:val="24"/>
                <w:szCs w:val="24"/>
              </w:rPr>
              <w:t>Утечка тока</w:t>
            </w:r>
          </w:p>
        </w:tc>
        <w:tc>
          <w:tcPr>
            <w:tcW w:w="2268" w:type="dxa"/>
            <w:vAlign w:val="center"/>
          </w:tcPr>
          <w:p w14:paraId="4C0FD8BD" w14:textId="77777777" w:rsidR="00F33A40" w:rsidRPr="001A165F" w:rsidRDefault="00F33A40" w:rsidP="001A165F">
            <w:pPr>
              <w:spacing w:line="240" w:lineRule="auto"/>
              <w:ind w:left="0" w:firstLine="0"/>
              <w:jc w:val="center"/>
              <w:rPr>
                <w:rFonts w:ascii="Times New Roman" w:hAnsi="Times New Roman"/>
                <w:sz w:val="24"/>
                <w:szCs w:val="24"/>
              </w:rPr>
            </w:pPr>
            <w:r w:rsidRPr="001A165F">
              <w:rPr>
                <w:rFonts w:ascii="Times New Roman" w:hAnsi="Times New Roman"/>
                <w:sz w:val="24"/>
                <w:szCs w:val="24"/>
              </w:rPr>
              <w:t>Не обеспечивает защиту</w:t>
            </w:r>
          </w:p>
        </w:tc>
        <w:tc>
          <w:tcPr>
            <w:tcW w:w="2415" w:type="dxa"/>
            <w:vAlign w:val="center"/>
          </w:tcPr>
          <w:p w14:paraId="16FA96F1" w14:textId="77777777" w:rsidR="00F33A40" w:rsidRPr="001A165F" w:rsidRDefault="00F33A40" w:rsidP="001A165F">
            <w:pPr>
              <w:spacing w:line="240" w:lineRule="auto"/>
              <w:ind w:left="0" w:firstLine="0"/>
              <w:jc w:val="center"/>
              <w:rPr>
                <w:rFonts w:ascii="Times New Roman" w:hAnsi="Times New Roman"/>
                <w:b/>
                <w:sz w:val="24"/>
                <w:szCs w:val="24"/>
              </w:rPr>
            </w:pPr>
            <w:r w:rsidRPr="001A165F">
              <w:rPr>
                <w:rFonts w:ascii="Times New Roman" w:hAnsi="Times New Roman"/>
                <w:b/>
                <w:sz w:val="24"/>
                <w:szCs w:val="24"/>
              </w:rPr>
              <w:t>Обеспечивает защиту</w:t>
            </w:r>
          </w:p>
        </w:tc>
        <w:tc>
          <w:tcPr>
            <w:tcW w:w="1701" w:type="dxa"/>
            <w:vAlign w:val="center"/>
          </w:tcPr>
          <w:p w14:paraId="267D4B95" w14:textId="77777777" w:rsidR="00F33A40" w:rsidRPr="001A165F" w:rsidRDefault="00F33A40" w:rsidP="001A165F">
            <w:pPr>
              <w:spacing w:line="240" w:lineRule="auto"/>
              <w:ind w:left="0" w:firstLine="0"/>
              <w:jc w:val="center"/>
              <w:rPr>
                <w:rFonts w:ascii="Times New Roman" w:hAnsi="Times New Roman"/>
                <w:sz w:val="24"/>
                <w:szCs w:val="24"/>
              </w:rPr>
            </w:pPr>
            <w:r w:rsidRPr="001A165F">
              <w:rPr>
                <w:rFonts w:ascii="Times New Roman" w:hAnsi="Times New Roman"/>
                <w:sz w:val="24"/>
                <w:szCs w:val="24"/>
              </w:rPr>
              <w:t>Не обеспечивает защиту</w:t>
            </w:r>
          </w:p>
        </w:tc>
        <w:tc>
          <w:tcPr>
            <w:tcW w:w="2132" w:type="dxa"/>
            <w:vAlign w:val="center"/>
          </w:tcPr>
          <w:p w14:paraId="2FC9572A" w14:textId="77777777" w:rsidR="00F33A40" w:rsidRPr="001A165F" w:rsidRDefault="00F33A40" w:rsidP="001A165F">
            <w:pPr>
              <w:spacing w:line="240" w:lineRule="auto"/>
              <w:ind w:left="0" w:firstLine="0"/>
              <w:jc w:val="center"/>
              <w:rPr>
                <w:rFonts w:ascii="Times New Roman" w:hAnsi="Times New Roman"/>
                <w:sz w:val="24"/>
                <w:szCs w:val="24"/>
              </w:rPr>
            </w:pPr>
            <w:r w:rsidRPr="001A165F">
              <w:rPr>
                <w:rFonts w:ascii="Times New Roman" w:hAnsi="Times New Roman"/>
                <w:sz w:val="24"/>
                <w:szCs w:val="24"/>
              </w:rPr>
              <w:t>Не обеспечивает защиту</w:t>
            </w:r>
          </w:p>
        </w:tc>
      </w:tr>
      <w:tr w:rsidR="00F33A40" w:rsidRPr="006A09AD" w14:paraId="4F452097" w14:textId="77777777" w:rsidTr="001A165F">
        <w:trPr>
          <w:trHeight w:val="794"/>
        </w:trPr>
        <w:tc>
          <w:tcPr>
            <w:tcW w:w="1844" w:type="dxa"/>
            <w:vAlign w:val="center"/>
          </w:tcPr>
          <w:p w14:paraId="5B6BD569" w14:textId="77777777" w:rsidR="00F33A40" w:rsidRPr="001A165F" w:rsidRDefault="00F33A40" w:rsidP="001A165F">
            <w:pPr>
              <w:spacing w:line="240" w:lineRule="auto"/>
              <w:ind w:left="0" w:firstLine="0"/>
              <w:jc w:val="center"/>
              <w:rPr>
                <w:rFonts w:ascii="Times New Roman" w:hAnsi="Times New Roman"/>
                <w:sz w:val="24"/>
                <w:szCs w:val="24"/>
              </w:rPr>
            </w:pPr>
            <w:r w:rsidRPr="001A165F">
              <w:rPr>
                <w:rFonts w:ascii="Times New Roman" w:hAnsi="Times New Roman"/>
                <w:sz w:val="24"/>
                <w:szCs w:val="24"/>
              </w:rPr>
              <w:t>Дуговой пробой последовательный</w:t>
            </w:r>
          </w:p>
        </w:tc>
        <w:tc>
          <w:tcPr>
            <w:tcW w:w="2268" w:type="dxa"/>
            <w:vAlign w:val="center"/>
          </w:tcPr>
          <w:p w14:paraId="52E6F170" w14:textId="77777777" w:rsidR="00F33A40" w:rsidRPr="001A165F" w:rsidRDefault="00F33A40" w:rsidP="001A165F">
            <w:pPr>
              <w:spacing w:line="240" w:lineRule="auto"/>
              <w:ind w:left="0" w:firstLine="0"/>
              <w:jc w:val="center"/>
              <w:rPr>
                <w:rFonts w:ascii="Times New Roman" w:hAnsi="Times New Roman"/>
                <w:sz w:val="24"/>
                <w:szCs w:val="24"/>
              </w:rPr>
            </w:pPr>
            <w:r w:rsidRPr="001A165F">
              <w:rPr>
                <w:rFonts w:ascii="Times New Roman" w:hAnsi="Times New Roman"/>
                <w:sz w:val="24"/>
                <w:szCs w:val="24"/>
              </w:rPr>
              <w:t>Не обеспечивает защиту</w:t>
            </w:r>
          </w:p>
        </w:tc>
        <w:tc>
          <w:tcPr>
            <w:tcW w:w="2415" w:type="dxa"/>
            <w:vAlign w:val="center"/>
          </w:tcPr>
          <w:p w14:paraId="00C93CCB" w14:textId="77777777" w:rsidR="00F33A40" w:rsidRPr="001A165F" w:rsidRDefault="00F33A40" w:rsidP="001A165F">
            <w:pPr>
              <w:spacing w:line="240" w:lineRule="auto"/>
              <w:ind w:left="0" w:firstLine="0"/>
              <w:jc w:val="center"/>
              <w:rPr>
                <w:rFonts w:ascii="Times New Roman" w:hAnsi="Times New Roman"/>
                <w:sz w:val="24"/>
                <w:szCs w:val="24"/>
              </w:rPr>
            </w:pPr>
            <w:r w:rsidRPr="001A165F">
              <w:rPr>
                <w:rFonts w:ascii="Times New Roman" w:hAnsi="Times New Roman"/>
                <w:sz w:val="24"/>
                <w:szCs w:val="24"/>
              </w:rPr>
              <w:t>Не обеспечивает защиту</w:t>
            </w:r>
          </w:p>
        </w:tc>
        <w:tc>
          <w:tcPr>
            <w:tcW w:w="1701" w:type="dxa"/>
            <w:vAlign w:val="center"/>
          </w:tcPr>
          <w:p w14:paraId="432DE8D3" w14:textId="77777777" w:rsidR="00F33A40" w:rsidRPr="001A165F" w:rsidRDefault="00F33A40" w:rsidP="001A165F">
            <w:pPr>
              <w:spacing w:line="240" w:lineRule="auto"/>
              <w:ind w:left="0" w:firstLine="0"/>
              <w:jc w:val="center"/>
              <w:rPr>
                <w:rFonts w:ascii="Times New Roman" w:hAnsi="Times New Roman"/>
                <w:b/>
                <w:sz w:val="24"/>
                <w:szCs w:val="24"/>
              </w:rPr>
            </w:pPr>
            <w:r w:rsidRPr="001A165F">
              <w:rPr>
                <w:rFonts w:ascii="Times New Roman" w:hAnsi="Times New Roman"/>
                <w:b/>
                <w:sz w:val="24"/>
                <w:szCs w:val="24"/>
              </w:rPr>
              <w:t>Обеспечивает защиту</w:t>
            </w:r>
          </w:p>
        </w:tc>
        <w:tc>
          <w:tcPr>
            <w:tcW w:w="2132" w:type="dxa"/>
            <w:vAlign w:val="center"/>
          </w:tcPr>
          <w:p w14:paraId="5349BF85" w14:textId="77777777" w:rsidR="00F33A40" w:rsidRPr="001A165F" w:rsidRDefault="00F33A40" w:rsidP="001A165F">
            <w:pPr>
              <w:spacing w:line="240" w:lineRule="auto"/>
              <w:ind w:left="0" w:firstLine="0"/>
              <w:jc w:val="center"/>
              <w:rPr>
                <w:rFonts w:ascii="Times New Roman" w:hAnsi="Times New Roman"/>
                <w:sz w:val="24"/>
                <w:szCs w:val="24"/>
              </w:rPr>
            </w:pPr>
            <w:r w:rsidRPr="001A165F">
              <w:rPr>
                <w:rFonts w:ascii="Times New Roman" w:hAnsi="Times New Roman"/>
                <w:sz w:val="24"/>
                <w:szCs w:val="24"/>
              </w:rPr>
              <w:t>Не обеспечивает защиту</w:t>
            </w:r>
          </w:p>
        </w:tc>
      </w:tr>
      <w:tr w:rsidR="00F33A40" w:rsidRPr="006A09AD" w14:paraId="574BD187" w14:textId="77777777" w:rsidTr="001A165F">
        <w:trPr>
          <w:trHeight w:val="794"/>
        </w:trPr>
        <w:tc>
          <w:tcPr>
            <w:tcW w:w="1844" w:type="dxa"/>
            <w:vAlign w:val="center"/>
          </w:tcPr>
          <w:p w14:paraId="2A002171" w14:textId="77777777" w:rsidR="00F33A40" w:rsidRPr="001A165F" w:rsidRDefault="00F33A40" w:rsidP="001A165F">
            <w:pPr>
              <w:spacing w:line="240" w:lineRule="auto"/>
              <w:ind w:left="0" w:firstLine="0"/>
              <w:jc w:val="center"/>
              <w:rPr>
                <w:rFonts w:ascii="Times New Roman" w:hAnsi="Times New Roman"/>
                <w:sz w:val="24"/>
                <w:szCs w:val="24"/>
              </w:rPr>
            </w:pPr>
            <w:r w:rsidRPr="001A165F">
              <w:rPr>
                <w:rFonts w:ascii="Times New Roman" w:hAnsi="Times New Roman"/>
                <w:sz w:val="24"/>
                <w:szCs w:val="24"/>
              </w:rPr>
              <w:t>Дуговой пробой параллельный</w:t>
            </w:r>
          </w:p>
        </w:tc>
        <w:tc>
          <w:tcPr>
            <w:tcW w:w="2268" w:type="dxa"/>
            <w:vAlign w:val="center"/>
          </w:tcPr>
          <w:p w14:paraId="620FA4B2" w14:textId="77777777" w:rsidR="00F33A40" w:rsidRPr="001A165F" w:rsidRDefault="00F33A40" w:rsidP="001A165F">
            <w:pPr>
              <w:spacing w:line="240" w:lineRule="auto"/>
              <w:ind w:left="0" w:firstLine="0"/>
              <w:jc w:val="center"/>
              <w:rPr>
                <w:rFonts w:ascii="Times New Roman" w:hAnsi="Times New Roman"/>
                <w:sz w:val="24"/>
                <w:szCs w:val="24"/>
              </w:rPr>
            </w:pPr>
            <w:r w:rsidRPr="001A165F">
              <w:rPr>
                <w:rFonts w:ascii="Times New Roman" w:hAnsi="Times New Roman"/>
                <w:sz w:val="24"/>
                <w:szCs w:val="24"/>
              </w:rPr>
              <w:t xml:space="preserve">Не в полной мере обеспечивает защиту. </w:t>
            </w:r>
          </w:p>
          <w:p w14:paraId="0D2E26CB" w14:textId="77777777" w:rsidR="00F33A40" w:rsidRPr="001A165F" w:rsidRDefault="00F33A40" w:rsidP="001A165F">
            <w:pPr>
              <w:spacing w:line="240" w:lineRule="auto"/>
              <w:ind w:left="0" w:firstLine="0"/>
              <w:jc w:val="center"/>
              <w:rPr>
                <w:rFonts w:ascii="Times New Roman" w:hAnsi="Times New Roman"/>
                <w:sz w:val="24"/>
                <w:szCs w:val="24"/>
              </w:rPr>
            </w:pPr>
            <w:r w:rsidRPr="001A165F">
              <w:rPr>
                <w:rFonts w:ascii="Times New Roman" w:hAnsi="Times New Roman"/>
                <w:sz w:val="24"/>
                <w:szCs w:val="24"/>
              </w:rPr>
              <w:t>Может сработать слишком поздно (при ограниченном токе КЗ)</w:t>
            </w:r>
          </w:p>
        </w:tc>
        <w:tc>
          <w:tcPr>
            <w:tcW w:w="2415" w:type="dxa"/>
            <w:vAlign w:val="center"/>
          </w:tcPr>
          <w:p w14:paraId="3E930353" w14:textId="77777777" w:rsidR="00F33A40" w:rsidRPr="001A165F" w:rsidRDefault="00F33A40" w:rsidP="001A165F">
            <w:pPr>
              <w:spacing w:line="240" w:lineRule="auto"/>
              <w:ind w:left="0" w:firstLine="0"/>
              <w:jc w:val="center"/>
              <w:rPr>
                <w:rFonts w:ascii="Times New Roman" w:hAnsi="Times New Roman"/>
                <w:sz w:val="24"/>
                <w:szCs w:val="24"/>
              </w:rPr>
            </w:pPr>
            <w:r w:rsidRPr="001A165F">
              <w:rPr>
                <w:rFonts w:ascii="Times New Roman" w:hAnsi="Times New Roman"/>
                <w:sz w:val="24"/>
                <w:szCs w:val="24"/>
              </w:rPr>
              <w:t>Не обеспечивает защиту</w:t>
            </w:r>
          </w:p>
        </w:tc>
        <w:tc>
          <w:tcPr>
            <w:tcW w:w="1701" w:type="dxa"/>
            <w:vAlign w:val="center"/>
          </w:tcPr>
          <w:p w14:paraId="28F36F3B" w14:textId="77777777" w:rsidR="00F33A40" w:rsidRPr="001A165F" w:rsidRDefault="00F33A40" w:rsidP="001A165F">
            <w:pPr>
              <w:spacing w:line="240" w:lineRule="auto"/>
              <w:ind w:left="0" w:firstLine="0"/>
              <w:jc w:val="center"/>
              <w:rPr>
                <w:rFonts w:ascii="Times New Roman" w:hAnsi="Times New Roman"/>
                <w:b/>
                <w:sz w:val="24"/>
                <w:szCs w:val="24"/>
              </w:rPr>
            </w:pPr>
            <w:r w:rsidRPr="001A165F">
              <w:rPr>
                <w:rFonts w:ascii="Times New Roman" w:hAnsi="Times New Roman"/>
                <w:b/>
                <w:sz w:val="24"/>
                <w:szCs w:val="24"/>
              </w:rPr>
              <w:t>Обеспечивает защиту</w:t>
            </w:r>
          </w:p>
        </w:tc>
        <w:tc>
          <w:tcPr>
            <w:tcW w:w="2132" w:type="dxa"/>
            <w:vAlign w:val="center"/>
          </w:tcPr>
          <w:p w14:paraId="1DFEE960" w14:textId="77777777" w:rsidR="00F33A40" w:rsidRPr="001A165F" w:rsidRDefault="00F33A40" w:rsidP="001A165F">
            <w:pPr>
              <w:spacing w:line="240" w:lineRule="auto"/>
              <w:ind w:left="0" w:firstLine="0"/>
              <w:jc w:val="center"/>
              <w:rPr>
                <w:rFonts w:ascii="Times New Roman" w:hAnsi="Times New Roman"/>
                <w:sz w:val="24"/>
                <w:szCs w:val="24"/>
              </w:rPr>
            </w:pPr>
            <w:r w:rsidRPr="001A165F">
              <w:rPr>
                <w:rFonts w:ascii="Times New Roman" w:hAnsi="Times New Roman"/>
                <w:sz w:val="24"/>
                <w:szCs w:val="24"/>
              </w:rPr>
              <w:t>Не обеспечивает защиту</w:t>
            </w:r>
          </w:p>
        </w:tc>
      </w:tr>
      <w:tr w:rsidR="00F33A40" w:rsidRPr="006A09AD" w14:paraId="6E733C2E" w14:textId="77777777" w:rsidTr="001A165F">
        <w:trPr>
          <w:trHeight w:val="794"/>
        </w:trPr>
        <w:tc>
          <w:tcPr>
            <w:tcW w:w="1844" w:type="dxa"/>
            <w:vAlign w:val="center"/>
          </w:tcPr>
          <w:p w14:paraId="12B21717" w14:textId="77777777" w:rsidR="00F33A40" w:rsidRPr="001A165F" w:rsidRDefault="00F33A40" w:rsidP="001A165F">
            <w:pPr>
              <w:spacing w:line="240" w:lineRule="auto"/>
              <w:ind w:left="0" w:firstLine="0"/>
              <w:jc w:val="center"/>
              <w:rPr>
                <w:rFonts w:ascii="Times New Roman" w:hAnsi="Times New Roman"/>
                <w:sz w:val="24"/>
                <w:szCs w:val="24"/>
              </w:rPr>
            </w:pPr>
            <w:r w:rsidRPr="001A165F">
              <w:rPr>
                <w:rFonts w:ascii="Times New Roman" w:hAnsi="Times New Roman"/>
                <w:sz w:val="24"/>
                <w:szCs w:val="24"/>
              </w:rPr>
              <w:t>Дуговой пробой</w:t>
            </w:r>
          </w:p>
          <w:p w14:paraId="552C882C" w14:textId="77777777" w:rsidR="00F33A40" w:rsidRPr="001A165F" w:rsidRDefault="00F33A40" w:rsidP="001A165F">
            <w:pPr>
              <w:spacing w:line="240" w:lineRule="auto"/>
              <w:ind w:left="0" w:firstLine="0"/>
              <w:jc w:val="center"/>
              <w:rPr>
                <w:rFonts w:ascii="Times New Roman" w:hAnsi="Times New Roman"/>
                <w:sz w:val="24"/>
                <w:szCs w:val="24"/>
              </w:rPr>
            </w:pPr>
            <w:r w:rsidRPr="001A165F">
              <w:rPr>
                <w:rFonts w:ascii="Times New Roman" w:hAnsi="Times New Roman"/>
                <w:sz w:val="24"/>
                <w:szCs w:val="24"/>
              </w:rPr>
              <w:t>на землю</w:t>
            </w:r>
          </w:p>
        </w:tc>
        <w:tc>
          <w:tcPr>
            <w:tcW w:w="2268" w:type="dxa"/>
            <w:vAlign w:val="center"/>
          </w:tcPr>
          <w:p w14:paraId="2870F061" w14:textId="77777777" w:rsidR="00F33A40" w:rsidRPr="001A165F" w:rsidRDefault="00F33A40" w:rsidP="001A165F">
            <w:pPr>
              <w:spacing w:line="240" w:lineRule="auto"/>
              <w:ind w:left="0" w:firstLine="0"/>
              <w:jc w:val="center"/>
              <w:rPr>
                <w:rFonts w:ascii="Times New Roman" w:hAnsi="Times New Roman"/>
                <w:sz w:val="24"/>
                <w:szCs w:val="24"/>
              </w:rPr>
            </w:pPr>
            <w:r w:rsidRPr="001A165F">
              <w:rPr>
                <w:rFonts w:ascii="Times New Roman" w:hAnsi="Times New Roman"/>
                <w:sz w:val="24"/>
                <w:szCs w:val="24"/>
              </w:rPr>
              <w:t>Не в полной мере обеспечивает защиту. Может сработать слишком поздно (при ограниченном токе КЗ)</w:t>
            </w:r>
          </w:p>
        </w:tc>
        <w:tc>
          <w:tcPr>
            <w:tcW w:w="2415" w:type="dxa"/>
            <w:vAlign w:val="center"/>
          </w:tcPr>
          <w:p w14:paraId="0FC27E66" w14:textId="77777777" w:rsidR="00F33A40" w:rsidRPr="001A165F" w:rsidRDefault="00F33A40" w:rsidP="001A165F">
            <w:pPr>
              <w:spacing w:line="240" w:lineRule="auto"/>
              <w:ind w:left="0" w:firstLine="0"/>
              <w:jc w:val="center"/>
              <w:rPr>
                <w:rFonts w:ascii="Times New Roman" w:hAnsi="Times New Roman"/>
                <w:sz w:val="24"/>
                <w:szCs w:val="24"/>
              </w:rPr>
            </w:pPr>
            <w:r w:rsidRPr="001A165F">
              <w:rPr>
                <w:rFonts w:ascii="Times New Roman" w:hAnsi="Times New Roman"/>
                <w:sz w:val="24"/>
                <w:szCs w:val="24"/>
              </w:rPr>
              <w:t>Не в полной мере обеспечивает защиту.</w:t>
            </w:r>
          </w:p>
          <w:p w14:paraId="3377DBA2" w14:textId="77777777" w:rsidR="00F33A40" w:rsidRPr="001A165F" w:rsidRDefault="00F33A40" w:rsidP="001A165F">
            <w:pPr>
              <w:spacing w:line="240" w:lineRule="auto"/>
              <w:ind w:left="0" w:firstLine="0"/>
              <w:jc w:val="center"/>
              <w:rPr>
                <w:rFonts w:ascii="Times New Roman" w:hAnsi="Times New Roman"/>
                <w:sz w:val="24"/>
                <w:szCs w:val="24"/>
              </w:rPr>
            </w:pPr>
            <w:r w:rsidRPr="001A165F">
              <w:rPr>
                <w:rFonts w:ascii="Times New Roman" w:hAnsi="Times New Roman"/>
                <w:sz w:val="24"/>
                <w:szCs w:val="24"/>
              </w:rPr>
              <w:t>Может не сработать (при импульсном характере искрения)</w:t>
            </w:r>
          </w:p>
        </w:tc>
        <w:tc>
          <w:tcPr>
            <w:tcW w:w="1701" w:type="dxa"/>
            <w:vAlign w:val="center"/>
          </w:tcPr>
          <w:p w14:paraId="1831A1C2" w14:textId="77777777" w:rsidR="00F33A40" w:rsidRPr="001A165F" w:rsidRDefault="00F33A40" w:rsidP="001A165F">
            <w:pPr>
              <w:spacing w:line="240" w:lineRule="auto"/>
              <w:ind w:left="0" w:firstLine="0"/>
              <w:jc w:val="center"/>
              <w:rPr>
                <w:rFonts w:ascii="Times New Roman" w:hAnsi="Times New Roman"/>
                <w:b/>
                <w:sz w:val="24"/>
                <w:szCs w:val="24"/>
              </w:rPr>
            </w:pPr>
            <w:r w:rsidRPr="001A165F">
              <w:rPr>
                <w:rFonts w:ascii="Times New Roman" w:hAnsi="Times New Roman"/>
                <w:b/>
                <w:sz w:val="24"/>
                <w:szCs w:val="24"/>
              </w:rPr>
              <w:t>Обеспечивает защиту</w:t>
            </w:r>
          </w:p>
        </w:tc>
        <w:tc>
          <w:tcPr>
            <w:tcW w:w="2132" w:type="dxa"/>
            <w:vAlign w:val="center"/>
          </w:tcPr>
          <w:p w14:paraId="43174307" w14:textId="77777777" w:rsidR="00F33A40" w:rsidRPr="001A165F" w:rsidRDefault="00F33A40" w:rsidP="001A165F">
            <w:pPr>
              <w:spacing w:line="240" w:lineRule="auto"/>
              <w:ind w:left="0" w:firstLine="0"/>
              <w:jc w:val="center"/>
              <w:rPr>
                <w:rFonts w:ascii="Times New Roman" w:hAnsi="Times New Roman"/>
                <w:sz w:val="24"/>
                <w:szCs w:val="24"/>
              </w:rPr>
            </w:pPr>
            <w:r w:rsidRPr="001A165F">
              <w:rPr>
                <w:rFonts w:ascii="Times New Roman" w:hAnsi="Times New Roman"/>
                <w:sz w:val="24"/>
                <w:szCs w:val="24"/>
              </w:rPr>
              <w:t>Не обеспечивает защиту</w:t>
            </w:r>
          </w:p>
        </w:tc>
      </w:tr>
      <w:tr w:rsidR="00F33A40" w:rsidRPr="006A09AD" w14:paraId="4B60325D" w14:textId="77777777" w:rsidTr="001A165F">
        <w:trPr>
          <w:trHeight w:val="794"/>
        </w:trPr>
        <w:tc>
          <w:tcPr>
            <w:tcW w:w="1844" w:type="dxa"/>
            <w:vAlign w:val="center"/>
          </w:tcPr>
          <w:p w14:paraId="55D8AC57" w14:textId="77777777" w:rsidR="00F33A40" w:rsidRPr="001A165F" w:rsidRDefault="00F33A40" w:rsidP="001A165F">
            <w:pPr>
              <w:spacing w:line="240" w:lineRule="auto"/>
              <w:ind w:left="0" w:firstLine="0"/>
              <w:jc w:val="center"/>
              <w:rPr>
                <w:rFonts w:ascii="Times New Roman" w:hAnsi="Times New Roman"/>
                <w:sz w:val="24"/>
                <w:szCs w:val="24"/>
              </w:rPr>
            </w:pPr>
            <w:r w:rsidRPr="001A165F">
              <w:rPr>
                <w:rFonts w:ascii="Times New Roman" w:hAnsi="Times New Roman"/>
                <w:sz w:val="24"/>
                <w:szCs w:val="24"/>
              </w:rPr>
              <w:t>Перепады напряжения</w:t>
            </w:r>
          </w:p>
        </w:tc>
        <w:tc>
          <w:tcPr>
            <w:tcW w:w="2268" w:type="dxa"/>
            <w:vAlign w:val="center"/>
          </w:tcPr>
          <w:p w14:paraId="74587AB7" w14:textId="77777777" w:rsidR="00F33A40" w:rsidRPr="001A165F" w:rsidRDefault="00F33A40" w:rsidP="001A165F">
            <w:pPr>
              <w:spacing w:line="240" w:lineRule="auto"/>
              <w:ind w:left="0" w:firstLine="0"/>
              <w:jc w:val="center"/>
              <w:rPr>
                <w:rFonts w:ascii="Times New Roman" w:hAnsi="Times New Roman"/>
                <w:sz w:val="24"/>
                <w:szCs w:val="24"/>
              </w:rPr>
            </w:pPr>
            <w:r w:rsidRPr="001A165F">
              <w:rPr>
                <w:rFonts w:ascii="Times New Roman" w:hAnsi="Times New Roman"/>
                <w:sz w:val="24"/>
                <w:szCs w:val="24"/>
              </w:rPr>
              <w:t>Не обеспечивает защиту</w:t>
            </w:r>
          </w:p>
        </w:tc>
        <w:tc>
          <w:tcPr>
            <w:tcW w:w="2415" w:type="dxa"/>
            <w:vAlign w:val="center"/>
          </w:tcPr>
          <w:p w14:paraId="0168BB04" w14:textId="77777777" w:rsidR="00F33A40" w:rsidRPr="001A165F" w:rsidRDefault="00F33A40" w:rsidP="001A165F">
            <w:pPr>
              <w:spacing w:line="240" w:lineRule="auto"/>
              <w:ind w:left="0" w:firstLine="0"/>
              <w:jc w:val="center"/>
              <w:rPr>
                <w:rFonts w:ascii="Times New Roman" w:hAnsi="Times New Roman"/>
                <w:sz w:val="24"/>
                <w:szCs w:val="24"/>
              </w:rPr>
            </w:pPr>
            <w:r w:rsidRPr="001A165F">
              <w:rPr>
                <w:rFonts w:ascii="Times New Roman" w:hAnsi="Times New Roman"/>
                <w:sz w:val="24"/>
                <w:szCs w:val="24"/>
              </w:rPr>
              <w:t>Не обеспечивает защиту</w:t>
            </w:r>
          </w:p>
        </w:tc>
        <w:tc>
          <w:tcPr>
            <w:tcW w:w="1701" w:type="dxa"/>
            <w:vAlign w:val="center"/>
          </w:tcPr>
          <w:p w14:paraId="29DB37BC" w14:textId="77777777" w:rsidR="00F33A40" w:rsidRPr="001A165F" w:rsidRDefault="00F33A40" w:rsidP="001A165F">
            <w:pPr>
              <w:spacing w:line="240" w:lineRule="auto"/>
              <w:ind w:left="0" w:firstLine="0"/>
              <w:jc w:val="center"/>
              <w:rPr>
                <w:rFonts w:ascii="Times New Roman" w:hAnsi="Times New Roman"/>
                <w:sz w:val="24"/>
                <w:szCs w:val="24"/>
              </w:rPr>
            </w:pPr>
            <w:r w:rsidRPr="001A165F">
              <w:rPr>
                <w:rFonts w:ascii="Times New Roman" w:hAnsi="Times New Roman"/>
                <w:sz w:val="24"/>
                <w:szCs w:val="24"/>
              </w:rPr>
              <w:t>Не обеспечивает защиту</w:t>
            </w:r>
          </w:p>
        </w:tc>
        <w:tc>
          <w:tcPr>
            <w:tcW w:w="2132" w:type="dxa"/>
            <w:vAlign w:val="center"/>
          </w:tcPr>
          <w:p w14:paraId="59F5F260" w14:textId="77777777" w:rsidR="00F33A40" w:rsidRPr="001A165F" w:rsidRDefault="00F33A40" w:rsidP="001A165F">
            <w:pPr>
              <w:spacing w:line="240" w:lineRule="auto"/>
              <w:ind w:left="0" w:firstLine="0"/>
              <w:jc w:val="center"/>
              <w:rPr>
                <w:rFonts w:ascii="Times New Roman" w:hAnsi="Times New Roman"/>
                <w:b/>
                <w:sz w:val="24"/>
                <w:szCs w:val="24"/>
              </w:rPr>
            </w:pPr>
            <w:r w:rsidRPr="001A165F">
              <w:rPr>
                <w:rFonts w:ascii="Times New Roman" w:hAnsi="Times New Roman"/>
                <w:b/>
                <w:sz w:val="24"/>
                <w:szCs w:val="24"/>
              </w:rPr>
              <w:t>Обеспечивает защиту</w:t>
            </w:r>
          </w:p>
        </w:tc>
      </w:tr>
    </w:tbl>
    <w:p w14:paraId="44790814" w14:textId="77777777" w:rsidR="00F33A40" w:rsidRPr="008E52B6"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Из таблицы </w:t>
      </w:r>
      <w:r>
        <w:rPr>
          <w:rFonts w:ascii="Times New Roman" w:hAnsi="Times New Roman"/>
          <w:sz w:val="28"/>
          <w:szCs w:val="28"/>
        </w:rPr>
        <w:t>6</w:t>
      </w:r>
      <w:r w:rsidRPr="008E52B6">
        <w:rPr>
          <w:rFonts w:ascii="Times New Roman" w:hAnsi="Times New Roman"/>
          <w:sz w:val="28"/>
          <w:szCs w:val="28"/>
        </w:rPr>
        <w:t xml:space="preserve"> видно, что 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14:paraId="7237CF7D" w14:textId="77777777" w:rsidR="00F33A40" w:rsidRPr="008E52B6"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УЗДП и УЗП не отменяет необходимости использования АВ и УДТ.</w:t>
      </w:r>
    </w:p>
    <w:p w14:paraId="621FE1A6" w14:textId="77777777" w:rsidR="00F33A40"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14:paraId="7C20853A" w14:textId="77777777" w:rsidR="00F33A40"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w:t>
      </w:r>
      <w:r>
        <w:rPr>
          <w:rFonts w:ascii="Times New Roman" w:hAnsi="Times New Roman"/>
          <w:sz w:val="28"/>
          <w:szCs w:val="28"/>
        </w:rPr>
        <w:t xml:space="preserve"> </w:t>
      </w:r>
      <w:r w:rsidRPr="008E52B6">
        <w:rPr>
          <w:rFonts w:ascii="Times New Roman" w:hAnsi="Times New Roman"/>
          <w:sz w:val="28"/>
          <w:szCs w:val="28"/>
        </w:rPr>
        <w:t>Комбинированные устройства позволяют оптимизировать и упростить проектирование и монтаж электрических щитков.</w:t>
      </w:r>
    </w:p>
    <w:p w14:paraId="06A3FFCE" w14:textId="77777777" w:rsidR="00F33A40" w:rsidRPr="008E52B6" w:rsidRDefault="00F33A40" w:rsidP="006E1AAF">
      <w:pPr>
        <w:spacing w:line="312" w:lineRule="auto"/>
        <w:ind w:left="0" w:firstLine="709"/>
        <w:jc w:val="both"/>
        <w:rPr>
          <w:rFonts w:ascii="Times New Roman" w:hAnsi="Times New Roman"/>
          <w:sz w:val="28"/>
          <w:szCs w:val="28"/>
        </w:rPr>
      </w:pPr>
    </w:p>
    <w:p w14:paraId="5C992D85" w14:textId="77777777" w:rsidR="00F33A40" w:rsidRPr="009F543E" w:rsidRDefault="00F33A40" w:rsidP="006E1AAF">
      <w:pPr>
        <w:spacing w:line="312" w:lineRule="auto"/>
        <w:ind w:left="0" w:firstLine="709"/>
        <w:jc w:val="both"/>
        <w:rPr>
          <w:rFonts w:ascii="Times New Roman" w:hAnsi="Times New Roman"/>
          <w:b/>
          <w:sz w:val="28"/>
          <w:szCs w:val="28"/>
        </w:rPr>
      </w:pPr>
      <w:r w:rsidRPr="009F543E">
        <w:rPr>
          <w:rFonts w:ascii="Times New Roman" w:hAnsi="Times New Roman"/>
          <w:b/>
          <w:sz w:val="28"/>
          <w:szCs w:val="28"/>
        </w:rPr>
        <w:t>Термоиндикаторы</w:t>
      </w:r>
    </w:p>
    <w:p w14:paraId="7B741D2E" w14:textId="77777777" w:rsidR="00F33A40" w:rsidRPr="008E52B6"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Одной из наиболее распространенных причин пожаров от электроустановок является перегрев контактных соединений</w:t>
      </w:r>
      <w:r>
        <w:rPr>
          <w:rFonts w:ascii="Times New Roman" w:hAnsi="Times New Roman"/>
          <w:sz w:val="28"/>
          <w:szCs w:val="28"/>
        </w:rPr>
        <w:t xml:space="preserve"> </w:t>
      </w:r>
      <w:r w:rsidRPr="008E52B6">
        <w:rPr>
          <w:rFonts w:ascii="Times New Roman" w:hAnsi="Times New Roman"/>
          <w:sz w:val="28"/>
          <w:szCs w:val="28"/>
        </w:rPr>
        <w:t>и других элементов. Пожароопасные режимы возникают вследствие большого переходного сопротивления, а также перегрузок.</w:t>
      </w:r>
    </w:p>
    <w:p w14:paraId="3090740F" w14:textId="77777777" w:rsidR="00F33A40" w:rsidRPr="008E52B6"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 т.е. результаты измерений можно представить в визуализированном виде.</w:t>
      </w:r>
    </w:p>
    <w:p w14:paraId="30C13127" w14:textId="77777777" w:rsidR="00F33A40" w:rsidRPr="008E52B6"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14:paraId="7E876680" w14:textId="77777777" w:rsidR="00F33A40" w:rsidRPr="008E52B6"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14:paraId="2B744BB1" w14:textId="77777777" w:rsidR="00F33A40" w:rsidRPr="008E52B6"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 о тепловом режиме элементов электрооборудования.</w:t>
      </w:r>
    </w:p>
    <w:p w14:paraId="27887D46" w14:textId="77777777" w:rsidR="00F33A40" w:rsidRPr="008E52B6"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имеют несколько исполнений: термоиндикаторные наклейки и термоиндикаторные краски.</w:t>
      </w:r>
    </w:p>
    <w:p w14:paraId="3A3AB435" w14:textId="77777777" w:rsidR="00F33A40" w:rsidRPr="008E52B6"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Контрастность цветового перехода обеспечивает легкое распознавание аварийного перегрева.</w:t>
      </w:r>
    </w:p>
    <w:p w14:paraId="79201D8E" w14:textId="77777777" w:rsidR="00F33A40"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сохраняют свой цвет и маркировку</w:t>
      </w:r>
      <w:r>
        <w:rPr>
          <w:rFonts w:ascii="Times New Roman" w:hAnsi="Times New Roman"/>
          <w:sz w:val="28"/>
          <w:szCs w:val="28"/>
        </w:rPr>
        <w:t xml:space="preserve"> </w:t>
      </w:r>
      <w:r w:rsidRPr="008E52B6">
        <w:rPr>
          <w:rFonts w:ascii="Times New Roman" w:hAnsi="Times New Roman"/>
          <w:sz w:val="28"/>
          <w:szCs w:val="28"/>
        </w:rPr>
        <w:t>на протяжении всего срока службы.</w:t>
      </w:r>
    </w:p>
    <w:p w14:paraId="601ADBA7" w14:textId="77777777" w:rsidR="00F33A40" w:rsidRPr="008E52B6"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Термоиндикаторные наклейки представляют собой подложку на самоклеящейся основе с нанесенным термоиндикаторным покрытием. Материалом подложки могут быть бумага, фольга или полимерная пленка. Для </w:t>
      </w:r>
      <w:r w:rsidRPr="008E52B6">
        <w:rPr>
          <w:rFonts w:ascii="Times New Roman" w:hAnsi="Times New Roman"/>
          <w:sz w:val="28"/>
          <w:szCs w:val="28"/>
        </w:rPr>
        <w:lastRenderedPageBreak/>
        <w:t>предохранения термоиндикаторного покрытия от внешних воздействий поверхность изделия покрывают защитной пленкой.</w:t>
      </w:r>
    </w:p>
    <w:p w14:paraId="0169744E" w14:textId="77777777" w:rsidR="00F33A40" w:rsidRPr="008E52B6"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заданной температуры индикатор необратимо меняет свой цвет.</w:t>
      </w:r>
    </w:p>
    <w:p w14:paraId="459F979F" w14:textId="77777777" w:rsidR="00F33A40" w:rsidRPr="008E52B6"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различного размера и формы, в зависимости от задачи иметь разный порог срабатывания, иметь несколько термочувствительных меток с разным пределом срабатывания.</w:t>
      </w:r>
    </w:p>
    <w:p w14:paraId="16888CF3" w14:textId="77777777" w:rsidR="00F33A40" w:rsidRDefault="00F33A4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w:t>
      </w:r>
      <w:r>
        <w:rPr>
          <w:rFonts w:ascii="Times New Roman" w:hAnsi="Times New Roman"/>
          <w:sz w:val="28"/>
          <w:szCs w:val="28"/>
        </w:rPr>
        <w:t>троенных на разные температуры.</w:t>
      </w:r>
    </w:p>
    <w:p w14:paraId="0F941195" w14:textId="77777777" w:rsidR="00F33A40" w:rsidRDefault="00F33A40" w:rsidP="002A53C3">
      <w:pPr>
        <w:ind w:left="0" w:firstLine="567"/>
        <w:jc w:val="both"/>
        <w:rPr>
          <w:rFonts w:ascii="Times New Roman" w:hAnsi="Times New Roman"/>
          <w:sz w:val="28"/>
          <w:szCs w:val="28"/>
        </w:rPr>
      </w:pPr>
    </w:p>
    <w:p w14:paraId="3E7349A9" w14:textId="77777777" w:rsidR="00F33A40" w:rsidRDefault="00F33A40" w:rsidP="00C4048E">
      <w:pPr>
        <w:ind w:left="0" w:firstLine="567"/>
        <w:jc w:val="both"/>
        <w:rPr>
          <w:rFonts w:ascii="Times New Roman" w:hAnsi="Times New Roman"/>
          <w:sz w:val="28"/>
          <w:szCs w:val="28"/>
        </w:rPr>
      </w:pPr>
    </w:p>
    <w:tbl>
      <w:tblPr>
        <w:tblW w:w="4926" w:type="pct"/>
        <w:tblLook w:val="00A0" w:firstRow="1" w:lastRow="0" w:firstColumn="1" w:lastColumn="0" w:noHBand="0" w:noVBand="0"/>
      </w:tblPr>
      <w:tblGrid>
        <w:gridCol w:w="4747"/>
        <w:gridCol w:w="4747"/>
      </w:tblGrid>
      <w:tr w:rsidR="00F33A40" w14:paraId="4E0B639B" w14:textId="77777777" w:rsidTr="001A165F">
        <w:trPr>
          <w:trHeight w:val="2620"/>
        </w:trPr>
        <w:tc>
          <w:tcPr>
            <w:tcW w:w="2500" w:type="pct"/>
          </w:tcPr>
          <w:p w14:paraId="67DDABA3" w14:textId="043D9172" w:rsidR="00F33A40" w:rsidRPr="001A165F" w:rsidRDefault="00564406" w:rsidP="001A165F">
            <w:pPr>
              <w:spacing w:line="240" w:lineRule="auto"/>
              <w:ind w:left="0" w:firstLine="0"/>
              <w:jc w:val="center"/>
              <w:rPr>
                <w:rFonts w:ascii="Times New Roman" w:hAnsi="Times New Roman"/>
                <w:sz w:val="28"/>
                <w:szCs w:val="28"/>
              </w:rPr>
            </w:pPr>
            <w:r>
              <w:rPr>
                <w:noProof/>
              </w:rPr>
              <mc:AlternateContent>
                <mc:Choice Requires="wps">
                  <w:drawing>
                    <wp:anchor distT="0" distB="0" distL="114300" distR="114300" simplePos="0" relativeHeight="251682816" behindDoc="0" locked="0" layoutInCell="1" allowOverlap="1" wp14:anchorId="48878484" wp14:editId="008187A6">
                      <wp:simplePos x="0" y="0"/>
                      <wp:positionH relativeFrom="column">
                        <wp:posOffset>1895475</wp:posOffset>
                      </wp:positionH>
                      <wp:positionV relativeFrom="paragraph">
                        <wp:posOffset>1089660</wp:posOffset>
                      </wp:positionV>
                      <wp:extent cx="90805" cy="412115"/>
                      <wp:effectExtent l="5080" t="5080" r="8890" b="11430"/>
                      <wp:wrapNone/>
                      <wp:docPr id="73"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16233" id="Rectangle 117" o:spid="_x0000_s1026" style="position:absolute;margin-left:149.25pt;margin-top:85.8pt;width:7.15pt;height:32.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" fillcolor="black"/>
                  </w:pict>
                </mc:Fallback>
              </mc:AlternateContent>
            </w:r>
            <w:r>
              <w:rPr>
                <w:noProof/>
              </w:rPr>
              <mc:AlternateContent>
                <mc:Choice Requires="wps">
                  <w:drawing>
                    <wp:anchor distT="0" distB="0" distL="114300" distR="114300" simplePos="0" relativeHeight="251681792" behindDoc="0" locked="0" layoutInCell="1" allowOverlap="1" wp14:anchorId="11F39964" wp14:editId="5E43043A">
                      <wp:simplePos x="0" y="0"/>
                      <wp:positionH relativeFrom="column">
                        <wp:posOffset>1895475</wp:posOffset>
                      </wp:positionH>
                      <wp:positionV relativeFrom="paragraph">
                        <wp:posOffset>355600</wp:posOffset>
                      </wp:positionV>
                      <wp:extent cx="90805" cy="412115"/>
                      <wp:effectExtent l="5080" t="13970" r="8890" b="12065"/>
                      <wp:wrapNone/>
                      <wp:docPr id="72"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454AD" id="Rectangle 116" o:spid="_x0000_s1026" style="position:absolute;margin-left:149.25pt;margin-top:28pt;width:7.15pt;height:32.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" fillcolor="black"/>
                  </w:pict>
                </mc:Fallback>
              </mc:AlternateContent>
            </w:r>
            <w:r>
              <w:rPr>
                <w:noProof/>
              </w:rPr>
              <mc:AlternateContent>
                <mc:Choice Requires="wps">
                  <w:drawing>
                    <wp:anchor distT="0" distB="0" distL="114300" distR="114300" simplePos="0" relativeHeight="251680768" behindDoc="0" locked="0" layoutInCell="1" allowOverlap="1" wp14:anchorId="49505836" wp14:editId="3A0B2271">
                      <wp:simplePos x="0" y="0"/>
                      <wp:positionH relativeFrom="column">
                        <wp:posOffset>1414780</wp:posOffset>
                      </wp:positionH>
                      <wp:positionV relativeFrom="paragraph">
                        <wp:posOffset>1089660</wp:posOffset>
                      </wp:positionV>
                      <wp:extent cx="90805" cy="412115"/>
                      <wp:effectExtent l="10160" t="5080" r="13335" b="11430"/>
                      <wp:wrapNone/>
                      <wp:docPr id="71"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A3A34" id="Rectangle 115" o:spid="_x0000_s1026" style="position:absolute;margin-left:111.4pt;margin-top:85.8pt;width:7.15pt;height:32.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" fillcolor="black"/>
                  </w:pict>
                </mc:Fallback>
              </mc:AlternateContent>
            </w:r>
            <w:r>
              <w:rPr>
                <w:noProof/>
              </w:rPr>
              <mc:AlternateContent>
                <mc:Choice Requires="wps">
                  <w:drawing>
                    <wp:anchor distT="0" distB="0" distL="114300" distR="114300" simplePos="0" relativeHeight="251679744" behindDoc="0" locked="0" layoutInCell="1" allowOverlap="1" wp14:anchorId="2A54E304" wp14:editId="1E967FBB">
                      <wp:simplePos x="0" y="0"/>
                      <wp:positionH relativeFrom="column">
                        <wp:posOffset>1414780</wp:posOffset>
                      </wp:positionH>
                      <wp:positionV relativeFrom="paragraph">
                        <wp:posOffset>355600</wp:posOffset>
                      </wp:positionV>
                      <wp:extent cx="90805" cy="412115"/>
                      <wp:effectExtent l="10160" t="13970" r="13335" b="12065"/>
                      <wp:wrapNone/>
                      <wp:docPr id="70"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305E0" id="Rectangle 114" o:spid="_x0000_s1026" style="position:absolute;margin-left:111.4pt;margin-top:28pt;width:7.15pt;height:32.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" fillcolor="black"/>
                  </w:pict>
                </mc:Fallback>
              </mc:AlternateContent>
            </w:r>
            <w:r>
              <w:rPr>
                <w:noProof/>
              </w:rPr>
              <mc:AlternateContent>
                <mc:Choice Requires="wps">
                  <w:drawing>
                    <wp:anchor distT="0" distB="0" distL="114300" distR="114300" simplePos="0" relativeHeight="251678720" behindDoc="0" locked="0" layoutInCell="1" allowOverlap="1" wp14:anchorId="1595CA4D" wp14:editId="0BE7BD8A">
                      <wp:simplePos x="0" y="0"/>
                      <wp:positionH relativeFrom="column">
                        <wp:posOffset>501015</wp:posOffset>
                      </wp:positionH>
                      <wp:positionV relativeFrom="paragraph">
                        <wp:posOffset>1089660</wp:posOffset>
                      </wp:positionV>
                      <wp:extent cx="90805" cy="412115"/>
                      <wp:effectExtent l="10795" t="5080" r="12700" b="11430"/>
                      <wp:wrapNone/>
                      <wp:docPr id="69"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C1F70" id="Rectangle 113" o:spid="_x0000_s1026" style="position:absolute;margin-left:39.45pt;margin-top:85.8pt;width:7.15pt;height:32.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" fillcolor="black"/>
                  </w:pict>
                </mc:Fallback>
              </mc:AlternateContent>
            </w:r>
            <w:r>
              <w:rPr>
                <w:noProof/>
              </w:rPr>
              <mc:AlternateContent>
                <mc:Choice Requires="wps">
                  <w:drawing>
                    <wp:anchor distT="0" distB="0" distL="114300" distR="114300" simplePos="0" relativeHeight="251677696" behindDoc="0" locked="0" layoutInCell="1" allowOverlap="1" wp14:anchorId="2E7EA824" wp14:editId="13472C46">
                      <wp:simplePos x="0" y="0"/>
                      <wp:positionH relativeFrom="column">
                        <wp:posOffset>501015</wp:posOffset>
                      </wp:positionH>
                      <wp:positionV relativeFrom="paragraph">
                        <wp:posOffset>355600</wp:posOffset>
                      </wp:positionV>
                      <wp:extent cx="90805" cy="412115"/>
                      <wp:effectExtent l="10795" t="13970" r="12700" b="12065"/>
                      <wp:wrapNone/>
                      <wp:docPr id="6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DD515" id="Rectangle 112" o:spid="_x0000_s1026" style="position:absolute;margin-left:39.45pt;margin-top:28pt;width:7.15pt;height:32.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" fillcolor="black"/>
                  </w:pict>
                </mc:Fallback>
              </mc:AlternateContent>
            </w:r>
            <w:r w:rsidRPr="00CA6C74">
              <w:rPr>
                <w:noProof/>
                <w:lang w:eastAsia="ru-RU"/>
              </w:rPr>
              <w:drawing>
                <wp:inline distT="0" distB="0" distL="0" distR="0" wp14:anchorId="4C054172" wp14:editId="53403A0D">
                  <wp:extent cx="2190750" cy="1847850"/>
                  <wp:effectExtent l="0" t="0" r="0" b="0"/>
                  <wp:docPr id="3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0750" cy="1847850"/>
                          </a:xfrm>
                          <a:prstGeom prst="rect">
                            <a:avLst/>
                          </a:prstGeom>
                          <a:noFill/>
                          <a:ln>
                            <a:noFill/>
                          </a:ln>
                        </pic:spPr>
                      </pic:pic>
                    </a:graphicData>
                  </a:graphic>
                </wp:inline>
              </w:drawing>
            </w:r>
          </w:p>
        </w:tc>
        <w:tc>
          <w:tcPr>
            <w:tcW w:w="2500" w:type="pct"/>
          </w:tcPr>
          <w:p w14:paraId="3E0E84DA" w14:textId="7FAA12EF" w:rsidR="00F33A40" w:rsidRPr="001A165F" w:rsidRDefault="00564406" w:rsidP="001A165F">
            <w:pPr>
              <w:spacing w:line="240" w:lineRule="auto"/>
              <w:ind w:left="0" w:firstLine="0"/>
              <w:jc w:val="center"/>
              <w:rPr>
                <w:rFonts w:ascii="Times New Roman" w:hAnsi="Times New Roman"/>
                <w:sz w:val="28"/>
                <w:szCs w:val="28"/>
              </w:rPr>
            </w:pPr>
            <w:r>
              <w:rPr>
                <w:noProof/>
              </w:rPr>
              <mc:AlternateContent>
                <mc:Choice Requires="wps">
                  <w:drawing>
                    <wp:anchor distT="0" distB="0" distL="114300" distR="114300" simplePos="0" relativeHeight="251676672" behindDoc="0" locked="0" layoutInCell="1" allowOverlap="1" wp14:anchorId="00ACA07D" wp14:editId="09D9B2B9">
                      <wp:simplePos x="0" y="0"/>
                      <wp:positionH relativeFrom="column">
                        <wp:posOffset>1357630</wp:posOffset>
                      </wp:positionH>
                      <wp:positionV relativeFrom="paragraph">
                        <wp:posOffset>572135</wp:posOffset>
                      </wp:positionV>
                      <wp:extent cx="348615" cy="90805"/>
                      <wp:effectExtent l="5715" t="11430" r="7620" b="12065"/>
                      <wp:wrapNone/>
                      <wp:docPr id="6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080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503F4" id="Rectangle 111" o:spid="_x0000_s1026" style="position:absolute;margin-left:106.9pt;margin-top:45.05pt;width:27.45pt;height: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" fillcolor="black"/>
                  </w:pict>
                </mc:Fallback>
              </mc:AlternateContent>
            </w:r>
            <w:r w:rsidRPr="001A165F">
              <w:rPr>
                <w:noProof/>
                <w:sz w:val="28"/>
                <w:szCs w:val="28"/>
                <w:lang w:eastAsia="ru-RU"/>
              </w:rPr>
              <w:drawing>
                <wp:inline distT="0" distB="0" distL="0" distR="0" wp14:anchorId="7995885D" wp14:editId="7E14192E">
                  <wp:extent cx="1743075" cy="1962150"/>
                  <wp:effectExtent l="0" t="0" r="0" b="0"/>
                  <wp:docPr id="34"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2021\ti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43075" cy="1962150"/>
                          </a:xfrm>
                          <a:prstGeom prst="rect">
                            <a:avLst/>
                          </a:prstGeom>
                          <a:noFill/>
                          <a:ln>
                            <a:noFill/>
                          </a:ln>
                        </pic:spPr>
                      </pic:pic>
                    </a:graphicData>
                  </a:graphic>
                </wp:inline>
              </w:drawing>
            </w:r>
          </w:p>
        </w:tc>
      </w:tr>
      <w:tr w:rsidR="00F33A40" w14:paraId="521F06C9" w14:textId="77777777" w:rsidTr="001A165F">
        <w:trPr>
          <w:trHeight w:val="288"/>
        </w:trPr>
        <w:tc>
          <w:tcPr>
            <w:tcW w:w="5000" w:type="pct"/>
            <w:gridSpan w:val="2"/>
          </w:tcPr>
          <w:p w14:paraId="25F904EE" w14:textId="77777777" w:rsidR="00F33A40" w:rsidRPr="001A165F" w:rsidRDefault="00F33A40" w:rsidP="001A165F">
            <w:pPr>
              <w:spacing w:line="240" w:lineRule="auto"/>
              <w:ind w:left="0" w:firstLine="0"/>
              <w:jc w:val="center"/>
              <w:rPr>
                <w:rFonts w:ascii="Times New Roman" w:hAnsi="Times New Roman"/>
                <w:sz w:val="28"/>
                <w:szCs w:val="28"/>
              </w:rPr>
            </w:pPr>
          </w:p>
          <w:p w14:paraId="5D3EED36" w14:textId="77777777" w:rsidR="00F33A40" w:rsidRPr="001A165F" w:rsidRDefault="00F33A40" w:rsidP="001A165F">
            <w:pPr>
              <w:spacing w:line="240" w:lineRule="auto"/>
              <w:ind w:left="0" w:firstLine="0"/>
              <w:jc w:val="center"/>
              <w:rPr>
                <w:rFonts w:ascii="Times New Roman" w:hAnsi="Times New Roman"/>
                <w:sz w:val="28"/>
                <w:szCs w:val="28"/>
              </w:rPr>
            </w:pPr>
            <w:r w:rsidRPr="001A165F">
              <w:rPr>
                <w:rFonts w:ascii="Times New Roman" w:hAnsi="Times New Roman"/>
                <w:sz w:val="28"/>
                <w:szCs w:val="28"/>
              </w:rPr>
              <w:t>Рисунок 13. Примеры термоиндикаторных наклеек различных производителей</w:t>
            </w:r>
          </w:p>
        </w:tc>
      </w:tr>
    </w:tbl>
    <w:p w14:paraId="0B542284" w14:textId="77777777" w:rsidR="00F33A40" w:rsidRDefault="00F33A40" w:rsidP="00C4048E">
      <w:pPr>
        <w:ind w:left="0" w:firstLine="567"/>
        <w:jc w:val="both"/>
        <w:rPr>
          <w:rFonts w:ascii="Times New Roman" w:hAnsi="Times New Roman"/>
          <w:sz w:val="28"/>
          <w:szCs w:val="28"/>
        </w:rPr>
      </w:pPr>
    </w:p>
    <w:p w14:paraId="35BCDF18" w14:textId="77777777" w:rsidR="00F33A40" w:rsidRPr="008E52B6" w:rsidRDefault="00F33A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14:paraId="29C77DF4" w14:textId="77777777" w:rsidR="00F33A40" w:rsidRDefault="00F33A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14:paraId="6537B222" w14:textId="77777777" w:rsidR="00F33A40" w:rsidRDefault="00F33A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 например, при сложной конфигурации или ограниченном пространстве внутри электрических </w:t>
      </w:r>
      <w:r w:rsidRPr="008E52B6">
        <w:rPr>
          <w:rFonts w:ascii="Times New Roman" w:hAnsi="Times New Roman"/>
          <w:sz w:val="28"/>
          <w:szCs w:val="28"/>
        </w:rPr>
        <w:lastRenderedPageBreak/>
        <w:t>щитков. Краски можно нанести на поверхность контролируемого элемента более тонким слоем, в результате чего возрастает скорость срабатывания.</w:t>
      </w:r>
    </w:p>
    <w:p w14:paraId="24B9C0E8" w14:textId="77777777" w:rsidR="00F33A40" w:rsidRDefault="00F33A40" w:rsidP="00716123">
      <w:pPr>
        <w:ind w:left="0" w:firstLine="567"/>
        <w:jc w:val="both"/>
        <w:rPr>
          <w:rFonts w:ascii="Times New Roman" w:hAnsi="Times New Roman"/>
          <w:sz w:val="28"/>
          <w:szCs w:val="28"/>
        </w:rPr>
      </w:pPr>
    </w:p>
    <w:tbl>
      <w:tblPr>
        <w:tblW w:w="5000" w:type="pct"/>
        <w:tblLook w:val="00A0" w:firstRow="1" w:lastRow="0" w:firstColumn="1" w:lastColumn="0" w:noHBand="0" w:noVBand="0"/>
      </w:tblPr>
      <w:tblGrid>
        <w:gridCol w:w="9637"/>
      </w:tblGrid>
      <w:tr w:rsidR="00F33A40" w14:paraId="684813E9" w14:textId="77777777" w:rsidTr="00694C76">
        <w:tc>
          <w:tcPr>
            <w:tcW w:w="5000" w:type="pct"/>
          </w:tcPr>
          <w:p w14:paraId="052A561B" w14:textId="500119DD" w:rsidR="00F33A40" w:rsidRDefault="00564406" w:rsidP="00C318C8">
            <w:pPr>
              <w:spacing w:line="240" w:lineRule="auto"/>
              <w:ind w:left="0" w:firstLine="0"/>
              <w:jc w:val="center"/>
              <w:rPr>
                <w:sz w:val="28"/>
                <w:szCs w:val="28"/>
              </w:rPr>
            </w:pPr>
            <w:r>
              <w:rPr>
                <w:noProof/>
              </w:rPr>
              <mc:AlternateContent>
                <mc:Choice Requires="wps">
                  <w:drawing>
                    <wp:anchor distT="0" distB="0" distL="114300" distR="114300" simplePos="0" relativeHeight="251689984" behindDoc="0" locked="0" layoutInCell="1" allowOverlap="1" wp14:anchorId="789D5763" wp14:editId="4885CC72">
                      <wp:simplePos x="0" y="0"/>
                      <wp:positionH relativeFrom="column">
                        <wp:posOffset>2451100</wp:posOffset>
                      </wp:positionH>
                      <wp:positionV relativeFrom="paragraph">
                        <wp:posOffset>1757680</wp:posOffset>
                      </wp:positionV>
                      <wp:extent cx="195580" cy="90805"/>
                      <wp:effectExtent l="8255" t="12065" r="5715" b="11430"/>
                      <wp:wrapNone/>
                      <wp:docPr id="66"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9080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E8542" id="Rectangle 124" o:spid="_x0000_s1026" style="position:absolute;margin-left:193pt;margin-top:138.4pt;width:15.4pt;height: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" fillcolor="black"/>
                  </w:pict>
                </mc:Fallback>
              </mc:AlternateContent>
            </w:r>
            <w:r>
              <w:rPr>
                <w:noProof/>
              </w:rPr>
              <mc:AlternateContent>
                <mc:Choice Requires="wps">
                  <w:drawing>
                    <wp:anchor distT="0" distB="0" distL="114300" distR="114300" simplePos="0" relativeHeight="251688960" behindDoc="0" locked="0" layoutInCell="1" allowOverlap="1" wp14:anchorId="472E633B" wp14:editId="67757CC1">
                      <wp:simplePos x="0" y="0"/>
                      <wp:positionH relativeFrom="column">
                        <wp:posOffset>2726055</wp:posOffset>
                      </wp:positionH>
                      <wp:positionV relativeFrom="paragraph">
                        <wp:posOffset>1757680</wp:posOffset>
                      </wp:positionV>
                      <wp:extent cx="238125" cy="90805"/>
                      <wp:effectExtent l="6985" t="12065" r="12065" b="11430"/>
                      <wp:wrapNone/>
                      <wp:docPr id="65"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9080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44150" id="Rectangle 123" o:spid="_x0000_s1026" style="position:absolute;margin-left:214.65pt;margin-top:138.4pt;width:18.75pt;height: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" fillcolor="black"/>
                  </w:pict>
                </mc:Fallback>
              </mc:AlternateContent>
            </w:r>
            <w:r>
              <w:rPr>
                <w:noProof/>
              </w:rPr>
              <mc:AlternateContent>
                <mc:Choice Requires="wps">
                  <w:drawing>
                    <wp:anchor distT="0" distB="0" distL="114300" distR="114300" simplePos="0" relativeHeight="251687936" behindDoc="0" locked="0" layoutInCell="1" allowOverlap="1" wp14:anchorId="59A1A86C" wp14:editId="7C10A093">
                      <wp:simplePos x="0" y="0"/>
                      <wp:positionH relativeFrom="column">
                        <wp:posOffset>3048635</wp:posOffset>
                      </wp:positionH>
                      <wp:positionV relativeFrom="paragraph">
                        <wp:posOffset>1757680</wp:posOffset>
                      </wp:positionV>
                      <wp:extent cx="274955" cy="90805"/>
                      <wp:effectExtent l="5715" t="12065" r="5080" b="11430"/>
                      <wp:wrapNone/>
                      <wp:docPr id="6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9080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24253" id="Rectangle 122" o:spid="_x0000_s1026" style="position:absolute;margin-left:240.05pt;margin-top:138.4pt;width:21.65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" fillcolor="black"/>
                  </w:pict>
                </mc:Fallback>
              </mc:AlternateContent>
            </w:r>
            <w:r>
              <w:rPr>
                <w:noProof/>
              </w:rPr>
              <mc:AlternateContent>
                <mc:Choice Requires="wps">
                  <w:drawing>
                    <wp:anchor distT="0" distB="0" distL="114300" distR="114300" simplePos="0" relativeHeight="251686912" behindDoc="0" locked="0" layoutInCell="1" allowOverlap="1" wp14:anchorId="29C716D8" wp14:editId="24F96CB1">
                      <wp:simplePos x="0" y="0"/>
                      <wp:positionH relativeFrom="column">
                        <wp:posOffset>3788410</wp:posOffset>
                      </wp:positionH>
                      <wp:positionV relativeFrom="paragraph">
                        <wp:posOffset>1731010</wp:posOffset>
                      </wp:positionV>
                      <wp:extent cx="179705" cy="90805"/>
                      <wp:effectExtent l="12065" t="13970" r="8255" b="9525"/>
                      <wp:wrapNone/>
                      <wp:docPr id="63"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9080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B8B24" id="Rectangle 121" o:spid="_x0000_s1026" style="position:absolute;margin-left:298.3pt;margin-top:136.3pt;width:14.15pt;height:7.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" fillcolor="black"/>
                  </w:pict>
                </mc:Fallback>
              </mc:AlternateContent>
            </w:r>
            <w:r>
              <w:rPr>
                <w:noProof/>
              </w:rPr>
              <mc:AlternateContent>
                <mc:Choice Requires="wps">
                  <w:drawing>
                    <wp:anchor distT="0" distB="0" distL="114300" distR="114300" simplePos="0" relativeHeight="251685888" behindDoc="0" locked="0" layoutInCell="1" allowOverlap="1" wp14:anchorId="55C42D9D" wp14:editId="44B748D7">
                      <wp:simplePos x="0" y="0"/>
                      <wp:positionH relativeFrom="column">
                        <wp:posOffset>3323590</wp:posOffset>
                      </wp:positionH>
                      <wp:positionV relativeFrom="paragraph">
                        <wp:posOffset>563245</wp:posOffset>
                      </wp:positionV>
                      <wp:extent cx="237490" cy="90805"/>
                      <wp:effectExtent l="13970" t="8255" r="5715" b="5715"/>
                      <wp:wrapNone/>
                      <wp:docPr id="62"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9080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BA98E" id="Rectangle 120" o:spid="_x0000_s1026" style="position:absolute;margin-left:261.7pt;margin-top:44.35pt;width:18.7pt;height:7.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" fillcolor="black"/>
                  </w:pict>
                </mc:Fallback>
              </mc:AlternateContent>
            </w:r>
            <w:r>
              <w:rPr>
                <w:noProof/>
              </w:rPr>
              <mc:AlternateContent>
                <mc:Choice Requires="wps">
                  <w:drawing>
                    <wp:anchor distT="0" distB="0" distL="114300" distR="114300" simplePos="0" relativeHeight="251684864" behindDoc="0" locked="0" layoutInCell="1" allowOverlap="1" wp14:anchorId="6216D55F" wp14:editId="16202CAF">
                      <wp:simplePos x="0" y="0"/>
                      <wp:positionH relativeFrom="column">
                        <wp:posOffset>2964180</wp:posOffset>
                      </wp:positionH>
                      <wp:positionV relativeFrom="paragraph">
                        <wp:posOffset>594995</wp:posOffset>
                      </wp:positionV>
                      <wp:extent cx="258445" cy="90805"/>
                      <wp:effectExtent l="6985" t="11430" r="10795" b="12065"/>
                      <wp:wrapNone/>
                      <wp:docPr id="61"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9080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94C7F" id="Rectangle 119" o:spid="_x0000_s1026" style="position:absolute;margin-left:233.4pt;margin-top:46.85pt;width:20.35pt;height:7.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" fillcolor="black"/>
                  </w:pict>
                </mc:Fallback>
              </mc:AlternateContent>
            </w:r>
            <w:r>
              <w:rPr>
                <w:noProof/>
              </w:rPr>
              <mc:AlternateContent>
                <mc:Choice Requires="wps">
                  <w:drawing>
                    <wp:anchor distT="0" distB="0" distL="114300" distR="114300" simplePos="0" relativeHeight="251683840" behindDoc="0" locked="0" layoutInCell="1" allowOverlap="1" wp14:anchorId="21048896" wp14:editId="2A498299">
                      <wp:simplePos x="0" y="0"/>
                      <wp:positionH relativeFrom="column">
                        <wp:posOffset>2171065</wp:posOffset>
                      </wp:positionH>
                      <wp:positionV relativeFrom="paragraph">
                        <wp:posOffset>964565</wp:posOffset>
                      </wp:positionV>
                      <wp:extent cx="554990" cy="116205"/>
                      <wp:effectExtent l="13970" t="9525" r="12065" b="7620"/>
                      <wp:wrapNone/>
                      <wp:docPr id="6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11620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99674" id="Rectangle 118" o:spid="_x0000_s1026" style="position:absolute;margin-left:170.95pt;margin-top:75.95pt;width:43.7pt;height:9.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" fillcolor="black"/>
                  </w:pict>
                </mc:Fallback>
              </mc:AlternateContent>
            </w:r>
            <w:r w:rsidRPr="001A165F">
              <w:rPr>
                <w:noProof/>
                <w:sz w:val="28"/>
                <w:szCs w:val="28"/>
                <w:lang w:eastAsia="ru-RU"/>
              </w:rPr>
              <w:drawing>
                <wp:inline distT="0" distB="0" distL="0" distR="0" wp14:anchorId="45F8AB9F" wp14:editId="457C83B1">
                  <wp:extent cx="2819400" cy="3124200"/>
                  <wp:effectExtent l="0" t="0" r="0" b="0"/>
                  <wp:docPr id="35" name="Рисунок 12"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2021\tip_3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19400" cy="3124200"/>
                          </a:xfrm>
                          <a:prstGeom prst="rect">
                            <a:avLst/>
                          </a:prstGeom>
                          <a:noFill/>
                          <a:ln>
                            <a:noFill/>
                          </a:ln>
                        </pic:spPr>
                      </pic:pic>
                    </a:graphicData>
                  </a:graphic>
                </wp:inline>
              </w:drawing>
            </w:r>
          </w:p>
          <w:p w14:paraId="44360AC6" w14:textId="77777777" w:rsidR="00F33A40" w:rsidRPr="0030509F" w:rsidRDefault="00F33A40" w:rsidP="00C318C8">
            <w:pPr>
              <w:spacing w:line="240" w:lineRule="auto"/>
              <w:ind w:left="0" w:firstLine="0"/>
              <w:jc w:val="center"/>
              <w:rPr>
                <w:sz w:val="28"/>
                <w:szCs w:val="28"/>
              </w:rPr>
            </w:pPr>
          </w:p>
        </w:tc>
      </w:tr>
      <w:tr w:rsidR="00F33A40" w14:paraId="59EF9A86" w14:textId="77777777" w:rsidTr="00694C76">
        <w:tc>
          <w:tcPr>
            <w:tcW w:w="5000" w:type="pct"/>
          </w:tcPr>
          <w:p w14:paraId="3030C483" w14:textId="77777777" w:rsidR="00F33A40" w:rsidRPr="00C318C8" w:rsidRDefault="00F33A4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Pr>
                <w:rFonts w:ascii="Times New Roman" w:hAnsi="Times New Roman"/>
                <w:sz w:val="28"/>
                <w:szCs w:val="28"/>
              </w:rPr>
              <w:t>14.</w:t>
            </w:r>
            <w:r w:rsidRPr="007E2EBE">
              <w:rPr>
                <w:rFonts w:ascii="Times New Roman" w:hAnsi="Times New Roman"/>
                <w:sz w:val="28"/>
                <w:szCs w:val="28"/>
              </w:rPr>
              <w:t xml:space="preserve"> Пример</w:t>
            </w:r>
            <w:r w:rsidRPr="00C318C8">
              <w:rPr>
                <w:rFonts w:ascii="Times New Roman" w:hAnsi="Times New Roman"/>
                <w:sz w:val="28"/>
                <w:szCs w:val="28"/>
              </w:rPr>
              <w:t xml:space="preserve"> исполнения термоиндикаторных красок</w:t>
            </w:r>
          </w:p>
        </w:tc>
      </w:tr>
    </w:tbl>
    <w:p w14:paraId="5807E4B7" w14:textId="77777777" w:rsidR="00F33A40" w:rsidRPr="008E52B6" w:rsidRDefault="00F33A40" w:rsidP="00716123">
      <w:pPr>
        <w:ind w:left="0" w:firstLine="567"/>
        <w:jc w:val="both"/>
        <w:rPr>
          <w:rFonts w:ascii="Times New Roman" w:hAnsi="Times New Roman"/>
          <w:sz w:val="28"/>
          <w:szCs w:val="28"/>
        </w:rPr>
      </w:pPr>
    </w:p>
    <w:p w14:paraId="41DE18BF" w14:textId="77777777" w:rsidR="00F33A40" w:rsidRPr="008E52B6" w:rsidRDefault="00F33A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Термоинидикаторы применяются для контроля теплового режима элементов электроустановок.</w:t>
      </w:r>
    </w:p>
    <w:p w14:paraId="0068302E" w14:textId="77777777" w:rsidR="00F33A40" w:rsidRPr="008E52B6" w:rsidRDefault="00F33A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14:paraId="380D118E" w14:textId="77777777" w:rsidR="00F33A40" w:rsidRPr="008E52B6" w:rsidRDefault="00F33A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не требу</w:t>
      </w:r>
      <w:r>
        <w:rPr>
          <w:rFonts w:ascii="Times New Roman" w:hAnsi="Times New Roman"/>
          <w:sz w:val="28"/>
          <w:szCs w:val="28"/>
        </w:rPr>
        <w:t>ю</w:t>
      </w:r>
      <w:r w:rsidRPr="008E52B6">
        <w:rPr>
          <w:rFonts w:ascii="Times New Roman" w:hAnsi="Times New Roman"/>
          <w:sz w:val="28"/>
          <w:szCs w:val="28"/>
        </w:rPr>
        <w:t>т специального</w:t>
      </w:r>
      <w:r>
        <w:rPr>
          <w:rFonts w:ascii="Times New Roman" w:hAnsi="Times New Roman"/>
          <w:sz w:val="28"/>
          <w:szCs w:val="28"/>
        </w:rPr>
        <w:t xml:space="preserve"> </w:t>
      </w:r>
      <w:r w:rsidRPr="008E52B6">
        <w:rPr>
          <w:rFonts w:ascii="Times New Roman" w:hAnsi="Times New Roman"/>
          <w:sz w:val="28"/>
          <w:szCs w:val="28"/>
        </w:rPr>
        <w:t>технического обслуживания.</w:t>
      </w:r>
    </w:p>
    <w:p w14:paraId="68673AF1" w14:textId="77777777" w:rsidR="00F33A40" w:rsidRPr="008E52B6" w:rsidRDefault="00F33A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Защите подлежат элементы электрооборудования, для которых</w:t>
      </w:r>
      <w:r>
        <w:rPr>
          <w:rFonts w:ascii="Times New Roman" w:hAnsi="Times New Roman"/>
          <w:sz w:val="28"/>
          <w:szCs w:val="28"/>
        </w:rPr>
        <w:t xml:space="preserve"> </w:t>
      </w:r>
      <w:r w:rsidRPr="008E52B6">
        <w:rPr>
          <w:rFonts w:ascii="Times New Roman" w:hAnsi="Times New Roman"/>
          <w:sz w:val="28"/>
          <w:szCs w:val="28"/>
        </w:rPr>
        <w:t>нормативно</w:t>
      </w:r>
      <w:r>
        <w:rPr>
          <w:rFonts w:ascii="Times New Roman" w:hAnsi="Times New Roman"/>
          <w:sz w:val="28"/>
          <w:szCs w:val="28"/>
        </w:rPr>
        <w:t>-</w:t>
      </w:r>
      <w:r w:rsidRPr="008E52B6">
        <w:rPr>
          <w:rFonts w:ascii="Times New Roman" w:hAnsi="Times New Roman"/>
          <w:sz w:val="28"/>
          <w:szCs w:val="28"/>
        </w:rPr>
        <w:t>техническими документами установлены наибольшие</w:t>
      </w:r>
      <w:r>
        <w:rPr>
          <w:rFonts w:ascii="Times New Roman" w:hAnsi="Times New Roman"/>
          <w:sz w:val="28"/>
          <w:szCs w:val="28"/>
        </w:rPr>
        <w:t xml:space="preserve"> </w:t>
      </w:r>
      <w:r w:rsidRPr="008E52B6">
        <w:rPr>
          <w:rFonts w:ascii="Times New Roman" w:hAnsi="Times New Roman"/>
          <w:sz w:val="28"/>
          <w:szCs w:val="28"/>
        </w:rPr>
        <w:t>допустимые температуры нагрева, а также элементы электрооборудования,</w:t>
      </w:r>
      <w:r>
        <w:rPr>
          <w:rFonts w:ascii="Times New Roman" w:hAnsi="Times New Roman"/>
          <w:sz w:val="28"/>
          <w:szCs w:val="28"/>
        </w:rPr>
        <w:t xml:space="preserve"> </w:t>
      </w:r>
      <w:r w:rsidRPr="008E52B6">
        <w:rPr>
          <w:rFonts w:ascii="Times New Roman" w:hAnsi="Times New Roman"/>
          <w:sz w:val="28"/>
          <w:szCs w:val="28"/>
        </w:rPr>
        <w:t>перегрев которых может привести к аварии или возгоранию (независимо от</w:t>
      </w:r>
      <w:r>
        <w:rPr>
          <w:rFonts w:ascii="Times New Roman" w:hAnsi="Times New Roman"/>
          <w:sz w:val="28"/>
          <w:szCs w:val="28"/>
        </w:rPr>
        <w:t xml:space="preserve"> </w:t>
      </w:r>
      <w:r w:rsidRPr="008E52B6">
        <w:rPr>
          <w:rFonts w:ascii="Times New Roman" w:hAnsi="Times New Roman"/>
          <w:sz w:val="28"/>
          <w:szCs w:val="28"/>
        </w:rPr>
        <w:t>наличия требований нормативных документов).</w:t>
      </w:r>
    </w:p>
    <w:p w14:paraId="5B4D2D47" w14:textId="77777777" w:rsidR="00F33A40" w:rsidRDefault="00F33A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наносят на элементы электрооборудования, подлежащие контролю теплового состояния.</w:t>
      </w:r>
    </w:p>
    <w:p w14:paraId="3ACEF50E" w14:textId="77777777" w:rsidR="00F33A40" w:rsidRDefault="00F33A40" w:rsidP="00425696">
      <w:pPr>
        <w:ind w:left="0" w:firstLine="567"/>
        <w:jc w:val="both"/>
        <w:rPr>
          <w:rFonts w:ascii="Times New Roman" w:hAnsi="Times New Roman"/>
          <w:sz w:val="28"/>
          <w:szCs w:val="28"/>
        </w:rPr>
      </w:pPr>
    </w:p>
    <w:tbl>
      <w:tblPr>
        <w:tblW w:w="5000" w:type="pct"/>
        <w:tblLook w:val="00A0" w:firstRow="1" w:lastRow="0" w:firstColumn="1" w:lastColumn="0" w:noHBand="0" w:noVBand="0"/>
      </w:tblPr>
      <w:tblGrid>
        <w:gridCol w:w="9637"/>
      </w:tblGrid>
      <w:tr w:rsidR="00F33A40" w14:paraId="673A9BAD" w14:textId="77777777" w:rsidTr="001A165F">
        <w:tc>
          <w:tcPr>
            <w:tcW w:w="5000" w:type="pct"/>
          </w:tcPr>
          <w:p w14:paraId="309BE205" w14:textId="456C8427" w:rsidR="00F33A40" w:rsidRPr="001A165F" w:rsidRDefault="00564406" w:rsidP="001A165F">
            <w:pPr>
              <w:spacing w:line="240" w:lineRule="auto"/>
              <w:ind w:left="0" w:firstLine="0"/>
              <w:jc w:val="center"/>
              <w:rPr>
                <w:rFonts w:ascii="Times New Roman" w:hAnsi="Times New Roman"/>
                <w:sz w:val="28"/>
                <w:szCs w:val="28"/>
              </w:rPr>
            </w:pPr>
            <w:r>
              <w:rPr>
                <w:noProof/>
              </w:rPr>
              <w:lastRenderedPageBreak/>
              <mc:AlternateContent>
                <mc:Choice Requires="wps">
                  <w:drawing>
                    <wp:anchor distT="0" distB="0" distL="114300" distR="114300" simplePos="0" relativeHeight="251693056" behindDoc="0" locked="0" layoutInCell="1" allowOverlap="1" wp14:anchorId="6FDCD763" wp14:editId="373D4AD4">
                      <wp:simplePos x="0" y="0"/>
                      <wp:positionH relativeFrom="column">
                        <wp:posOffset>3856355</wp:posOffset>
                      </wp:positionH>
                      <wp:positionV relativeFrom="paragraph">
                        <wp:posOffset>859155</wp:posOffset>
                      </wp:positionV>
                      <wp:extent cx="90805" cy="454660"/>
                      <wp:effectExtent l="13335" t="8890" r="10160" b="12700"/>
                      <wp:wrapNone/>
                      <wp:docPr id="59"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4667F" id="Rectangle 127" o:spid="_x0000_s1026" style="position:absolute;margin-left:303.65pt;margin-top:67.65pt;width:7.15pt;height:35.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" fillcolor="black"/>
                  </w:pict>
                </mc:Fallback>
              </mc:AlternateContent>
            </w:r>
            <w:r>
              <w:rPr>
                <w:noProof/>
              </w:rPr>
              <mc:AlternateContent>
                <mc:Choice Requires="wps">
                  <w:drawing>
                    <wp:anchor distT="0" distB="0" distL="114300" distR="114300" simplePos="0" relativeHeight="251692032" behindDoc="0" locked="0" layoutInCell="1" allowOverlap="1" wp14:anchorId="063FEF00" wp14:editId="16A478A9">
                      <wp:simplePos x="0" y="0"/>
                      <wp:positionH relativeFrom="column">
                        <wp:posOffset>2921000</wp:posOffset>
                      </wp:positionH>
                      <wp:positionV relativeFrom="paragraph">
                        <wp:posOffset>890270</wp:posOffset>
                      </wp:positionV>
                      <wp:extent cx="90805" cy="454660"/>
                      <wp:effectExtent l="11430" t="11430" r="12065" b="10160"/>
                      <wp:wrapNone/>
                      <wp:docPr id="58"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B3143" id="Rectangle 126" o:spid="_x0000_s1026" style="position:absolute;margin-left:230pt;margin-top:70.1pt;width:7.15pt;height:35.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" fillcolor="black"/>
                  </w:pict>
                </mc:Fallback>
              </mc:AlternateContent>
            </w:r>
            <w:r>
              <w:rPr>
                <w:noProof/>
              </w:rPr>
              <mc:AlternateContent>
                <mc:Choice Requires="wps">
                  <w:drawing>
                    <wp:anchor distT="0" distB="0" distL="114300" distR="114300" simplePos="0" relativeHeight="251691008" behindDoc="0" locked="0" layoutInCell="1" allowOverlap="1" wp14:anchorId="5DC07431" wp14:editId="4AB3301A">
                      <wp:simplePos x="0" y="0"/>
                      <wp:positionH relativeFrom="column">
                        <wp:posOffset>2070735</wp:posOffset>
                      </wp:positionH>
                      <wp:positionV relativeFrom="paragraph">
                        <wp:posOffset>859155</wp:posOffset>
                      </wp:positionV>
                      <wp:extent cx="90805" cy="454660"/>
                      <wp:effectExtent l="8890" t="8890" r="5080" b="12700"/>
                      <wp:wrapNone/>
                      <wp:docPr id="57"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B22BC" id="Rectangle 125" o:spid="_x0000_s1026" style="position:absolute;margin-left:163.05pt;margin-top:67.65pt;width:7.15pt;height:35.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" fillcolor="black"/>
                  </w:pict>
                </mc:Fallback>
              </mc:AlternateContent>
            </w:r>
            <w:r w:rsidRPr="001A165F">
              <w:rPr>
                <w:i/>
                <w:noProof/>
                <w:lang w:eastAsia="ru-RU"/>
              </w:rPr>
              <w:drawing>
                <wp:inline distT="0" distB="0" distL="0" distR="0" wp14:anchorId="3B36678C" wp14:editId="091D0B3F">
                  <wp:extent cx="3514725" cy="2647950"/>
                  <wp:effectExtent l="0" t="0" r="0" b="0"/>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7">
                            <a:extLst>
                              <a:ext uri="{28A0092B-C50C-407E-A947-70E740481C1C}">
                                <a14:useLocalDpi xmlns:a14="http://schemas.microsoft.com/office/drawing/2010/main" val="0"/>
                              </a:ext>
                            </a:extLst>
                          </a:blip>
                          <a:srcRect t="16418" b="6779"/>
                          <a:stretch>
                            <a:fillRect/>
                          </a:stretch>
                        </pic:blipFill>
                        <pic:spPr bwMode="auto">
                          <a:xfrm>
                            <a:off x="0" y="0"/>
                            <a:ext cx="3514725" cy="2647950"/>
                          </a:xfrm>
                          <a:prstGeom prst="rect">
                            <a:avLst/>
                          </a:prstGeom>
                          <a:noFill/>
                          <a:ln>
                            <a:noFill/>
                          </a:ln>
                        </pic:spPr>
                      </pic:pic>
                    </a:graphicData>
                  </a:graphic>
                </wp:inline>
              </w:drawing>
            </w:r>
          </w:p>
        </w:tc>
      </w:tr>
      <w:tr w:rsidR="00F33A40" w14:paraId="0AC1BD00" w14:textId="77777777" w:rsidTr="001A165F">
        <w:tc>
          <w:tcPr>
            <w:tcW w:w="5000" w:type="pct"/>
          </w:tcPr>
          <w:p w14:paraId="4E732F16" w14:textId="77777777" w:rsidR="00F33A40" w:rsidRPr="001A165F" w:rsidRDefault="00F33A40" w:rsidP="001A165F">
            <w:pPr>
              <w:spacing w:line="240" w:lineRule="auto"/>
              <w:ind w:left="0" w:firstLine="0"/>
              <w:jc w:val="center"/>
              <w:rPr>
                <w:rFonts w:ascii="Times New Roman" w:hAnsi="Times New Roman"/>
                <w:sz w:val="28"/>
                <w:szCs w:val="28"/>
              </w:rPr>
            </w:pPr>
          </w:p>
          <w:p w14:paraId="33E246C5" w14:textId="77777777" w:rsidR="00F33A40" w:rsidRPr="001A165F" w:rsidRDefault="00F33A40" w:rsidP="001A165F">
            <w:pPr>
              <w:spacing w:line="240" w:lineRule="auto"/>
              <w:ind w:left="0" w:firstLine="0"/>
              <w:jc w:val="center"/>
              <w:rPr>
                <w:rFonts w:ascii="Times New Roman" w:hAnsi="Times New Roman"/>
                <w:sz w:val="28"/>
                <w:szCs w:val="28"/>
              </w:rPr>
            </w:pPr>
            <w:r w:rsidRPr="001A165F">
              <w:rPr>
                <w:rFonts w:ascii="Times New Roman" w:hAnsi="Times New Roman"/>
                <w:sz w:val="28"/>
                <w:szCs w:val="28"/>
              </w:rPr>
              <w:t>Рисунок 15. Пример использования термоиндикаторных наклеек для контроля температуры контактных соединений</w:t>
            </w:r>
          </w:p>
        </w:tc>
      </w:tr>
    </w:tbl>
    <w:p w14:paraId="457C5CC7" w14:textId="77777777" w:rsidR="00F33A40" w:rsidRDefault="00F33A40" w:rsidP="00C318C8">
      <w:pPr>
        <w:ind w:left="0" w:firstLine="0"/>
        <w:jc w:val="both"/>
        <w:rPr>
          <w:rFonts w:ascii="Times New Roman" w:hAnsi="Times New Roman"/>
          <w:sz w:val="28"/>
          <w:szCs w:val="28"/>
        </w:rPr>
      </w:pPr>
    </w:p>
    <w:p w14:paraId="4F000579" w14:textId="77777777" w:rsidR="00F33A40" w:rsidRPr="008E52B6" w:rsidRDefault="00F33A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Порог срабатывания термоиндикаторов выбирается исходя из требований нормативно технической документации</w:t>
      </w:r>
      <w:r>
        <w:rPr>
          <w:rFonts w:ascii="Times New Roman" w:hAnsi="Times New Roman"/>
          <w:sz w:val="28"/>
          <w:szCs w:val="28"/>
        </w:rPr>
        <w:t xml:space="preserve"> </w:t>
      </w:r>
      <w:r w:rsidRPr="008E52B6">
        <w:rPr>
          <w:rFonts w:ascii="Times New Roman" w:hAnsi="Times New Roman"/>
          <w:sz w:val="28"/>
          <w:szCs w:val="28"/>
        </w:rPr>
        <w:t>для конкретного элемента электрооборудования, технических характеристик и режимов работы электрооборудования.</w:t>
      </w:r>
    </w:p>
    <w:p w14:paraId="4EDEE23A" w14:textId="77777777" w:rsidR="00F33A40" w:rsidRPr="008E52B6" w:rsidRDefault="00F33A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 как термоиндикаторы не являются</w:t>
      </w:r>
      <w:r>
        <w:rPr>
          <w:rFonts w:ascii="Times New Roman" w:hAnsi="Times New Roman"/>
          <w:sz w:val="28"/>
          <w:szCs w:val="28"/>
        </w:rPr>
        <w:t xml:space="preserve"> </w:t>
      </w:r>
      <w:r w:rsidRPr="008E52B6">
        <w:rPr>
          <w:rFonts w:ascii="Times New Roman" w:hAnsi="Times New Roman"/>
          <w:sz w:val="28"/>
          <w:szCs w:val="28"/>
        </w:rPr>
        <w:t>восстанавливаемыми изделиями, после регистрации ими перегрева</w:t>
      </w:r>
      <w:r>
        <w:rPr>
          <w:rFonts w:ascii="Times New Roman" w:hAnsi="Times New Roman"/>
          <w:sz w:val="28"/>
          <w:szCs w:val="28"/>
        </w:rPr>
        <w:t xml:space="preserve"> </w:t>
      </w:r>
      <w:r w:rsidRPr="008E52B6">
        <w:rPr>
          <w:rFonts w:ascii="Times New Roman" w:hAnsi="Times New Roman"/>
          <w:sz w:val="28"/>
          <w:szCs w:val="28"/>
        </w:rPr>
        <w:t>сработавшие термоиндикаторы подлежат замене на новые.</w:t>
      </w:r>
    </w:p>
    <w:p w14:paraId="57999ACB" w14:textId="77777777" w:rsidR="00F33A40" w:rsidRPr="008E52B6" w:rsidRDefault="00F33A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контролировать срок использования термоиндикаторов. При истечении срока использования, термоиндикаторы необходимо заменить на новые. После замены сделать отметку в журнале.</w:t>
      </w:r>
    </w:p>
    <w:p w14:paraId="3AD441C7" w14:textId="77777777" w:rsidR="00F33A40" w:rsidRDefault="00F33A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являются невосстанавливаемыми</w:t>
      </w:r>
      <w:r>
        <w:rPr>
          <w:rFonts w:ascii="Times New Roman" w:hAnsi="Times New Roman"/>
          <w:sz w:val="28"/>
          <w:szCs w:val="28"/>
        </w:rPr>
        <w:t xml:space="preserve"> </w:t>
      </w:r>
      <w:r w:rsidRPr="008E52B6">
        <w:rPr>
          <w:rFonts w:ascii="Times New Roman" w:hAnsi="Times New Roman"/>
          <w:sz w:val="28"/>
          <w:szCs w:val="28"/>
        </w:rPr>
        <w:t>и</w:t>
      </w:r>
      <w:r>
        <w:rPr>
          <w:rFonts w:ascii="Times New Roman" w:hAnsi="Times New Roman"/>
          <w:sz w:val="28"/>
          <w:szCs w:val="28"/>
        </w:rPr>
        <w:t xml:space="preserve"> </w:t>
      </w:r>
      <w:r w:rsidRPr="008E52B6">
        <w:rPr>
          <w:rFonts w:ascii="Times New Roman" w:hAnsi="Times New Roman"/>
          <w:sz w:val="28"/>
          <w:szCs w:val="28"/>
        </w:rPr>
        <w:t>неремонтопригодными изделиями (покрытиями). При срабатывании термоиндикатора,</w:t>
      </w:r>
      <w:r>
        <w:rPr>
          <w:rFonts w:ascii="Times New Roman" w:hAnsi="Times New Roman"/>
          <w:sz w:val="28"/>
          <w:szCs w:val="28"/>
        </w:rPr>
        <w:t xml:space="preserve"> </w:t>
      </w:r>
      <w:r w:rsidRPr="008E52B6">
        <w:rPr>
          <w:rFonts w:ascii="Times New Roman" w:hAnsi="Times New Roman"/>
          <w:sz w:val="28"/>
          <w:szCs w:val="28"/>
        </w:rPr>
        <w:t>его следует удалить и заменить на новое изделие (покрытие). Окрашивание термоиндикаторных меток в результате возд</w:t>
      </w:r>
      <w:r>
        <w:rPr>
          <w:rFonts w:ascii="Times New Roman" w:hAnsi="Times New Roman"/>
          <w:sz w:val="28"/>
          <w:szCs w:val="28"/>
        </w:rPr>
        <w:t>ействия температуры необратимо.</w:t>
      </w:r>
    </w:p>
    <w:p w14:paraId="7BEC3593" w14:textId="77777777" w:rsidR="00F33A40" w:rsidRDefault="00F33A40" w:rsidP="005B61FC">
      <w:pPr>
        <w:spacing w:line="312" w:lineRule="auto"/>
        <w:ind w:left="0" w:firstLine="709"/>
        <w:jc w:val="both"/>
        <w:rPr>
          <w:rFonts w:ascii="Times New Roman" w:hAnsi="Times New Roman"/>
          <w:sz w:val="28"/>
          <w:szCs w:val="28"/>
        </w:rPr>
      </w:pPr>
    </w:p>
    <w:p w14:paraId="2FD030C7" w14:textId="77777777" w:rsidR="00F33A40" w:rsidRPr="005B61FC" w:rsidRDefault="00F33A40" w:rsidP="005B61FC">
      <w:pPr>
        <w:spacing w:line="312" w:lineRule="auto"/>
        <w:ind w:left="0" w:firstLine="709"/>
        <w:jc w:val="both"/>
        <w:rPr>
          <w:rFonts w:ascii="Times New Roman" w:hAnsi="Times New Roman"/>
          <w:b/>
          <w:sz w:val="28"/>
          <w:szCs w:val="28"/>
        </w:rPr>
      </w:pPr>
      <w:r w:rsidRPr="005B61FC">
        <w:rPr>
          <w:rFonts w:ascii="Times New Roman" w:hAnsi="Times New Roman"/>
          <w:b/>
          <w:sz w:val="28"/>
          <w:szCs w:val="28"/>
        </w:rPr>
        <w:t>Термосистемы</w:t>
      </w:r>
    </w:p>
    <w:p w14:paraId="60EC1D2E" w14:textId="77777777" w:rsidR="00F33A40" w:rsidRPr="008E52B6" w:rsidRDefault="00F33A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Термосистемы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w:t>
      </w:r>
      <w:r w:rsidRPr="008E52B6">
        <w:rPr>
          <w:rFonts w:ascii="Times New Roman" w:hAnsi="Times New Roman"/>
          <w:sz w:val="28"/>
          <w:szCs w:val="28"/>
        </w:rPr>
        <w:lastRenderedPageBreak/>
        <w:t>арматуры) и шин, электрических аппаратов, вводных распределительных шкафов, щитов с электрооборудованием, иного электрооборудования и их элементов, где возможно превышение температуры оборудования в нештатном режиме работы или при появлении дефекта.</w:t>
      </w:r>
    </w:p>
    <w:p w14:paraId="5D285436" w14:textId="77777777" w:rsidR="00F33A40" w:rsidRPr="008E52B6" w:rsidRDefault="00F33A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14:paraId="6F338809" w14:textId="77777777" w:rsidR="00F33A40" w:rsidRDefault="00F33A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Термосистемами могут быть оборудованы электроустановки, для которых нормативными документами установлены наибольшая допустимая температура нагрева, а также элементы электрооборудования и электропроводки, перегрев которых может привести к аварии или возгоранию.</w:t>
      </w:r>
    </w:p>
    <w:p w14:paraId="26F6BB1B" w14:textId="77777777" w:rsidR="00F33A40" w:rsidRDefault="00F33A40" w:rsidP="005B61FC">
      <w:pPr>
        <w:spacing w:line="312" w:lineRule="auto"/>
        <w:ind w:left="0" w:firstLine="709"/>
        <w:jc w:val="both"/>
        <w:rPr>
          <w:rFonts w:ascii="Times New Roman" w:hAnsi="Times New Roman"/>
          <w:sz w:val="28"/>
          <w:szCs w:val="28"/>
        </w:rPr>
      </w:pPr>
    </w:p>
    <w:p w14:paraId="6274BBC5" w14:textId="77777777" w:rsidR="00F33A40" w:rsidRPr="008E52B6" w:rsidRDefault="00F33A40" w:rsidP="005B61FC">
      <w:pPr>
        <w:spacing w:line="312" w:lineRule="auto"/>
        <w:ind w:left="0" w:firstLine="709"/>
        <w:jc w:val="both"/>
        <w:rPr>
          <w:rFonts w:ascii="Times New Roman" w:hAnsi="Times New Roman"/>
          <w:sz w:val="28"/>
          <w:szCs w:val="28"/>
        </w:rPr>
      </w:pPr>
    </w:p>
    <w:tbl>
      <w:tblPr>
        <w:tblW w:w="0" w:type="auto"/>
        <w:tblLook w:val="00A0" w:firstRow="1" w:lastRow="0" w:firstColumn="1" w:lastColumn="0" w:noHBand="0" w:noVBand="0"/>
      </w:tblPr>
      <w:tblGrid>
        <w:gridCol w:w="4820"/>
        <w:gridCol w:w="4817"/>
      </w:tblGrid>
      <w:tr w:rsidR="00F33A40" w14:paraId="4E710F86" w14:textId="77777777" w:rsidTr="005B61FC">
        <w:tc>
          <w:tcPr>
            <w:tcW w:w="4820" w:type="dxa"/>
          </w:tcPr>
          <w:p w14:paraId="335460EA" w14:textId="5A59C560" w:rsidR="00F33A40" w:rsidRPr="0030509F" w:rsidRDefault="00564406" w:rsidP="00694C76">
            <w:pPr>
              <w:jc w:val="center"/>
              <w:rPr>
                <w:sz w:val="28"/>
                <w:szCs w:val="28"/>
              </w:rPr>
            </w:pPr>
            <w:r>
              <w:rPr>
                <w:noProof/>
              </w:rPr>
              <mc:AlternateContent>
                <mc:Choice Requires="wps">
                  <w:drawing>
                    <wp:anchor distT="0" distB="0" distL="114300" distR="114300" simplePos="0" relativeHeight="251703296" behindDoc="0" locked="0" layoutInCell="1" allowOverlap="1" wp14:anchorId="312F4758" wp14:editId="188C5306">
                      <wp:simplePos x="0" y="0"/>
                      <wp:positionH relativeFrom="column">
                        <wp:posOffset>1364615</wp:posOffset>
                      </wp:positionH>
                      <wp:positionV relativeFrom="paragraph">
                        <wp:posOffset>715010</wp:posOffset>
                      </wp:positionV>
                      <wp:extent cx="47625" cy="303530"/>
                      <wp:effectExtent l="7620" t="12700" r="11430" b="7620"/>
                      <wp:wrapNone/>
                      <wp:docPr id="56"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30353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57A0B" id="Rectangle 137" o:spid="_x0000_s1026" style="position:absolute;margin-left:107.45pt;margin-top:56.3pt;width:3.75pt;height:23.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" fillcolor="black"/>
                  </w:pict>
                </mc:Fallback>
              </mc:AlternateContent>
            </w:r>
            <w:r w:rsidRPr="001A165F">
              <w:rPr>
                <w:noProof/>
                <w:sz w:val="28"/>
                <w:szCs w:val="28"/>
                <w:lang w:eastAsia="ru-RU"/>
              </w:rPr>
              <w:drawing>
                <wp:inline distT="0" distB="0" distL="0" distR="0" wp14:anchorId="7DD0BA81" wp14:editId="3A8238A1">
                  <wp:extent cx="1238250" cy="1714500"/>
                  <wp:effectExtent l="0" t="0" r="0" b="0"/>
                  <wp:docPr id="3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38250" cy="1714500"/>
                          </a:xfrm>
                          <a:prstGeom prst="rect">
                            <a:avLst/>
                          </a:prstGeom>
                          <a:noFill/>
                          <a:ln>
                            <a:noFill/>
                          </a:ln>
                        </pic:spPr>
                      </pic:pic>
                    </a:graphicData>
                  </a:graphic>
                </wp:inline>
              </w:drawing>
            </w:r>
          </w:p>
        </w:tc>
        <w:tc>
          <w:tcPr>
            <w:tcW w:w="4817" w:type="dxa"/>
          </w:tcPr>
          <w:p w14:paraId="4716BD82" w14:textId="399C4023" w:rsidR="00F33A40" w:rsidRPr="0030509F" w:rsidRDefault="00564406" w:rsidP="00791A20">
            <w:pPr>
              <w:spacing w:line="240" w:lineRule="auto"/>
              <w:jc w:val="center"/>
              <w:rPr>
                <w:sz w:val="28"/>
                <w:szCs w:val="28"/>
              </w:rPr>
            </w:pPr>
            <w:r>
              <w:rPr>
                <w:noProof/>
              </w:rPr>
              <mc:AlternateContent>
                <mc:Choice Requires="wps">
                  <w:drawing>
                    <wp:anchor distT="0" distB="0" distL="114300" distR="114300" simplePos="0" relativeHeight="251694080" behindDoc="0" locked="0" layoutInCell="1" allowOverlap="1" wp14:anchorId="4B8FE844" wp14:editId="145C725E">
                      <wp:simplePos x="0" y="0"/>
                      <wp:positionH relativeFrom="column">
                        <wp:posOffset>1576705</wp:posOffset>
                      </wp:positionH>
                      <wp:positionV relativeFrom="paragraph">
                        <wp:posOffset>415290</wp:posOffset>
                      </wp:positionV>
                      <wp:extent cx="300990" cy="201295"/>
                      <wp:effectExtent l="13335" t="8255" r="9525" b="9525"/>
                      <wp:wrapNone/>
                      <wp:docPr id="5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20129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A0B12" id="Rectangle 128" o:spid="_x0000_s1026" style="position:absolute;margin-left:124.15pt;margin-top:32.7pt;width:23.7pt;height:15.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" fillcolor="black"/>
                  </w:pict>
                </mc:Fallback>
              </mc:AlternateContent>
            </w:r>
            <w:r w:rsidRPr="001A165F">
              <w:rPr>
                <w:noProof/>
                <w:sz w:val="28"/>
                <w:szCs w:val="28"/>
                <w:lang w:eastAsia="ru-RU"/>
              </w:rPr>
              <w:drawing>
                <wp:inline distT="0" distB="0" distL="0" distR="0" wp14:anchorId="6ACE46DA" wp14:editId="60EE6088">
                  <wp:extent cx="1171575" cy="1781175"/>
                  <wp:effectExtent l="0" t="0" r="0" b="0"/>
                  <wp:docPr id="3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71575" cy="1781175"/>
                          </a:xfrm>
                          <a:prstGeom prst="rect">
                            <a:avLst/>
                          </a:prstGeom>
                          <a:noFill/>
                          <a:ln>
                            <a:noFill/>
                          </a:ln>
                        </pic:spPr>
                      </pic:pic>
                    </a:graphicData>
                  </a:graphic>
                </wp:inline>
              </w:drawing>
            </w:r>
          </w:p>
        </w:tc>
      </w:tr>
      <w:tr w:rsidR="00F33A40" w14:paraId="3A60A6E2" w14:textId="77777777" w:rsidTr="005B61FC">
        <w:tc>
          <w:tcPr>
            <w:tcW w:w="9637" w:type="dxa"/>
            <w:gridSpan w:val="2"/>
          </w:tcPr>
          <w:p w14:paraId="626D65B7" w14:textId="77777777" w:rsidR="00F33A40" w:rsidRDefault="00F33A40" w:rsidP="0018740B">
            <w:pPr>
              <w:spacing w:line="240" w:lineRule="auto"/>
              <w:ind w:left="0" w:firstLine="0"/>
              <w:jc w:val="center"/>
              <w:rPr>
                <w:rFonts w:ascii="Times New Roman" w:hAnsi="Times New Roman"/>
                <w:sz w:val="28"/>
                <w:szCs w:val="28"/>
              </w:rPr>
            </w:pPr>
          </w:p>
          <w:p w14:paraId="19E3F5C0" w14:textId="77777777" w:rsidR="00F33A40" w:rsidRDefault="00F33A4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Pr>
                <w:rFonts w:ascii="Times New Roman" w:hAnsi="Times New Roman"/>
                <w:sz w:val="28"/>
                <w:szCs w:val="28"/>
              </w:rPr>
              <w:t>16.</w:t>
            </w:r>
            <w:r w:rsidRPr="007E2EBE">
              <w:rPr>
                <w:rFonts w:ascii="Times New Roman" w:hAnsi="Times New Roman"/>
                <w:sz w:val="28"/>
                <w:szCs w:val="28"/>
              </w:rPr>
              <w:t xml:space="preserve"> Пример системы</w:t>
            </w:r>
            <w:r>
              <w:rPr>
                <w:rFonts w:ascii="Times New Roman" w:hAnsi="Times New Roman"/>
                <w:sz w:val="28"/>
                <w:szCs w:val="28"/>
              </w:rPr>
              <w:t>,</w:t>
            </w:r>
            <w:r w:rsidRPr="007E2EBE">
              <w:rPr>
                <w:rFonts w:ascii="Times New Roman" w:hAnsi="Times New Roman"/>
                <w:sz w:val="28"/>
                <w:szCs w:val="28"/>
              </w:rPr>
              <w:t xml:space="preserve"> состоящей из термоактивируемой</w:t>
            </w:r>
            <w:r>
              <w:rPr>
                <w:rFonts w:ascii="Times New Roman" w:hAnsi="Times New Roman"/>
                <w:sz w:val="28"/>
                <w:szCs w:val="28"/>
              </w:rPr>
              <w:t xml:space="preserve"> </w:t>
            </w:r>
            <w:r w:rsidRPr="007E2EBE">
              <w:rPr>
                <w:rFonts w:ascii="Times New Roman" w:hAnsi="Times New Roman"/>
                <w:sz w:val="28"/>
                <w:szCs w:val="28"/>
              </w:rPr>
              <w:t>газовыделяющей наклейки и специализированного газового датчика</w:t>
            </w:r>
          </w:p>
          <w:p w14:paraId="5957792D" w14:textId="77777777" w:rsidR="00F33A40" w:rsidRDefault="00F33A40" w:rsidP="0018740B">
            <w:pPr>
              <w:spacing w:line="240" w:lineRule="auto"/>
              <w:ind w:left="0" w:firstLine="0"/>
              <w:jc w:val="center"/>
              <w:rPr>
                <w:rFonts w:ascii="Times New Roman" w:hAnsi="Times New Roman"/>
                <w:sz w:val="28"/>
                <w:szCs w:val="28"/>
              </w:rPr>
            </w:pPr>
          </w:p>
          <w:p w14:paraId="0BD0968E" w14:textId="77777777" w:rsidR="00F33A40" w:rsidRDefault="00F33A40" w:rsidP="0018740B">
            <w:pPr>
              <w:spacing w:line="240" w:lineRule="auto"/>
              <w:ind w:left="0" w:firstLine="0"/>
              <w:jc w:val="center"/>
              <w:rPr>
                <w:rFonts w:ascii="Times New Roman" w:hAnsi="Times New Roman"/>
                <w:sz w:val="28"/>
                <w:szCs w:val="28"/>
              </w:rPr>
            </w:pPr>
          </w:p>
          <w:p w14:paraId="5C2C8BF1" w14:textId="77777777" w:rsidR="00F33A40" w:rsidRDefault="00F33A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устройств обнаружения превышения температуры в разных системах могут выступать различные датчики. Например, термоактивируемые</w:t>
            </w:r>
            <w:r>
              <w:rPr>
                <w:rFonts w:ascii="Times New Roman" w:hAnsi="Times New Roman"/>
                <w:sz w:val="28"/>
                <w:szCs w:val="28"/>
              </w:rPr>
              <w:t xml:space="preserve"> </w:t>
            </w:r>
            <w:r w:rsidRPr="008E52B6">
              <w:rPr>
                <w:rFonts w:ascii="Times New Roman" w:hAnsi="Times New Roman"/>
                <w:sz w:val="28"/>
                <w:szCs w:val="28"/>
              </w:rPr>
              <w:t>газовыделяющие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14:paraId="34018BE5" w14:textId="77777777" w:rsidR="00F33A40" w:rsidRPr="00791A20" w:rsidRDefault="00F33A40" w:rsidP="0018740B">
            <w:pPr>
              <w:spacing w:line="240" w:lineRule="auto"/>
              <w:ind w:left="0" w:firstLine="0"/>
              <w:jc w:val="center"/>
              <w:rPr>
                <w:rFonts w:ascii="Times New Roman" w:hAnsi="Times New Roman"/>
                <w:sz w:val="28"/>
                <w:szCs w:val="28"/>
              </w:rPr>
            </w:pPr>
          </w:p>
        </w:tc>
      </w:tr>
    </w:tbl>
    <w:p w14:paraId="28EF0C03" w14:textId="77777777" w:rsidR="00F33A40" w:rsidRPr="00791A20" w:rsidRDefault="00F33A40" w:rsidP="00791A20">
      <w:pPr>
        <w:ind w:left="0" w:firstLine="0"/>
        <w:jc w:val="both"/>
        <w:rPr>
          <w:rFonts w:ascii="Times New Roman" w:hAnsi="Times New Roman"/>
          <w:sz w:val="16"/>
          <w:szCs w:val="16"/>
        </w:rPr>
      </w:pPr>
    </w:p>
    <w:tbl>
      <w:tblPr>
        <w:tblW w:w="5000" w:type="pct"/>
        <w:tblLook w:val="00A0" w:firstRow="1" w:lastRow="0" w:firstColumn="1" w:lastColumn="0" w:noHBand="0" w:noVBand="0"/>
      </w:tblPr>
      <w:tblGrid>
        <w:gridCol w:w="3211"/>
        <w:gridCol w:w="2999"/>
        <w:gridCol w:w="3427"/>
      </w:tblGrid>
      <w:tr w:rsidR="00F33A40" w14:paraId="78F9A53D" w14:textId="77777777" w:rsidTr="00694C76">
        <w:tc>
          <w:tcPr>
            <w:tcW w:w="5000" w:type="pct"/>
            <w:gridSpan w:val="3"/>
          </w:tcPr>
          <w:p w14:paraId="75AC95BF" w14:textId="6B5DF46C" w:rsidR="00F33A40" w:rsidRPr="0030509F" w:rsidRDefault="00564406" w:rsidP="00694C76">
            <w:pPr>
              <w:jc w:val="center"/>
              <w:rPr>
                <w:sz w:val="28"/>
                <w:szCs w:val="28"/>
                <w:highlight w:val="yellow"/>
              </w:rPr>
            </w:pPr>
            <w:r>
              <w:rPr>
                <w:noProof/>
              </w:rPr>
              <mc:AlternateContent>
                <mc:Choice Requires="wps">
                  <w:drawing>
                    <wp:anchor distT="0" distB="0" distL="114300" distR="114300" simplePos="0" relativeHeight="251700224" behindDoc="0" locked="0" layoutInCell="1" allowOverlap="1" wp14:anchorId="06810459" wp14:editId="69FEB476">
                      <wp:simplePos x="0" y="0"/>
                      <wp:positionH relativeFrom="column">
                        <wp:posOffset>5130800</wp:posOffset>
                      </wp:positionH>
                      <wp:positionV relativeFrom="paragraph">
                        <wp:posOffset>695325</wp:posOffset>
                      </wp:positionV>
                      <wp:extent cx="211455" cy="64135"/>
                      <wp:effectExtent l="11430" t="5715" r="5715" b="6350"/>
                      <wp:wrapNone/>
                      <wp:docPr id="5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641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8BBB5" id="Rectangle 134" o:spid="_x0000_s1026" style="position:absolute;margin-left:404pt;margin-top:54.75pt;width:16.65pt;height:5.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" fillcolor="black"/>
                  </w:pict>
                </mc:Fallback>
              </mc:AlternateContent>
            </w:r>
            <w:r>
              <w:rPr>
                <w:noProof/>
              </w:rPr>
              <mc:AlternateContent>
                <mc:Choice Requires="wps">
                  <w:drawing>
                    <wp:anchor distT="0" distB="0" distL="114300" distR="114300" simplePos="0" relativeHeight="251699200" behindDoc="0" locked="0" layoutInCell="1" allowOverlap="1" wp14:anchorId="1E907438" wp14:editId="6049C22C">
                      <wp:simplePos x="0" y="0"/>
                      <wp:positionH relativeFrom="column">
                        <wp:posOffset>3931285</wp:posOffset>
                      </wp:positionH>
                      <wp:positionV relativeFrom="paragraph">
                        <wp:posOffset>668655</wp:posOffset>
                      </wp:positionV>
                      <wp:extent cx="174625" cy="52705"/>
                      <wp:effectExtent l="12065" t="7620" r="13335" b="6350"/>
                      <wp:wrapNone/>
                      <wp:docPr id="5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270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90DFD" id="Rectangle 133" o:spid="_x0000_s1026" style="position:absolute;margin-left:309.55pt;margin-top:52.65pt;width:13.75pt;height:4.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" fillcolor="black"/>
                  </w:pict>
                </mc:Fallback>
              </mc:AlternateContent>
            </w:r>
            <w:r>
              <w:rPr>
                <w:noProof/>
              </w:rPr>
              <mc:AlternateContent>
                <mc:Choice Requires="wps">
                  <w:drawing>
                    <wp:anchor distT="0" distB="0" distL="114300" distR="114300" simplePos="0" relativeHeight="251698176" behindDoc="0" locked="0" layoutInCell="1" allowOverlap="1" wp14:anchorId="26C7506D" wp14:editId="46B4A806">
                      <wp:simplePos x="0" y="0"/>
                      <wp:positionH relativeFrom="column">
                        <wp:posOffset>2704465</wp:posOffset>
                      </wp:positionH>
                      <wp:positionV relativeFrom="paragraph">
                        <wp:posOffset>1635760</wp:posOffset>
                      </wp:positionV>
                      <wp:extent cx="295910" cy="63500"/>
                      <wp:effectExtent l="13970" t="12700" r="13970" b="9525"/>
                      <wp:wrapNone/>
                      <wp:docPr id="5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F9B4E" id="Rectangle 132" o:spid="_x0000_s1026" style="position:absolute;margin-left:212.95pt;margin-top:128.8pt;width:23.3pt;height: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" fillcolor="black"/>
                  </w:pict>
                </mc:Fallback>
              </mc:AlternateContent>
            </w:r>
            <w:r>
              <w:rPr>
                <w:noProof/>
              </w:rPr>
              <mc:AlternateContent>
                <mc:Choice Requires="wps">
                  <w:drawing>
                    <wp:anchor distT="0" distB="0" distL="114300" distR="114300" simplePos="0" relativeHeight="251697152" behindDoc="0" locked="0" layoutInCell="1" allowOverlap="1" wp14:anchorId="47653565" wp14:editId="64FB0C69">
                      <wp:simplePos x="0" y="0"/>
                      <wp:positionH relativeFrom="column">
                        <wp:posOffset>987425</wp:posOffset>
                      </wp:positionH>
                      <wp:positionV relativeFrom="paragraph">
                        <wp:posOffset>1635760</wp:posOffset>
                      </wp:positionV>
                      <wp:extent cx="295910" cy="63500"/>
                      <wp:effectExtent l="11430" t="12700" r="6985" b="9525"/>
                      <wp:wrapNone/>
                      <wp:docPr id="5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B5BB8" id="Rectangle 131" o:spid="_x0000_s1026" style="position:absolute;margin-left:77.75pt;margin-top:128.8pt;width:23.3pt;height: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" fillcolor="black"/>
                  </w:pict>
                </mc:Fallback>
              </mc:AlternateContent>
            </w:r>
            <w:r>
              <w:rPr>
                <w:noProof/>
              </w:rPr>
              <mc:AlternateContent>
                <mc:Choice Requires="wps">
                  <w:drawing>
                    <wp:anchor distT="0" distB="0" distL="114300" distR="114300" simplePos="0" relativeHeight="251696128" behindDoc="0" locked="0" layoutInCell="1" allowOverlap="1" wp14:anchorId="10BE4EB1" wp14:editId="769A9550">
                      <wp:simplePos x="0" y="0"/>
                      <wp:positionH relativeFrom="column">
                        <wp:posOffset>1049655</wp:posOffset>
                      </wp:positionH>
                      <wp:positionV relativeFrom="paragraph">
                        <wp:posOffset>13335</wp:posOffset>
                      </wp:positionV>
                      <wp:extent cx="90805" cy="248285"/>
                      <wp:effectExtent l="6985" t="9525" r="6985" b="8890"/>
                      <wp:wrapNone/>
                      <wp:docPr id="5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7D078" id="Rectangle 130" o:spid="_x0000_s1026" style="position:absolute;margin-left:82.65pt;margin-top:1.05pt;width:7.15pt;height:19.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" fillcolor="black"/>
                  </w:pict>
                </mc:Fallback>
              </mc:AlternateContent>
            </w:r>
            <w:r>
              <w:rPr>
                <w:noProof/>
              </w:rPr>
              <mc:AlternateContent>
                <mc:Choice Requires="wps">
                  <w:drawing>
                    <wp:anchor distT="0" distB="0" distL="114300" distR="114300" simplePos="0" relativeHeight="251695104" behindDoc="0" locked="0" layoutInCell="1" allowOverlap="1" wp14:anchorId="6FDD9E76" wp14:editId="372372FA">
                      <wp:simplePos x="0" y="0"/>
                      <wp:positionH relativeFrom="column">
                        <wp:posOffset>585470</wp:posOffset>
                      </wp:positionH>
                      <wp:positionV relativeFrom="paragraph">
                        <wp:posOffset>13335</wp:posOffset>
                      </wp:positionV>
                      <wp:extent cx="90805" cy="248285"/>
                      <wp:effectExtent l="9525" t="9525" r="13970" b="8890"/>
                      <wp:wrapNone/>
                      <wp:docPr id="4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D82AE" id="Rectangle 129" o:spid="_x0000_s1026" style="position:absolute;margin-left:46.1pt;margin-top:1.05pt;width:7.15pt;height:19.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" fillcolor="black"/>
                  </w:pict>
                </mc:Fallback>
              </mc:AlternateContent>
            </w:r>
            <w:r w:rsidRPr="00CA6C74">
              <w:rPr>
                <w:noProof/>
                <w:lang w:eastAsia="ru-RU"/>
              </w:rPr>
              <w:drawing>
                <wp:inline distT="0" distB="0" distL="0" distR="0" wp14:anchorId="2414FD9E" wp14:editId="3F3870B8">
                  <wp:extent cx="5829300" cy="2390775"/>
                  <wp:effectExtent l="0" t="0" r="0" b="0"/>
                  <wp:docPr id="39" name="Рисунок 13"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www.thermoelectrika.com/images/0820/sensor-shema-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29300" cy="2390775"/>
                          </a:xfrm>
                          <a:prstGeom prst="rect">
                            <a:avLst/>
                          </a:prstGeom>
                          <a:noFill/>
                          <a:ln>
                            <a:noFill/>
                          </a:ln>
                        </pic:spPr>
                      </pic:pic>
                    </a:graphicData>
                  </a:graphic>
                </wp:inline>
              </w:drawing>
            </w:r>
          </w:p>
        </w:tc>
      </w:tr>
      <w:tr w:rsidR="00F33A40" w14:paraId="0C91C914" w14:textId="77777777" w:rsidTr="00694C76">
        <w:tc>
          <w:tcPr>
            <w:tcW w:w="1666" w:type="pct"/>
          </w:tcPr>
          <w:p w14:paraId="1C4501E2" w14:textId="77777777" w:rsidR="00F33A40" w:rsidRPr="00791A20" w:rsidRDefault="00F33A40" w:rsidP="00791A20">
            <w:pPr>
              <w:spacing w:line="240" w:lineRule="auto"/>
              <w:rPr>
                <w:rFonts w:ascii="Times New Roman" w:hAnsi="Times New Roman"/>
                <w:sz w:val="24"/>
                <w:szCs w:val="24"/>
              </w:rPr>
            </w:pPr>
            <w:r w:rsidRPr="00791A20">
              <w:rPr>
                <w:rFonts w:ascii="Times New Roman" w:hAnsi="Times New Roman"/>
                <w:sz w:val="24"/>
                <w:szCs w:val="24"/>
              </w:rPr>
              <w:t>Шаг 1</w:t>
            </w:r>
          </w:p>
          <w:p w14:paraId="1E660429" w14:textId="77777777" w:rsidR="00F33A40" w:rsidRPr="00791A20" w:rsidRDefault="00F33A4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1556" w:type="pct"/>
          </w:tcPr>
          <w:p w14:paraId="4ABA5031" w14:textId="77777777" w:rsidR="00F33A40" w:rsidRPr="00791A20" w:rsidRDefault="00F33A40" w:rsidP="00791A20">
            <w:pPr>
              <w:spacing w:line="240" w:lineRule="auto"/>
              <w:rPr>
                <w:rFonts w:ascii="Times New Roman" w:hAnsi="Times New Roman"/>
                <w:sz w:val="24"/>
                <w:szCs w:val="24"/>
              </w:rPr>
            </w:pPr>
            <w:r w:rsidRPr="00791A20">
              <w:rPr>
                <w:rFonts w:ascii="Times New Roman" w:hAnsi="Times New Roman"/>
                <w:sz w:val="24"/>
                <w:szCs w:val="24"/>
              </w:rPr>
              <w:t>Шаг 2</w:t>
            </w:r>
          </w:p>
          <w:p w14:paraId="68A34396" w14:textId="77777777" w:rsidR="00F33A40" w:rsidRPr="00791A20" w:rsidRDefault="00F33A4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При нагревании выше 50 – 90ºC индикаторные метки необратимо меняют свои цвета</w:t>
            </w:r>
          </w:p>
        </w:tc>
        <w:tc>
          <w:tcPr>
            <w:tcW w:w="1778" w:type="pct"/>
          </w:tcPr>
          <w:p w14:paraId="5A64BEE3" w14:textId="77777777" w:rsidR="00F33A40" w:rsidRPr="00791A20" w:rsidRDefault="00F33A40" w:rsidP="00791A20">
            <w:pPr>
              <w:spacing w:line="240" w:lineRule="auto"/>
              <w:rPr>
                <w:rFonts w:ascii="Times New Roman" w:hAnsi="Times New Roman"/>
                <w:sz w:val="24"/>
                <w:szCs w:val="24"/>
              </w:rPr>
            </w:pPr>
            <w:r w:rsidRPr="00791A20">
              <w:rPr>
                <w:rFonts w:ascii="Times New Roman" w:hAnsi="Times New Roman"/>
                <w:sz w:val="24"/>
                <w:szCs w:val="24"/>
              </w:rPr>
              <w:t>Шаг 3</w:t>
            </w:r>
          </w:p>
          <w:p w14:paraId="65FBEBCB" w14:textId="77777777" w:rsidR="00F33A40" w:rsidRPr="00791A20" w:rsidRDefault="00F33A4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rsidR="00F33A40" w14:paraId="062DBBDD" w14:textId="77777777" w:rsidTr="00694C76">
        <w:tc>
          <w:tcPr>
            <w:tcW w:w="5000" w:type="pct"/>
            <w:gridSpan w:val="3"/>
          </w:tcPr>
          <w:p w14:paraId="4FDBC12F" w14:textId="77777777" w:rsidR="00F33A40" w:rsidRDefault="00F33A40" w:rsidP="0018740B">
            <w:pPr>
              <w:spacing w:line="240" w:lineRule="auto"/>
              <w:ind w:left="0" w:firstLine="0"/>
              <w:jc w:val="center"/>
              <w:rPr>
                <w:rFonts w:ascii="Times New Roman" w:hAnsi="Times New Roman"/>
                <w:sz w:val="28"/>
                <w:szCs w:val="28"/>
              </w:rPr>
            </w:pPr>
          </w:p>
          <w:p w14:paraId="3C8EF567" w14:textId="77777777" w:rsidR="00F33A40" w:rsidRDefault="00F33A4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Pr>
                <w:rFonts w:ascii="Times New Roman" w:hAnsi="Times New Roman"/>
                <w:sz w:val="28"/>
                <w:szCs w:val="28"/>
              </w:rPr>
              <w:t>17.</w:t>
            </w:r>
            <w:r w:rsidRPr="007E2EBE">
              <w:rPr>
                <w:rFonts w:ascii="Times New Roman" w:hAnsi="Times New Roman"/>
                <w:sz w:val="28"/>
                <w:szCs w:val="28"/>
              </w:rPr>
              <w:t xml:space="preserve"> Пошаговая</w:t>
            </w:r>
            <w:r w:rsidRPr="00791A20">
              <w:rPr>
                <w:rFonts w:ascii="Times New Roman" w:hAnsi="Times New Roman"/>
                <w:sz w:val="28"/>
                <w:szCs w:val="28"/>
              </w:rPr>
              <w:t xml:space="preserve"> схема работы системы непрерывного контроля температуры на основе термоактивируемой</w:t>
            </w:r>
            <w:r>
              <w:rPr>
                <w:rFonts w:ascii="Times New Roman" w:hAnsi="Times New Roman"/>
                <w:sz w:val="28"/>
                <w:szCs w:val="28"/>
              </w:rPr>
              <w:t xml:space="preserve"> </w:t>
            </w:r>
            <w:r w:rsidRPr="00791A20">
              <w:rPr>
                <w:rFonts w:ascii="Times New Roman" w:hAnsi="Times New Roman"/>
                <w:sz w:val="28"/>
                <w:szCs w:val="28"/>
              </w:rPr>
              <w:t>газовыделяющей наклейки</w:t>
            </w:r>
          </w:p>
          <w:p w14:paraId="53693547" w14:textId="77777777" w:rsidR="00F33A40" w:rsidRPr="00791A20" w:rsidRDefault="00F33A40" w:rsidP="0018740B">
            <w:pPr>
              <w:spacing w:line="240" w:lineRule="auto"/>
              <w:ind w:left="0" w:firstLine="0"/>
              <w:jc w:val="center"/>
              <w:rPr>
                <w:rFonts w:ascii="Times New Roman" w:hAnsi="Times New Roman"/>
                <w:sz w:val="28"/>
                <w:szCs w:val="28"/>
                <w:highlight w:val="yellow"/>
              </w:rPr>
            </w:pPr>
            <w:r w:rsidRPr="00791A20">
              <w:rPr>
                <w:rFonts w:ascii="Times New Roman" w:hAnsi="Times New Roman"/>
                <w:sz w:val="28"/>
                <w:szCs w:val="28"/>
              </w:rPr>
              <w:t xml:space="preserve"> и специализированного газового датчика</w:t>
            </w:r>
          </w:p>
        </w:tc>
      </w:tr>
    </w:tbl>
    <w:p w14:paraId="238CC34F" w14:textId="77777777" w:rsidR="00F33A40" w:rsidRDefault="00F33A40" w:rsidP="00791A20">
      <w:pPr>
        <w:ind w:left="0" w:firstLine="0"/>
        <w:jc w:val="both"/>
        <w:rPr>
          <w:rFonts w:ascii="Times New Roman" w:hAnsi="Times New Roman"/>
          <w:sz w:val="28"/>
          <w:szCs w:val="28"/>
        </w:rPr>
      </w:pPr>
    </w:p>
    <w:p w14:paraId="6A2D861D" w14:textId="77777777" w:rsidR="00F33A40" w:rsidRPr="008E52B6" w:rsidRDefault="00F33A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Кроме того, термосистемы можно использовать как </w:t>
      </w:r>
      <w:r>
        <w:rPr>
          <w:rFonts w:ascii="Times New Roman" w:hAnsi="Times New Roman"/>
          <w:sz w:val="28"/>
          <w:szCs w:val="28"/>
        </w:rPr>
        <w:t xml:space="preserve">системы мониторинга пожарной </w:t>
      </w:r>
      <w:r w:rsidRPr="008E52B6">
        <w:rPr>
          <w:rFonts w:ascii="Times New Roman" w:hAnsi="Times New Roman"/>
          <w:sz w:val="28"/>
          <w:szCs w:val="28"/>
        </w:rPr>
        <w:t>опасности электроустановок, за счет раннего обнаружения точек чрезмерного нагрева, задолго до начала термической деструкции изоляции в местах установки датчиков.</w:t>
      </w:r>
    </w:p>
    <w:p w14:paraId="6F7EED42" w14:textId="77777777" w:rsidR="00F33A40" w:rsidRDefault="00F33A40" w:rsidP="00791A20">
      <w:pPr>
        <w:ind w:left="0" w:firstLine="0"/>
        <w:jc w:val="both"/>
        <w:rPr>
          <w:rFonts w:ascii="Times New Roman" w:hAnsi="Times New Roman"/>
          <w:sz w:val="28"/>
          <w:szCs w:val="28"/>
        </w:rPr>
      </w:pPr>
    </w:p>
    <w:p w14:paraId="7360FE4D" w14:textId="77777777" w:rsidR="00F33A40" w:rsidRDefault="00F33A40" w:rsidP="00791A20">
      <w:pPr>
        <w:ind w:left="0" w:firstLine="0"/>
        <w:jc w:val="both"/>
        <w:rPr>
          <w:rFonts w:ascii="Times New Roman" w:hAnsi="Times New Roman"/>
          <w:sz w:val="28"/>
          <w:szCs w:val="28"/>
        </w:rPr>
      </w:pPr>
    </w:p>
    <w:tbl>
      <w:tblPr>
        <w:tblW w:w="0" w:type="auto"/>
        <w:tblLook w:val="00A0" w:firstRow="1" w:lastRow="0" w:firstColumn="1" w:lastColumn="0" w:noHBand="0" w:noVBand="0"/>
      </w:tblPr>
      <w:tblGrid>
        <w:gridCol w:w="4827"/>
        <w:gridCol w:w="4810"/>
      </w:tblGrid>
      <w:tr w:rsidR="00F33A40" w:rsidRPr="00D86F2A" w14:paraId="3FD08444" w14:textId="77777777" w:rsidTr="00694C76">
        <w:tc>
          <w:tcPr>
            <w:tcW w:w="4923" w:type="dxa"/>
          </w:tcPr>
          <w:p w14:paraId="6B08BD97" w14:textId="0AFC7FD0" w:rsidR="00F33A40" w:rsidRPr="00D86F2A" w:rsidRDefault="00564406" w:rsidP="00D86F2A">
            <w:pPr>
              <w:spacing w:line="240" w:lineRule="auto"/>
              <w:ind w:left="0" w:firstLine="0"/>
              <w:jc w:val="center"/>
              <w:rPr>
                <w:rFonts w:ascii="Times New Roman" w:hAnsi="Times New Roman"/>
                <w:sz w:val="28"/>
                <w:szCs w:val="28"/>
              </w:rPr>
            </w:pPr>
            <w:r>
              <w:rPr>
                <w:noProof/>
              </w:rPr>
              <w:lastRenderedPageBreak/>
              <mc:AlternateContent>
                <mc:Choice Requires="wps">
                  <w:drawing>
                    <wp:anchor distT="0" distB="0" distL="114300" distR="114300" simplePos="0" relativeHeight="251701248" behindDoc="0" locked="0" layoutInCell="1" allowOverlap="1" wp14:anchorId="54526DD7" wp14:editId="301AB0C7">
                      <wp:simplePos x="0" y="0"/>
                      <wp:positionH relativeFrom="column">
                        <wp:posOffset>854710</wp:posOffset>
                      </wp:positionH>
                      <wp:positionV relativeFrom="paragraph">
                        <wp:posOffset>690880</wp:posOffset>
                      </wp:positionV>
                      <wp:extent cx="470535" cy="100330"/>
                      <wp:effectExtent l="12065" t="12065" r="12700" b="11430"/>
                      <wp:wrapNone/>
                      <wp:docPr id="48"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10033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EF055" id="Rectangle 135" o:spid="_x0000_s1026" style="position:absolute;margin-left:67.3pt;margin-top:54.4pt;width:37.05pt;height:7.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" fillcolor="black"/>
                  </w:pict>
                </mc:Fallback>
              </mc:AlternateContent>
            </w:r>
            <w:r w:rsidRPr="001A165F">
              <w:rPr>
                <w:rFonts w:ascii="Times New Roman" w:hAnsi="Times New Roman"/>
                <w:noProof/>
                <w:lang w:eastAsia="ru-RU"/>
              </w:rPr>
              <w:drawing>
                <wp:inline distT="0" distB="0" distL="0" distR="0" wp14:anchorId="794CA9F8" wp14:editId="00275FED">
                  <wp:extent cx="2476500" cy="2000250"/>
                  <wp:effectExtent l="0" t="0" r="0" b="0"/>
                  <wp:docPr id="40"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Пирометр Зной с датчиками"/>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0" cy="2000250"/>
                          </a:xfrm>
                          <a:prstGeom prst="rect">
                            <a:avLst/>
                          </a:prstGeom>
                          <a:noFill/>
                          <a:ln>
                            <a:noFill/>
                          </a:ln>
                        </pic:spPr>
                      </pic:pic>
                    </a:graphicData>
                  </a:graphic>
                </wp:inline>
              </w:drawing>
            </w:r>
          </w:p>
        </w:tc>
        <w:tc>
          <w:tcPr>
            <w:tcW w:w="4924" w:type="dxa"/>
          </w:tcPr>
          <w:p w14:paraId="495E402B" w14:textId="799CD5F9" w:rsidR="00F33A40" w:rsidRPr="00D86F2A" w:rsidRDefault="00564406" w:rsidP="00D86F2A">
            <w:pPr>
              <w:spacing w:line="240" w:lineRule="auto"/>
              <w:ind w:left="0" w:firstLine="0"/>
              <w:jc w:val="center"/>
              <w:rPr>
                <w:rFonts w:ascii="Times New Roman" w:hAnsi="Times New Roman"/>
                <w:sz w:val="28"/>
                <w:szCs w:val="28"/>
              </w:rPr>
            </w:pPr>
            <w:r w:rsidRPr="001A165F">
              <w:rPr>
                <w:rFonts w:ascii="Times New Roman" w:hAnsi="Times New Roman"/>
                <w:noProof/>
                <w:lang w:eastAsia="ru-RU"/>
              </w:rPr>
              <w:drawing>
                <wp:inline distT="0" distB="0" distL="0" distR="0" wp14:anchorId="0D217945" wp14:editId="1021BEAE">
                  <wp:extent cx="2381250" cy="2105025"/>
                  <wp:effectExtent l="0" t="0" r="0" b="0"/>
                  <wp:docPr id="41"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Датчик ДТП-3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1250" cy="2105025"/>
                          </a:xfrm>
                          <a:prstGeom prst="rect">
                            <a:avLst/>
                          </a:prstGeom>
                          <a:noFill/>
                          <a:ln>
                            <a:noFill/>
                          </a:ln>
                        </pic:spPr>
                      </pic:pic>
                    </a:graphicData>
                  </a:graphic>
                </wp:inline>
              </w:drawing>
            </w:r>
          </w:p>
        </w:tc>
      </w:tr>
      <w:tr w:rsidR="00F33A40" w:rsidRPr="00D86F2A" w14:paraId="682A7504" w14:textId="77777777" w:rsidTr="00694C76">
        <w:tc>
          <w:tcPr>
            <w:tcW w:w="9847" w:type="dxa"/>
            <w:gridSpan w:val="2"/>
          </w:tcPr>
          <w:p w14:paraId="3D6F0BF4" w14:textId="77777777" w:rsidR="00F33A40" w:rsidRPr="00D86F2A" w:rsidRDefault="00F33A4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Pr>
                <w:rFonts w:ascii="Times New Roman" w:hAnsi="Times New Roman"/>
                <w:sz w:val="28"/>
                <w:szCs w:val="28"/>
              </w:rPr>
              <w:t>18.</w:t>
            </w:r>
            <w:r w:rsidRPr="007E2EBE">
              <w:rPr>
                <w:rFonts w:ascii="Times New Roman" w:hAnsi="Times New Roman"/>
                <w:sz w:val="28"/>
                <w:szCs w:val="28"/>
              </w:rPr>
              <w:t xml:space="preserve"> Пример</w:t>
            </w:r>
            <w:r w:rsidRPr="00D86F2A">
              <w:rPr>
                <w:rFonts w:ascii="Times New Roman" w:hAnsi="Times New Roman"/>
                <w:sz w:val="28"/>
                <w:szCs w:val="28"/>
              </w:rPr>
              <w:t xml:space="preserve"> системы многоканального бесконтактного температурного контроля на основе бесконтактных пирометрических датчиков</w:t>
            </w:r>
          </w:p>
        </w:tc>
      </w:tr>
    </w:tbl>
    <w:p w14:paraId="3FD81171" w14:textId="77777777" w:rsidR="00F33A40" w:rsidRDefault="00F33A40" w:rsidP="00791A20">
      <w:pPr>
        <w:ind w:left="0" w:firstLine="0"/>
        <w:jc w:val="both"/>
        <w:rPr>
          <w:rFonts w:ascii="Times New Roman" w:hAnsi="Times New Roman"/>
          <w:sz w:val="28"/>
          <w:szCs w:val="28"/>
        </w:rPr>
      </w:pPr>
    </w:p>
    <w:p w14:paraId="5F21E09C" w14:textId="77777777" w:rsidR="00F33A40" w:rsidRDefault="00F33A40" w:rsidP="00791A20">
      <w:pPr>
        <w:ind w:left="0" w:firstLine="0"/>
        <w:jc w:val="both"/>
        <w:rPr>
          <w:rFonts w:ascii="Times New Roman" w:hAnsi="Times New Roman"/>
          <w:sz w:val="28"/>
          <w:szCs w:val="28"/>
        </w:rPr>
      </w:pPr>
    </w:p>
    <w:tbl>
      <w:tblPr>
        <w:tblW w:w="0" w:type="auto"/>
        <w:tblLook w:val="00A0" w:firstRow="1" w:lastRow="0" w:firstColumn="1" w:lastColumn="0" w:noHBand="0" w:noVBand="0"/>
      </w:tblPr>
      <w:tblGrid>
        <w:gridCol w:w="9637"/>
      </w:tblGrid>
      <w:tr w:rsidR="00F33A40" w:rsidRPr="00D86F2A" w14:paraId="2D0677F1" w14:textId="77777777" w:rsidTr="00694C76">
        <w:tc>
          <w:tcPr>
            <w:tcW w:w="9847" w:type="dxa"/>
          </w:tcPr>
          <w:p w14:paraId="31B2A23B" w14:textId="375B59B9" w:rsidR="00F33A40" w:rsidRPr="00D86F2A" w:rsidRDefault="00564406" w:rsidP="00D86F2A">
            <w:pPr>
              <w:spacing w:line="240" w:lineRule="auto"/>
              <w:ind w:left="0" w:firstLine="0"/>
              <w:jc w:val="center"/>
              <w:rPr>
                <w:rFonts w:ascii="Times New Roman" w:hAnsi="Times New Roman"/>
                <w:b/>
                <w:sz w:val="28"/>
                <w:szCs w:val="28"/>
              </w:rPr>
            </w:pPr>
            <w:r>
              <w:rPr>
                <w:noProof/>
              </w:rPr>
              <mc:AlternateContent>
                <mc:Choice Requires="wps">
                  <w:drawing>
                    <wp:anchor distT="0" distB="0" distL="114300" distR="114300" simplePos="0" relativeHeight="251702272" behindDoc="0" locked="0" layoutInCell="1" allowOverlap="1" wp14:anchorId="58360E60" wp14:editId="7373AA5B">
                      <wp:simplePos x="0" y="0"/>
                      <wp:positionH relativeFrom="column">
                        <wp:posOffset>2646680</wp:posOffset>
                      </wp:positionH>
                      <wp:positionV relativeFrom="paragraph">
                        <wp:posOffset>215265</wp:posOffset>
                      </wp:positionV>
                      <wp:extent cx="301625" cy="90805"/>
                      <wp:effectExtent l="13335" t="8255" r="8890" b="5715"/>
                      <wp:wrapNone/>
                      <wp:docPr id="47"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9080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C9309" id="Rectangle 136" o:spid="_x0000_s1026" style="position:absolute;margin-left:208.4pt;margin-top:16.95pt;width:23.75pt;height: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" fillcolor="black"/>
                  </w:pict>
                </mc:Fallback>
              </mc:AlternateContent>
            </w:r>
            <w:r w:rsidRPr="001A165F">
              <w:rPr>
                <w:rFonts w:ascii="Times New Roman" w:hAnsi="Times New Roman"/>
                <w:noProof/>
                <w:lang w:eastAsia="ru-RU"/>
              </w:rPr>
              <w:drawing>
                <wp:inline distT="0" distB="0" distL="0" distR="0" wp14:anchorId="2CD26F90" wp14:editId="6AE6800B">
                  <wp:extent cx="2600325" cy="2867025"/>
                  <wp:effectExtent l="0" t="0" r="0" b="0"/>
                  <wp:docPr id="42"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Схема подключения основных компонентов системы ПТС-100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00325" cy="2867025"/>
                          </a:xfrm>
                          <a:prstGeom prst="rect">
                            <a:avLst/>
                          </a:prstGeom>
                          <a:noFill/>
                          <a:ln>
                            <a:noFill/>
                          </a:ln>
                        </pic:spPr>
                      </pic:pic>
                    </a:graphicData>
                  </a:graphic>
                </wp:inline>
              </w:drawing>
            </w:r>
          </w:p>
        </w:tc>
      </w:tr>
      <w:tr w:rsidR="00F33A40" w:rsidRPr="00D86F2A" w14:paraId="725EFF83" w14:textId="77777777" w:rsidTr="00694C76">
        <w:tc>
          <w:tcPr>
            <w:tcW w:w="9847" w:type="dxa"/>
          </w:tcPr>
          <w:p w14:paraId="6C342F77" w14:textId="77777777" w:rsidR="00F33A40" w:rsidRDefault="00F33A40" w:rsidP="0018740B">
            <w:pPr>
              <w:spacing w:line="240" w:lineRule="auto"/>
              <w:ind w:left="0" w:firstLine="0"/>
              <w:jc w:val="center"/>
              <w:rPr>
                <w:rFonts w:ascii="Times New Roman" w:hAnsi="Times New Roman"/>
                <w:sz w:val="28"/>
                <w:szCs w:val="28"/>
              </w:rPr>
            </w:pPr>
          </w:p>
          <w:p w14:paraId="290DDD0C" w14:textId="77777777" w:rsidR="00F33A40" w:rsidRDefault="00F33A4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Pr>
                <w:rFonts w:ascii="Times New Roman" w:hAnsi="Times New Roman"/>
                <w:sz w:val="28"/>
                <w:szCs w:val="28"/>
              </w:rPr>
              <w:t>19.</w:t>
            </w:r>
            <w:r w:rsidRPr="007E2EBE">
              <w:rPr>
                <w:rFonts w:ascii="Times New Roman" w:hAnsi="Times New Roman"/>
                <w:sz w:val="28"/>
                <w:szCs w:val="28"/>
              </w:rPr>
              <w:t xml:space="preserve"> Пример</w:t>
            </w:r>
            <w:r w:rsidRPr="00D86F2A">
              <w:rPr>
                <w:rFonts w:ascii="Times New Roman" w:hAnsi="Times New Roman"/>
                <w:sz w:val="28"/>
                <w:szCs w:val="28"/>
              </w:rPr>
              <w:t xml:space="preserve"> интеллектуальной системы контроля температуры высоковольтных кабельных линий на основе распределенного </w:t>
            </w:r>
          </w:p>
          <w:p w14:paraId="13E5CFBB" w14:textId="77777777" w:rsidR="00F33A40" w:rsidRPr="00D86F2A" w:rsidRDefault="00F33A40" w:rsidP="0018740B">
            <w:pPr>
              <w:spacing w:line="240" w:lineRule="auto"/>
              <w:ind w:left="0" w:firstLine="0"/>
              <w:jc w:val="center"/>
              <w:rPr>
                <w:rFonts w:ascii="Times New Roman" w:hAnsi="Times New Roman"/>
                <w:b/>
                <w:sz w:val="28"/>
                <w:szCs w:val="28"/>
              </w:rPr>
            </w:pPr>
            <w:r w:rsidRPr="00D86F2A">
              <w:rPr>
                <w:rFonts w:ascii="Times New Roman" w:hAnsi="Times New Roman"/>
                <w:sz w:val="28"/>
                <w:szCs w:val="28"/>
              </w:rPr>
              <w:t>датчика температуры</w:t>
            </w:r>
          </w:p>
        </w:tc>
      </w:tr>
    </w:tbl>
    <w:p w14:paraId="417D48D7" w14:textId="77777777" w:rsidR="00F33A40" w:rsidRPr="008E52B6" w:rsidRDefault="00F33A40" w:rsidP="00791A20">
      <w:pPr>
        <w:ind w:left="0" w:firstLine="0"/>
        <w:jc w:val="both"/>
        <w:rPr>
          <w:rFonts w:ascii="Times New Roman" w:hAnsi="Times New Roman"/>
          <w:sz w:val="28"/>
          <w:szCs w:val="28"/>
        </w:rPr>
      </w:pPr>
    </w:p>
    <w:p w14:paraId="7E602A81" w14:textId="77777777" w:rsidR="00F33A40" w:rsidRPr="005B61FC" w:rsidRDefault="00F33A40" w:rsidP="005B61FC">
      <w:pPr>
        <w:spacing w:line="312" w:lineRule="auto"/>
        <w:ind w:left="0" w:firstLine="709"/>
        <w:jc w:val="both"/>
        <w:rPr>
          <w:rFonts w:ascii="Times New Roman" w:hAnsi="Times New Roman"/>
          <w:b/>
          <w:sz w:val="28"/>
          <w:szCs w:val="28"/>
        </w:rPr>
      </w:pPr>
      <w:r w:rsidRPr="005B61FC">
        <w:rPr>
          <w:rFonts w:ascii="Times New Roman" w:hAnsi="Times New Roman"/>
          <w:b/>
          <w:sz w:val="28"/>
          <w:szCs w:val="28"/>
        </w:rPr>
        <w:t>Тепловизионная диагностика</w:t>
      </w:r>
    </w:p>
    <w:p w14:paraId="4A4BA53A" w14:textId="77777777" w:rsidR="00F33A40" w:rsidRPr="008E52B6" w:rsidRDefault="00F33A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основе тепловизионной 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 и электропроводке.</w:t>
      </w:r>
    </w:p>
    <w:p w14:paraId="530E8067" w14:textId="77777777" w:rsidR="00F33A40" w:rsidRDefault="00F33A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 xml:space="preserve">В качестве технического средства тепловизионной диагностики применяется тепловизор. </w:t>
      </w:r>
      <w:r w:rsidRPr="005B61FC">
        <w:rPr>
          <w:rFonts w:ascii="Times New Roman" w:hAnsi="Times New Roman"/>
          <w:sz w:val="28"/>
          <w:szCs w:val="28"/>
        </w:rPr>
        <w:t xml:space="preserve">Тепловизор – это </w:t>
      </w:r>
      <w:r w:rsidRPr="008E52B6">
        <w:rPr>
          <w:rFonts w:ascii="Times New Roman" w:hAnsi="Times New Roman"/>
          <w:sz w:val="28"/>
          <w:szCs w:val="28"/>
        </w:rPr>
        <w:t>оптико-электронный измерительный прибор, работающий в инфракрасной области электромагнитного спектра.</w:t>
      </w:r>
    </w:p>
    <w:p w14:paraId="6E60E38E" w14:textId="77777777" w:rsidR="00F33A40" w:rsidRPr="008E52B6" w:rsidRDefault="00F33A40" w:rsidP="005B61FC">
      <w:pPr>
        <w:spacing w:line="312" w:lineRule="auto"/>
        <w:ind w:left="0" w:firstLine="709"/>
        <w:jc w:val="both"/>
        <w:rPr>
          <w:rFonts w:ascii="Times New Roman" w:hAnsi="Times New Roman"/>
          <w:sz w:val="28"/>
          <w:szCs w:val="28"/>
        </w:rPr>
      </w:pPr>
    </w:p>
    <w:tbl>
      <w:tblPr>
        <w:tblW w:w="5000" w:type="pct"/>
        <w:tblLook w:val="00A0" w:firstRow="1" w:lastRow="0" w:firstColumn="1" w:lastColumn="0" w:noHBand="0" w:noVBand="0"/>
      </w:tblPr>
      <w:tblGrid>
        <w:gridCol w:w="9637"/>
      </w:tblGrid>
      <w:tr w:rsidR="00F33A40" w14:paraId="19317B65" w14:textId="77777777" w:rsidTr="00694C76">
        <w:tc>
          <w:tcPr>
            <w:tcW w:w="5000" w:type="pct"/>
          </w:tcPr>
          <w:p w14:paraId="1606AD42" w14:textId="6435D865" w:rsidR="00F33A40" w:rsidRPr="0030509F" w:rsidRDefault="00564406" w:rsidP="00721410">
            <w:pPr>
              <w:spacing w:line="240" w:lineRule="auto"/>
              <w:ind w:firstLine="0"/>
              <w:jc w:val="center"/>
              <w:rPr>
                <w:noProof/>
                <w:szCs w:val="28"/>
              </w:rPr>
            </w:pPr>
            <w:r w:rsidRPr="001A165F">
              <w:rPr>
                <w:noProof/>
                <w:szCs w:val="28"/>
                <w:lang w:eastAsia="ru-RU"/>
              </w:rPr>
              <w:drawing>
                <wp:inline distT="0" distB="0" distL="0" distR="0" wp14:anchorId="200EB65D" wp14:editId="6FF34F4B">
                  <wp:extent cx="5200650" cy="2476500"/>
                  <wp:effectExtent l="0" t="0" r="0" b="0"/>
                  <wp:docPr id="43" name="Рисунок 1"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следование электрооборудования тепловизором"/>
                          <pic:cNvPicPr>
                            <a:picLocks noChangeAspect="1" noChangeArrowheads="1"/>
                          </pic:cNvPicPr>
                        </pic:nvPicPr>
                        <pic:blipFill>
                          <a:blip r:embed="rId44">
                            <a:extLst>
                              <a:ext uri="{28A0092B-C50C-407E-A947-70E740481C1C}">
                                <a14:useLocalDpi xmlns:a14="http://schemas.microsoft.com/office/drawing/2010/main" val="0"/>
                              </a:ext>
                            </a:extLst>
                          </a:blip>
                          <a:srcRect l="1819" t="3517" r="1878" b="3783"/>
                          <a:stretch>
                            <a:fillRect/>
                          </a:stretch>
                        </pic:blipFill>
                        <pic:spPr bwMode="auto">
                          <a:xfrm>
                            <a:off x="0" y="0"/>
                            <a:ext cx="5200650" cy="2476500"/>
                          </a:xfrm>
                          <a:prstGeom prst="rect">
                            <a:avLst/>
                          </a:prstGeom>
                          <a:noFill/>
                          <a:ln>
                            <a:noFill/>
                          </a:ln>
                        </pic:spPr>
                      </pic:pic>
                    </a:graphicData>
                  </a:graphic>
                </wp:inline>
              </w:drawing>
            </w:r>
          </w:p>
        </w:tc>
      </w:tr>
      <w:tr w:rsidR="00F33A40" w14:paraId="7520CB77" w14:textId="77777777" w:rsidTr="00694C76">
        <w:tc>
          <w:tcPr>
            <w:tcW w:w="5000" w:type="pct"/>
          </w:tcPr>
          <w:p w14:paraId="1A5790EF" w14:textId="77777777" w:rsidR="00F33A40" w:rsidRDefault="00F33A40" w:rsidP="0018740B">
            <w:pPr>
              <w:spacing w:line="240" w:lineRule="auto"/>
              <w:ind w:left="0" w:firstLine="0"/>
              <w:jc w:val="center"/>
              <w:rPr>
                <w:rFonts w:ascii="Times New Roman" w:hAnsi="Times New Roman"/>
                <w:sz w:val="28"/>
                <w:szCs w:val="28"/>
              </w:rPr>
            </w:pPr>
          </w:p>
          <w:p w14:paraId="2C5FDFFE" w14:textId="77777777" w:rsidR="00F33A40" w:rsidRPr="00F4376A" w:rsidRDefault="00F33A40" w:rsidP="00A86DFF">
            <w:pPr>
              <w:spacing w:line="240" w:lineRule="auto"/>
              <w:ind w:left="0" w:firstLine="0"/>
              <w:jc w:val="center"/>
              <w:rPr>
                <w:rFonts w:ascii="Times New Roman" w:hAnsi="Times New Roman"/>
                <w:noProof/>
                <w:szCs w:val="28"/>
              </w:rPr>
            </w:pPr>
            <w:r w:rsidRPr="007E2EBE">
              <w:rPr>
                <w:rFonts w:ascii="Times New Roman" w:hAnsi="Times New Roman"/>
                <w:sz w:val="28"/>
                <w:szCs w:val="28"/>
              </w:rPr>
              <w:t xml:space="preserve">Рисунок </w:t>
            </w:r>
            <w:r>
              <w:rPr>
                <w:rFonts w:ascii="Times New Roman" w:hAnsi="Times New Roman"/>
                <w:sz w:val="28"/>
                <w:szCs w:val="28"/>
              </w:rPr>
              <w:t>20.</w:t>
            </w:r>
            <w:r w:rsidRPr="007E2EBE">
              <w:rPr>
                <w:rFonts w:ascii="Times New Roman" w:hAnsi="Times New Roman"/>
                <w:sz w:val="28"/>
                <w:szCs w:val="28"/>
              </w:rPr>
              <w:t xml:space="preserve"> Пример</w:t>
            </w:r>
            <w:r w:rsidRPr="00F4376A">
              <w:rPr>
                <w:rFonts w:ascii="Times New Roman" w:hAnsi="Times New Roman"/>
                <w:sz w:val="28"/>
                <w:szCs w:val="28"/>
              </w:rPr>
              <w:t xml:space="preserve"> проведени</w:t>
            </w:r>
            <w:r>
              <w:rPr>
                <w:rFonts w:ascii="Times New Roman" w:hAnsi="Times New Roman"/>
                <w:sz w:val="28"/>
                <w:szCs w:val="28"/>
              </w:rPr>
              <w:t>я</w:t>
            </w:r>
            <w:r w:rsidRPr="00F4376A">
              <w:rPr>
                <w:rFonts w:ascii="Times New Roman" w:hAnsi="Times New Roman"/>
                <w:sz w:val="28"/>
                <w:szCs w:val="28"/>
              </w:rPr>
              <w:t xml:space="preserve"> тепловизионного контроля электрошкафа</w:t>
            </w:r>
          </w:p>
        </w:tc>
      </w:tr>
    </w:tbl>
    <w:p w14:paraId="062A9D47" w14:textId="77777777" w:rsidR="00F33A40" w:rsidRDefault="00F33A40" w:rsidP="00724B06">
      <w:pPr>
        <w:ind w:left="0" w:firstLine="0"/>
        <w:jc w:val="both"/>
        <w:rPr>
          <w:rFonts w:ascii="Times New Roman" w:hAnsi="Times New Roman"/>
          <w:sz w:val="28"/>
          <w:szCs w:val="28"/>
        </w:rPr>
      </w:pPr>
    </w:p>
    <w:p w14:paraId="2BE068D0" w14:textId="77777777" w:rsidR="00F33A40" w:rsidRDefault="00F33A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Кратко метод тепловизионной диагностики пожарной безопасности эксплуатируемого электрооборудования можно описать следующим образом. Каждый объект имеет температуру, причем в разных точках она разная. 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памяти весь спектр 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14:paraId="5B21B9FE" w14:textId="77777777" w:rsidR="00F33A40" w:rsidRPr="008E52B6" w:rsidRDefault="00F33A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рабочего места. При этом метод высокопроизводителен, к тому же он дает возможность практически мгновенно, «с первого взгляда», указать место дефекта, предварительно определить степень дефектности. Кроме этого метод отличается простотой документирования дефектов и возможностью определения дефектов на ранней стадии развития. Он позволяет с достаточной степенью точности </w:t>
      </w:r>
      <w:r w:rsidRPr="008E52B6">
        <w:rPr>
          <w:rFonts w:ascii="Times New Roman" w:hAnsi="Times New Roman"/>
          <w:sz w:val="28"/>
          <w:szCs w:val="28"/>
        </w:rPr>
        <w:lastRenderedPageBreak/>
        <w:t>диагностировать состояние не только открытых элементов электрооборудования, таких как контактные соединения в электрических щитках и вводных щитах, но и состояние розеток и выключателей, которые закрыты корпусами, а также электрических проводок</w:t>
      </w:r>
      <w:r>
        <w:rPr>
          <w:rFonts w:ascii="Times New Roman" w:hAnsi="Times New Roman"/>
          <w:sz w:val="28"/>
          <w:szCs w:val="28"/>
        </w:rPr>
        <w:t>,</w:t>
      </w:r>
      <w:r w:rsidRPr="008E52B6">
        <w:rPr>
          <w:rFonts w:ascii="Times New Roman" w:hAnsi="Times New Roman"/>
          <w:sz w:val="28"/>
          <w:szCs w:val="28"/>
        </w:rPr>
        <w:t xml:space="preserve"> выполненных различными способами.</w:t>
      </w:r>
    </w:p>
    <w:p w14:paraId="37E93B96" w14:textId="77777777" w:rsidR="00F33A40" w:rsidRDefault="00F33A40" w:rsidP="005B61FC">
      <w:pPr>
        <w:spacing w:line="312" w:lineRule="auto"/>
        <w:ind w:left="0" w:firstLine="709"/>
        <w:jc w:val="both"/>
        <w:rPr>
          <w:rFonts w:ascii="Times New Roman" w:hAnsi="Times New Roman"/>
          <w:sz w:val="28"/>
          <w:szCs w:val="28"/>
        </w:rPr>
      </w:pPr>
    </w:p>
    <w:tbl>
      <w:tblPr>
        <w:tblW w:w="5000" w:type="pct"/>
        <w:tblLook w:val="00A0" w:firstRow="1" w:lastRow="0" w:firstColumn="1" w:lastColumn="0" w:noHBand="0" w:noVBand="0"/>
      </w:tblPr>
      <w:tblGrid>
        <w:gridCol w:w="9637"/>
      </w:tblGrid>
      <w:tr w:rsidR="00F33A40" w14:paraId="4FFE9218" w14:textId="77777777" w:rsidTr="001A165F">
        <w:tc>
          <w:tcPr>
            <w:tcW w:w="5000" w:type="pct"/>
          </w:tcPr>
          <w:p w14:paraId="099FBC11" w14:textId="547068E9" w:rsidR="00F33A40" w:rsidRPr="001A165F" w:rsidRDefault="00564406" w:rsidP="001A165F">
            <w:pPr>
              <w:spacing w:line="240" w:lineRule="auto"/>
              <w:ind w:left="0" w:firstLine="0"/>
              <w:jc w:val="center"/>
              <w:rPr>
                <w:rFonts w:ascii="Times New Roman" w:hAnsi="Times New Roman"/>
                <w:sz w:val="28"/>
                <w:szCs w:val="28"/>
              </w:rPr>
            </w:pPr>
            <w:r w:rsidRPr="001A165F">
              <w:rPr>
                <w:rFonts w:ascii="Times New Roman" w:hAnsi="Times New Roman"/>
                <w:noProof/>
                <w:sz w:val="28"/>
                <w:szCs w:val="28"/>
                <w:lang w:eastAsia="ru-RU"/>
              </w:rPr>
              <w:drawing>
                <wp:inline distT="0" distB="0" distL="0" distR="0" wp14:anchorId="6F76D976" wp14:editId="47F31B70">
                  <wp:extent cx="2800350" cy="2276475"/>
                  <wp:effectExtent l="0" t="0" r="0" b="0"/>
                  <wp:docPr id="44"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D:\Термограммы на выставку\Прегрев контактного соединения 1.jpg"/>
                          <pic:cNvPicPr>
                            <a:picLocks noChangeAspect="1" noChangeArrowheads="1"/>
                          </pic:cNvPicPr>
                        </pic:nvPicPr>
                        <pic:blipFill>
                          <a:blip r:embed="rId45">
                            <a:extLst>
                              <a:ext uri="{28A0092B-C50C-407E-A947-70E740481C1C}">
                                <a14:useLocalDpi xmlns:a14="http://schemas.microsoft.com/office/drawing/2010/main" val="0"/>
                              </a:ext>
                            </a:extLst>
                          </a:blip>
                          <a:srcRect l="7394"/>
                          <a:stretch>
                            <a:fillRect/>
                          </a:stretch>
                        </pic:blipFill>
                        <pic:spPr bwMode="auto">
                          <a:xfrm>
                            <a:off x="0" y="0"/>
                            <a:ext cx="2800350" cy="2276475"/>
                          </a:xfrm>
                          <a:prstGeom prst="rect">
                            <a:avLst/>
                          </a:prstGeom>
                          <a:noFill/>
                          <a:ln>
                            <a:noFill/>
                          </a:ln>
                        </pic:spPr>
                      </pic:pic>
                    </a:graphicData>
                  </a:graphic>
                </wp:inline>
              </w:drawing>
            </w:r>
          </w:p>
        </w:tc>
      </w:tr>
      <w:tr w:rsidR="00F33A40" w14:paraId="4D885F60" w14:textId="77777777" w:rsidTr="001A165F">
        <w:tc>
          <w:tcPr>
            <w:tcW w:w="5000" w:type="pct"/>
          </w:tcPr>
          <w:p w14:paraId="74378C37" w14:textId="77777777" w:rsidR="00F33A40" w:rsidRPr="001A165F" w:rsidRDefault="00F33A40" w:rsidP="001A165F">
            <w:pPr>
              <w:spacing w:line="240" w:lineRule="auto"/>
              <w:ind w:left="0" w:firstLine="0"/>
              <w:jc w:val="center"/>
              <w:rPr>
                <w:rFonts w:ascii="Times New Roman" w:hAnsi="Times New Roman"/>
                <w:sz w:val="28"/>
                <w:szCs w:val="28"/>
              </w:rPr>
            </w:pPr>
          </w:p>
          <w:p w14:paraId="120B1098" w14:textId="77777777" w:rsidR="00F33A40" w:rsidRPr="001A165F" w:rsidRDefault="00F33A40" w:rsidP="001A165F">
            <w:pPr>
              <w:spacing w:line="240" w:lineRule="auto"/>
              <w:ind w:left="0" w:firstLine="0"/>
              <w:jc w:val="center"/>
              <w:rPr>
                <w:rFonts w:ascii="Times New Roman" w:hAnsi="Times New Roman"/>
                <w:sz w:val="28"/>
                <w:szCs w:val="28"/>
              </w:rPr>
            </w:pPr>
            <w:r w:rsidRPr="001A165F">
              <w:rPr>
                <w:rFonts w:ascii="Times New Roman" w:hAnsi="Times New Roman"/>
                <w:sz w:val="28"/>
                <w:szCs w:val="28"/>
              </w:rPr>
              <w:t>Рисунок 21. Пример термограммы контактных соединений с температурной шкалой</w:t>
            </w:r>
          </w:p>
        </w:tc>
      </w:tr>
    </w:tbl>
    <w:p w14:paraId="03BFBCA5" w14:textId="77777777" w:rsidR="00F33A40" w:rsidRDefault="00F33A40" w:rsidP="00445379">
      <w:pPr>
        <w:ind w:left="0" w:firstLine="567"/>
        <w:jc w:val="both"/>
        <w:rPr>
          <w:rFonts w:ascii="Times New Roman" w:hAnsi="Times New Roman"/>
          <w:sz w:val="28"/>
          <w:szCs w:val="28"/>
        </w:rPr>
      </w:pPr>
    </w:p>
    <w:p w14:paraId="6DB4C674" w14:textId="77777777" w:rsidR="00F33A40" w:rsidRDefault="00F33A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 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w:t>
      </w:r>
      <w:r w:rsidRPr="005B61FC">
        <w:rPr>
          <w:rFonts w:ascii="Times New Roman" w:hAnsi="Times New Roman"/>
          <w:sz w:val="28"/>
          <w:szCs w:val="28"/>
        </w:rPr>
        <w:t xml:space="preserve"> </w:t>
      </w:r>
    </w:p>
    <w:p w14:paraId="4B2E390A" w14:textId="77777777" w:rsidR="00F33A40" w:rsidRPr="008E52B6" w:rsidRDefault="00F33A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w:t>
      </w:r>
      <w:r>
        <w:rPr>
          <w:rFonts w:ascii="Times New Roman" w:hAnsi="Times New Roman"/>
          <w:sz w:val="28"/>
          <w:szCs w:val="28"/>
        </w:rPr>
        <w:t>6</w:t>
      </w:r>
      <w:r w:rsidRPr="008E52B6">
        <w:rPr>
          <w:rFonts w:ascii="Times New Roman" w:hAnsi="Times New Roman"/>
          <w:sz w:val="28"/>
          <w:szCs w:val="28"/>
        </w:rPr>
        <w:t>]. Они направлены на профилактику пожарной безопасности электрооборудования жилых и общественных зданий и позволяют контролировать и оценивать сос</w:t>
      </w:r>
      <w:r>
        <w:rPr>
          <w:rFonts w:ascii="Times New Roman" w:hAnsi="Times New Roman"/>
          <w:sz w:val="28"/>
          <w:szCs w:val="28"/>
        </w:rPr>
        <w:t xml:space="preserve">тояние пожарной </w:t>
      </w:r>
      <w:r w:rsidRPr="008E52B6">
        <w:rPr>
          <w:rFonts w:ascii="Times New Roman" w:hAnsi="Times New Roman"/>
          <w:sz w:val="28"/>
          <w:szCs w:val="28"/>
        </w:rPr>
        <w:t>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 и общественных зданий.</w:t>
      </w:r>
    </w:p>
    <w:p w14:paraId="474F19DC" w14:textId="77777777" w:rsidR="00F33A40" w:rsidRDefault="00F33A40" w:rsidP="00425696">
      <w:pPr>
        <w:ind w:left="0" w:firstLine="567"/>
        <w:jc w:val="both"/>
        <w:rPr>
          <w:rFonts w:ascii="Times New Roman" w:hAnsi="Times New Roman"/>
          <w:sz w:val="28"/>
          <w:szCs w:val="28"/>
        </w:rPr>
      </w:pPr>
    </w:p>
    <w:tbl>
      <w:tblPr>
        <w:tblW w:w="5000" w:type="pct"/>
        <w:tblLook w:val="00A0" w:firstRow="1" w:lastRow="0" w:firstColumn="1" w:lastColumn="0" w:noHBand="0" w:noVBand="0"/>
      </w:tblPr>
      <w:tblGrid>
        <w:gridCol w:w="9637"/>
      </w:tblGrid>
      <w:tr w:rsidR="00F33A40" w14:paraId="53AC1E42" w14:textId="77777777" w:rsidTr="00694C76">
        <w:tc>
          <w:tcPr>
            <w:tcW w:w="5000" w:type="pct"/>
          </w:tcPr>
          <w:p w14:paraId="409FF5F9" w14:textId="1DF601C6" w:rsidR="00F33A40" w:rsidRPr="00F4376A" w:rsidRDefault="00564406" w:rsidP="00F4376A">
            <w:pPr>
              <w:spacing w:line="240" w:lineRule="auto"/>
              <w:ind w:left="0" w:firstLine="0"/>
              <w:jc w:val="center"/>
              <w:rPr>
                <w:rFonts w:ascii="Times New Roman" w:hAnsi="Times New Roman"/>
                <w:sz w:val="28"/>
                <w:szCs w:val="28"/>
              </w:rPr>
            </w:pPr>
            <w:r w:rsidRPr="001A165F">
              <w:rPr>
                <w:rFonts w:ascii="Times New Roman" w:hAnsi="Times New Roman"/>
                <w:noProof/>
                <w:lang w:eastAsia="ru-RU"/>
              </w:rPr>
              <w:lastRenderedPageBreak/>
              <w:drawing>
                <wp:inline distT="0" distB="0" distL="0" distR="0" wp14:anchorId="3D816F3D" wp14:editId="7DFE404F">
                  <wp:extent cx="2857500" cy="1981200"/>
                  <wp:effectExtent l="0" t="0" r="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0" cy="1981200"/>
                          </a:xfrm>
                          <a:prstGeom prst="rect">
                            <a:avLst/>
                          </a:prstGeom>
                          <a:noFill/>
                          <a:ln>
                            <a:noFill/>
                          </a:ln>
                        </pic:spPr>
                      </pic:pic>
                    </a:graphicData>
                  </a:graphic>
                </wp:inline>
              </w:drawing>
            </w:r>
          </w:p>
        </w:tc>
      </w:tr>
      <w:tr w:rsidR="00F33A40" w14:paraId="7C22F0CD" w14:textId="77777777" w:rsidTr="00694C76">
        <w:tc>
          <w:tcPr>
            <w:tcW w:w="5000" w:type="pct"/>
          </w:tcPr>
          <w:p w14:paraId="0D11AACA" w14:textId="77777777" w:rsidR="00F33A40" w:rsidRDefault="00F33A40" w:rsidP="0018740B">
            <w:pPr>
              <w:spacing w:line="240" w:lineRule="auto"/>
              <w:ind w:left="0" w:firstLine="0"/>
              <w:jc w:val="center"/>
              <w:rPr>
                <w:rFonts w:ascii="Times New Roman" w:hAnsi="Times New Roman"/>
                <w:sz w:val="28"/>
                <w:szCs w:val="28"/>
              </w:rPr>
            </w:pPr>
          </w:p>
          <w:p w14:paraId="79D1AE91" w14:textId="77777777" w:rsidR="00F33A40" w:rsidRPr="00F4376A" w:rsidRDefault="00F33A4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Pr>
                <w:rFonts w:ascii="Times New Roman" w:hAnsi="Times New Roman"/>
                <w:sz w:val="28"/>
                <w:szCs w:val="28"/>
              </w:rPr>
              <w:t>22.</w:t>
            </w:r>
            <w:r w:rsidRPr="007E2EBE">
              <w:rPr>
                <w:rFonts w:ascii="Times New Roman" w:hAnsi="Times New Roman"/>
                <w:sz w:val="28"/>
                <w:szCs w:val="28"/>
              </w:rPr>
              <w:t xml:space="preserve"> Пример</w:t>
            </w:r>
            <w:r>
              <w:rPr>
                <w:rFonts w:ascii="Times New Roman" w:hAnsi="Times New Roman"/>
                <w:sz w:val="28"/>
                <w:szCs w:val="28"/>
              </w:rPr>
              <w:t xml:space="preserve"> обнаружения пожароопасного р</w:t>
            </w:r>
            <w:r w:rsidRPr="00F4376A">
              <w:rPr>
                <w:rFonts w:ascii="Times New Roman" w:hAnsi="Times New Roman"/>
                <w:sz w:val="28"/>
                <w:szCs w:val="28"/>
              </w:rPr>
              <w:t>азогрев</w:t>
            </w:r>
            <w:r>
              <w:rPr>
                <w:rFonts w:ascii="Times New Roman" w:hAnsi="Times New Roman"/>
                <w:sz w:val="28"/>
                <w:szCs w:val="28"/>
              </w:rPr>
              <w:t>а</w:t>
            </w:r>
            <w:r w:rsidRPr="00F4376A">
              <w:rPr>
                <w:rFonts w:ascii="Times New Roman" w:hAnsi="Times New Roman"/>
                <w:sz w:val="28"/>
                <w:szCs w:val="28"/>
              </w:rPr>
              <w:t xml:space="preserve"> болтового контактного соединения </w:t>
            </w:r>
          </w:p>
        </w:tc>
      </w:tr>
    </w:tbl>
    <w:p w14:paraId="637CD9B0" w14:textId="77777777" w:rsidR="00F33A40" w:rsidRPr="008E52B6" w:rsidRDefault="00F33A40" w:rsidP="00F4376A">
      <w:pPr>
        <w:ind w:left="0" w:firstLine="0"/>
        <w:jc w:val="both"/>
        <w:rPr>
          <w:rFonts w:ascii="Times New Roman" w:hAnsi="Times New Roman"/>
          <w:sz w:val="28"/>
          <w:szCs w:val="28"/>
        </w:rPr>
      </w:pPr>
    </w:p>
    <w:p w14:paraId="47B82076" w14:textId="77777777" w:rsidR="00F33A40" w:rsidRPr="008E52B6" w:rsidRDefault="00F33A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14:paraId="7DC21B71" w14:textId="77777777" w:rsidR="00F33A40" w:rsidRPr="008E52B6" w:rsidRDefault="00F33A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14:paraId="1AA3B052" w14:textId="77777777" w:rsidR="00F33A40" w:rsidRDefault="00F33A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w:t>
      </w:r>
      <w:r>
        <w:rPr>
          <w:rFonts w:ascii="Times New Roman" w:hAnsi="Times New Roman"/>
          <w:sz w:val="28"/>
          <w:szCs w:val="28"/>
        </w:rPr>
        <w:t xml:space="preserve">. Кроме того критерии оценки пожарной опасности при тепловизионной диагностике приведены в методических рекомендациях </w:t>
      </w:r>
      <w:r w:rsidRPr="00F743EC">
        <w:rPr>
          <w:rFonts w:ascii="Times New Roman" w:hAnsi="Times New Roman"/>
          <w:sz w:val="28"/>
          <w:szCs w:val="28"/>
        </w:rPr>
        <w:t>[</w:t>
      </w:r>
      <w:r>
        <w:rPr>
          <w:rFonts w:ascii="Times New Roman" w:hAnsi="Times New Roman"/>
          <w:sz w:val="28"/>
          <w:szCs w:val="28"/>
        </w:rPr>
        <w:t>6</w:t>
      </w:r>
      <w:r w:rsidRPr="00F743EC">
        <w:rPr>
          <w:rFonts w:ascii="Times New Roman" w:hAnsi="Times New Roman"/>
          <w:sz w:val="28"/>
          <w:szCs w:val="28"/>
        </w:rPr>
        <w:t>]</w:t>
      </w:r>
      <w:r w:rsidRPr="008E52B6">
        <w:rPr>
          <w:rFonts w:ascii="Times New Roman" w:hAnsi="Times New Roman"/>
          <w:sz w:val="28"/>
          <w:szCs w:val="28"/>
        </w:rPr>
        <w:t>.</w:t>
      </w:r>
    </w:p>
    <w:p w14:paraId="14AFED6B" w14:textId="77777777" w:rsidR="00F33A40" w:rsidRPr="008026D2" w:rsidRDefault="00F33A40"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14:paraId="3C33DB1E" w14:textId="77777777" w:rsidR="00F33A40" w:rsidRDefault="00F33A40"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t>Для проведения тепловизионной диагностики могут привлекаться сторонние организации, аккредитованные в установленном порядке на тепловой метод неразрушающего контроля.</w:t>
      </w:r>
    </w:p>
    <w:p w14:paraId="2C69DF0C" w14:textId="77777777" w:rsidR="00F33A40" w:rsidRDefault="00F33A40" w:rsidP="005B61FC">
      <w:pPr>
        <w:spacing w:line="312" w:lineRule="auto"/>
        <w:ind w:left="0" w:firstLine="709"/>
        <w:jc w:val="both"/>
        <w:rPr>
          <w:rFonts w:ascii="Times New Roman" w:hAnsi="Times New Roman"/>
          <w:sz w:val="28"/>
          <w:szCs w:val="28"/>
        </w:rPr>
      </w:pPr>
    </w:p>
    <w:p w14:paraId="749E9E55" w14:textId="77777777" w:rsidR="00F33A40" w:rsidRDefault="00F33A40" w:rsidP="00536D42">
      <w:pPr>
        <w:spacing w:line="240" w:lineRule="auto"/>
        <w:ind w:left="0" w:firstLine="709"/>
        <w:jc w:val="both"/>
        <w:rPr>
          <w:rFonts w:ascii="Times New Roman" w:hAnsi="Times New Roman"/>
          <w:b/>
          <w:sz w:val="28"/>
          <w:szCs w:val="28"/>
        </w:rPr>
      </w:pPr>
      <w:r>
        <w:rPr>
          <w:rFonts w:ascii="Times New Roman" w:hAnsi="Times New Roman"/>
          <w:sz w:val="28"/>
          <w:szCs w:val="28"/>
        </w:rPr>
        <w:br w:type="page"/>
      </w:r>
      <w:r>
        <w:rPr>
          <w:rFonts w:ascii="Times New Roman" w:hAnsi="Times New Roman"/>
          <w:b/>
          <w:sz w:val="28"/>
          <w:szCs w:val="28"/>
        </w:rPr>
        <w:lastRenderedPageBreak/>
        <w:t>Список литературы</w:t>
      </w:r>
    </w:p>
    <w:p w14:paraId="042D0DF5" w14:textId="77777777" w:rsidR="00536D42" w:rsidRPr="008E52B6" w:rsidRDefault="00536D42" w:rsidP="00536D42">
      <w:pPr>
        <w:spacing w:line="240" w:lineRule="auto"/>
        <w:ind w:left="0" w:firstLine="709"/>
        <w:jc w:val="both"/>
        <w:rPr>
          <w:rFonts w:ascii="Times New Roman" w:hAnsi="Times New Roman"/>
          <w:b/>
          <w:sz w:val="28"/>
          <w:szCs w:val="28"/>
        </w:rPr>
      </w:pPr>
    </w:p>
    <w:p w14:paraId="4F7D12D8" w14:textId="77777777" w:rsidR="00F33A40" w:rsidRPr="008E52B6" w:rsidRDefault="00F33A40" w:rsidP="00536D42">
      <w:pPr>
        <w:spacing w:line="240" w:lineRule="auto"/>
        <w:ind w:left="0" w:firstLine="567"/>
        <w:jc w:val="both"/>
        <w:rPr>
          <w:rFonts w:ascii="Times New Roman" w:hAnsi="Times New Roman"/>
          <w:sz w:val="28"/>
          <w:szCs w:val="28"/>
        </w:rPr>
      </w:pPr>
      <w:r>
        <w:rPr>
          <w:rFonts w:ascii="Times New Roman" w:hAnsi="Times New Roman"/>
          <w:sz w:val="28"/>
          <w:szCs w:val="28"/>
        </w:rPr>
        <w:t>1. </w:t>
      </w:r>
      <w:r w:rsidRPr="008E52B6">
        <w:rPr>
          <w:rFonts w:ascii="Times New Roman" w:hAnsi="Times New Roman"/>
          <w:sz w:val="28"/>
          <w:szCs w:val="28"/>
        </w:rPr>
        <w:t>Технический регламент Таможенного союза «О безопасности низковольтного оборудования» (ТР ТС 004/2011)</w:t>
      </w:r>
      <w:r>
        <w:rPr>
          <w:rFonts w:ascii="Times New Roman" w:hAnsi="Times New Roman"/>
          <w:sz w:val="28"/>
          <w:szCs w:val="28"/>
        </w:rPr>
        <w:t>.</w:t>
      </w:r>
    </w:p>
    <w:p w14:paraId="0C48D412" w14:textId="77777777" w:rsidR="00F33A40" w:rsidRDefault="00F33A40" w:rsidP="00536D42">
      <w:pPr>
        <w:spacing w:line="240" w:lineRule="auto"/>
        <w:ind w:left="0" w:firstLine="567"/>
        <w:jc w:val="both"/>
        <w:rPr>
          <w:rFonts w:ascii="Times New Roman" w:hAnsi="Times New Roman"/>
          <w:sz w:val="28"/>
          <w:szCs w:val="28"/>
        </w:rPr>
      </w:pPr>
      <w:r>
        <w:rPr>
          <w:rFonts w:ascii="Times New Roman" w:hAnsi="Times New Roman"/>
          <w:sz w:val="28"/>
          <w:szCs w:val="28"/>
        </w:rPr>
        <w:t>2. </w:t>
      </w:r>
      <w:r w:rsidRPr="008E52B6">
        <w:rPr>
          <w:rFonts w:ascii="Times New Roman" w:hAnsi="Times New Roman"/>
          <w:sz w:val="28"/>
          <w:szCs w:val="28"/>
        </w:rPr>
        <w:t xml:space="preserve">Федеральный закон от </w:t>
      </w:r>
      <w:hyperlink r:id="rId47" w:history="1">
        <w:r w:rsidRPr="008E52B6">
          <w:rPr>
            <w:rFonts w:ascii="Times New Roman" w:hAnsi="Times New Roman"/>
            <w:sz w:val="28"/>
            <w:szCs w:val="28"/>
          </w:rPr>
          <w:t>21 декабря 1994 года № 69-ФЗ «О пожарной безопасности</w:t>
        </w:r>
      </w:hyperlink>
      <w:r w:rsidRPr="008E52B6">
        <w:rPr>
          <w:rFonts w:ascii="Times New Roman" w:hAnsi="Times New Roman"/>
          <w:sz w:val="28"/>
          <w:szCs w:val="28"/>
        </w:rPr>
        <w:t>» (с изменениями на 22 декабря 2020 года)</w:t>
      </w:r>
      <w:r>
        <w:rPr>
          <w:rFonts w:ascii="Times New Roman" w:hAnsi="Times New Roman"/>
          <w:sz w:val="28"/>
          <w:szCs w:val="28"/>
        </w:rPr>
        <w:t>.</w:t>
      </w:r>
    </w:p>
    <w:p w14:paraId="60FC63B8" w14:textId="77777777" w:rsidR="00F33A40" w:rsidRDefault="00F33A40" w:rsidP="00536D42">
      <w:pPr>
        <w:spacing w:line="240" w:lineRule="auto"/>
        <w:ind w:left="0" w:firstLine="567"/>
        <w:jc w:val="both"/>
        <w:rPr>
          <w:rFonts w:ascii="Times New Roman" w:hAnsi="Times New Roman"/>
          <w:sz w:val="28"/>
          <w:szCs w:val="28"/>
        </w:rPr>
      </w:pPr>
      <w:r>
        <w:rPr>
          <w:rFonts w:ascii="Times New Roman" w:hAnsi="Times New Roman"/>
          <w:sz w:val="28"/>
          <w:szCs w:val="28"/>
        </w:rPr>
        <w:t>3. </w:t>
      </w:r>
      <w:r w:rsidRPr="00A40818">
        <w:rPr>
          <w:rFonts w:ascii="Times New Roman" w:hAnsi="Times New Roman"/>
          <w:sz w:val="28"/>
          <w:szCs w:val="28"/>
        </w:rPr>
        <w:t>Электротехнические причины пожара. – URL: https://fireman.club/statyi-polzovateley/elektrotexnicheskie-prichiny-pozhara/ (дата обращения: 06.09.2021).</w:t>
      </w:r>
    </w:p>
    <w:p w14:paraId="4D8A77FD" w14:textId="77777777" w:rsidR="00F33A40" w:rsidRDefault="00F33A40" w:rsidP="00536D42">
      <w:pPr>
        <w:spacing w:line="240" w:lineRule="auto"/>
        <w:ind w:left="0" w:firstLine="567"/>
        <w:jc w:val="both"/>
        <w:rPr>
          <w:rFonts w:ascii="Times New Roman" w:hAnsi="Times New Roman"/>
          <w:sz w:val="28"/>
          <w:szCs w:val="28"/>
        </w:rPr>
      </w:pPr>
      <w:r>
        <w:rPr>
          <w:rFonts w:ascii="Times New Roman" w:hAnsi="Times New Roman"/>
          <w:sz w:val="28"/>
          <w:szCs w:val="28"/>
        </w:rPr>
        <w:t>4. </w:t>
      </w:r>
      <w:r w:rsidRPr="00A40818">
        <w:rPr>
          <w:rFonts w:ascii="Times New Roman" w:hAnsi="Times New Roman"/>
          <w:sz w:val="28"/>
          <w:szCs w:val="28"/>
        </w:rPr>
        <w:t>Короткое замыкание: причины и профилактика. - URL: https://altadm.ru/news/25</w:t>
      </w:r>
      <w:r>
        <w:rPr>
          <w:rFonts w:ascii="Times New Roman" w:hAnsi="Times New Roman"/>
          <w:sz w:val="28"/>
          <w:szCs w:val="28"/>
        </w:rPr>
        <w:t>71 (дата обращения 16.09.2021).</w:t>
      </w:r>
    </w:p>
    <w:p w14:paraId="5429FF33" w14:textId="77777777" w:rsidR="00F33A40" w:rsidRDefault="00F33A40" w:rsidP="00536D42">
      <w:pPr>
        <w:spacing w:line="240" w:lineRule="auto"/>
        <w:ind w:left="0" w:firstLine="567"/>
        <w:jc w:val="both"/>
        <w:rPr>
          <w:rFonts w:ascii="Times New Roman" w:hAnsi="Times New Roman"/>
          <w:sz w:val="28"/>
          <w:szCs w:val="28"/>
        </w:rPr>
      </w:pPr>
      <w:r>
        <w:rPr>
          <w:rFonts w:ascii="Times New Roman" w:hAnsi="Times New Roman"/>
          <w:sz w:val="28"/>
          <w:szCs w:val="28"/>
        </w:rPr>
        <w:t>5. </w:t>
      </w:r>
      <w:r w:rsidRPr="00A40818">
        <w:rPr>
          <w:rFonts w:ascii="Times New Roman" w:hAnsi="Times New Roman"/>
          <w:sz w:val="28"/>
          <w:szCs w:val="28"/>
        </w:rPr>
        <w:t>Опасности перегрузки электросети. - URL: https:// sch1285sz.mskobr.ru/files/opasnosti_peregruzki_e_lektroseti.p</w:t>
      </w:r>
      <w:r>
        <w:rPr>
          <w:rFonts w:ascii="Times New Roman" w:hAnsi="Times New Roman"/>
          <w:sz w:val="28"/>
          <w:szCs w:val="28"/>
        </w:rPr>
        <w:t>df (дата обращения 16.09.2021).</w:t>
      </w:r>
    </w:p>
    <w:p w14:paraId="6A301CA5" w14:textId="77777777" w:rsidR="00F33A40" w:rsidRDefault="00F33A40" w:rsidP="00536D42">
      <w:pPr>
        <w:spacing w:line="240" w:lineRule="auto"/>
        <w:ind w:left="0" w:firstLine="567"/>
        <w:jc w:val="both"/>
        <w:rPr>
          <w:rFonts w:ascii="Times New Roman" w:hAnsi="Times New Roman"/>
          <w:sz w:val="28"/>
          <w:szCs w:val="28"/>
        </w:rPr>
      </w:pPr>
      <w:r>
        <w:rPr>
          <w:rFonts w:ascii="Times New Roman" w:hAnsi="Times New Roman"/>
          <w:sz w:val="28"/>
          <w:szCs w:val="28"/>
        </w:rPr>
        <w:t>6. </w:t>
      </w:r>
      <w:r w:rsidRPr="008E52B6">
        <w:rPr>
          <w:rFonts w:ascii="Times New Roman" w:hAnsi="Times New Roman"/>
          <w:sz w:val="28"/>
          <w:szCs w:val="28"/>
        </w:rPr>
        <w:t>Проверка пожарной опасности электрооборудования жилых и общественных зданий с помощью тепловизора: методические рекомендации.</w:t>
      </w:r>
      <w:r>
        <w:rPr>
          <w:rFonts w:ascii="Times New Roman" w:hAnsi="Times New Roman"/>
          <w:sz w:val="28"/>
          <w:szCs w:val="28"/>
        </w:rPr>
        <w:br/>
      </w:r>
      <w:r w:rsidRPr="008E52B6">
        <w:rPr>
          <w:rFonts w:ascii="Times New Roman" w:hAnsi="Times New Roman"/>
          <w:sz w:val="28"/>
          <w:szCs w:val="28"/>
        </w:rPr>
        <w:t>М.: ВНИИПО, 2014. 28 с.</w:t>
      </w:r>
    </w:p>
    <w:p w14:paraId="52C7CCF8" w14:textId="77777777" w:rsidR="00F33A40" w:rsidRDefault="00F33A40" w:rsidP="00536D42">
      <w:pPr>
        <w:spacing w:line="240" w:lineRule="auto"/>
        <w:ind w:left="0" w:firstLine="567"/>
        <w:jc w:val="both"/>
        <w:rPr>
          <w:rFonts w:ascii="Times New Roman" w:hAnsi="Times New Roman"/>
          <w:sz w:val="28"/>
          <w:szCs w:val="28"/>
        </w:rPr>
      </w:pPr>
      <w:r>
        <w:rPr>
          <w:rFonts w:ascii="Times New Roman" w:hAnsi="Times New Roman"/>
          <w:sz w:val="28"/>
          <w:szCs w:val="28"/>
        </w:rPr>
        <w:t>7. </w:t>
      </w:r>
      <w:r w:rsidRPr="008E52B6">
        <w:rPr>
          <w:rFonts w:ascii="Times New Roman" w:hAnsi="Times New Roman"/>
          <w:sz w:val="28"/>
          <w:szCs w:val="28"/>
        </w:rPr>
        <w:t xml:space="preserve">ГОСТ </w:t>
      </w:r>
      <w:r w:rsidRPr="008E52B6">
        <w:rPr>
          <w:rFonts w:ascii="Times New Roman" w:hAnsi="Times New Roman"/>
          <w:sz w:val="28"/>
          <w:szCs w:val="28"/>
          <w:lang w:val="en-US"/>
        </w:rPr>
        <w:t>IEC</w:t>
      </w:r>
      <w:r w:rsidRPr="008E52B6">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r>
        <w:rPr>
          <w:rFonts w:ascii="Times New Roman" w:hAnsi="Times New Roman"/>
          <w:sz w:val="28"/>
          <w:szCs w:val="28"/>
        </w:rPr>
        <w:t>.</w:t>
      </w:r>
    </w:p>
    <w:p w14:paraId="560F1691" w14:textId="77777777" w:rsidR="00F33A40" w:rsidRDefault="00F33A40" w:rsidP="00536D42">
      <w:pPr>
        <w:spacing w:line="240" w:lineRule="auto"/>
        <w:ind w:left="0" w:firstLine="567"/>
        <w:jc w:val="both"/>
        <w:rPr>
          <w:rFonts w:ascii="Times New Roman" w:hAnsi="Times New Roman"/>
          <w:sz w:val="28"/>
          <w:szCs w:val="28"/>
        </w:rPr>
      </w:pPr>
      <w:r>
        <w:rPr>
          <w:rFonts w:ascii="Times New Roman" w:hAnsi="Times New Roman"/>
          <w:sz w:val="28"/>
          <w:szCs w:val="28"/>
        </w:rPr>
        <w:t>8. </w:t>
      </w:r>
      <w:r w:rsidRPr="008E52B6">
        <w:rPr>
          <w:rFonts w:ascii="Times New Roman" w:hAnsi="Times New Roman"/>
          <w:sz w:val="28"/>
          <w:szCs w:val="28"/>
        </w:rPr>
        <w:t>ГОСТ IEC 61009-1-2020 Выключатели автоматические, срабатывающие от остаточного тока, со встроенной защитой от тока перегрузки, бытовые и аналогичного назначения. Часть 1. Общие правила</w:t>
      </w:r>
      <w:r>
        <w:rPr>
          <w:rFonts w:ascii="Times New Roman" w:hAnsi="Times New Roman"/>
          <w:sz w:val="28"/>
          <w:szCs w:val="28"/>
        </w:rPr>
        <w:t>.</w:t>
      </w:r>
    </w:p>
    <w:p w14:paraId="1BE195AA" w14:textId="77777777" w:rsidR="00F33A40" w:rsidRDefault="00F33A40" w:rsidP="00536D42">
      <w:pPr>
        <w:spacing w:line="240" w:lineRule="auto"/>
        <w:ind w:left="0" w:firstLine="567"/>
        <w:jc w:val="both"/>
        <w:rPr>
          <w:rFonts w:ascii="Times New Roman" w:hAnsi="Times New Roman"/>
          <w:sz w:val="28"/>
          <w:szCs w:val="28"/>
        </w:rPr>
      </w:pPr>
      <w:r>
        <w:rPr>
          <w:rFonts w:ascii="Times New Roman" w:hAnsi="Times New Roman"/>
          <w:sz w:val="28"/>
          <w:szCs w:val="28"/>
        </w:rPr>
        <w:t>9. </w:t>
      </w:r>
      <w:r w:rsidRPr="008E52B6">
        <w:rPr>
          <w:rFonts w:ascii="Times New Roman" w:hAnsi="Times New Roman"/>
          <w:sz w:val="28"/>
          <w:szCs w:val="28"/>
        </w:rPr>
        <w:t>Правила устройства электроустановок</w:t>
      </w:r>
      <w:r>
        <w:rPr>
          <w:rFonts w:ascii="Times New Roman" w:hAnsi="Times New Roman"/>
          <w:sz w:val="28"/>
          <w:szCs w:val="28"/>
        </w:rPr>
        <w:t>.</w:t>
      </w:r>
    </w:p>
    <w:p w14:paraId="38375E32" w14:textId="77777777" w:rsidR="00F33A40" w:rsidRPr="00A40818" w:rsidRDefault="00F33A40" w:rsidP="00536D42">
      <w:pPr>
        <w:spacing w:line="240" w:lineRule="auto"/>
        <w:ind w:left="0" w:firstLine="567"/>
        <w:jc w:val="both"/>
        <w:rPr>
          <w:rFonts w:ascii="Times New Roman" w:hAnsi="Times New Roman"/>
          <w:sz w:val="28"/>
          <w:szCs w:val="28"/>
        </w:rPr>
      </w:pPr>
      <w:r>
        <w:rPr>
          <w:rFonts w:ascii="Times New Roman" w:hAnsi="Times New Roman"/>
          <w:sz w:val="28"/>
          <w:szCs w:val="28"/>
        </w:rPr>
        <w:t>10. </w:t>
      </w:r>
      <w:r w:rsidRPr="008E52B6">
        <w:rPr>
          <w:rFonts w:ascii="Times New Roman" w:hAnsi="Times New Roman"/>
          <w:sz w:val="28"/>
          <w:szCs w:val="28"/>
        </w:rPr>
        <w:t>СП 256.1325800.2016 Электроустановки жилых и общественных зданий.</w:t>
      </w:r>
      <w:r>
        <w:rPr>
          <w:rFonts w:ascii="Times New Roman" w:hAnsi="Times New Roman"/>
          <w:sz w:val="28"/>
          <w:szCs w:val="28"/>
        </w:rPr>
        <w:t xml:space="preserve"> </w:t>
      </w:r>
      <w:r w:rsidRPr="008E52B6">
        <w:rPr>
          <w:rFonts w:ascii="Times New Roman" w:hAnsi="Times New Roman"/>
          <w:sz w:val="28"/>
          <w:szCs w:val="28"/>
        </w:rPr>
        <w:t>Правила проектирования и монтажа</w:t>
      </w:r>
      <w:r>
        <w:rPr>
          <w:rFonts w:ascii="Times New Roman" w:hAnsi="Times New Roman"/>
          <w:sz w:val="28"/>
          <w:szCs w:val="28"/>
        </w:rPr>
        <w:t>.</w:t>
      </w:r>
    </w:p>
    <w:p w14:paraId="3F2569EC" w14:textId="77777777" w:rsidR="00F33A40" w:rsidRDefault="00F33A40" w:rsidP="00536D42">
      <w:pPr>
        <w:spacing w:line="240" w:lineRule="auto"/>
        <w:ind w:left="0" w:firstLine="567"/>
        <w:jc w:val="both"/>
        <w:rPr>
          <w:rFonts w:ascii="Times New Roman" w:hAnsi="Times New Roman"/>
          <w:sz w:val="28"/>
          <w:szCs w:val="28"/>
        </w:rPr>
      </w:pPr>
      <w:r>
        <w:rPr>
          <w:rFonts w:ascii="Times New Roman" w:hAnsi="Times New Roman"/>
          <w:sz w:val="28"/>
          <w:szCs w:val="28"/>
        </w:rPr>
        <w:t>11. </w:t>
      </w:r>
      <w:r w:rsidRPr="008E52B6">
        <w:rPr>
          <w:rFonts w:ascii="Times New Roman" w:hAnsi="Times New Roman"/>
          <w:sz w:val="28"/>
          <w:szCs w:val="28"/>
        </w:rPr>
        <w:t>СП 31-110-2003 Проектирование и монтаж электроустановок жилых и общественных зданий</w:t>
      </w:r>
      <w:r>
        <w:rPr>
          <w:rFonts w:ascii="Times New Roman" w:hAnsi="Times New Roman"/>
          <w:sz w:val="28"/>
          <w:szCs w:val="28"/>
        </w:rPr>
        <w:t>.</w:t>
      </w:r>
    </w:p>
    <w:p w14:paraId="195D60B2" w14:textId="77777777" w:rsidR="00F33A40" w:rsidRDefault="00F33A40" w:rsidP="00536D42">
      <w:pPr>
        <w:spacing w:line="240" w:lineRule="auto"/>
        <w:ind w:left="0" w:firstLine="567"/>
        <w:jc w:val="both"/>
        <w:rPr>
          <w:rFonts w:ascii="Times New Roman" w:hAnsi="Times New Roman"/>
          <w:sz w:val="28"/>
          <w:szCs w:val="28"/>
        </w:rPr>
      </w:pPr>
      <w:r>
        <w:rPr>
          <w:rFonts w:ascii="Times New Roman" w:hAnsi="Times New Roman"/>
          <w:sz w:val="28"/>
          <w:szCs w:val="28"/>
        </w:rPr>
        <w:t>12. </w:t>
      </w:r>
      <w:r w:rsidRPr="008E52B6">
        <w:rPr>
          <w:rFonts w:ascii="Times New Roman" w:hAnsi="Times New Roman"/>
          <w:sz w:val="28"/>
          <w:szCs w:val="28"/>
        </w:rPr>
        <w:t>ГОСТ IEC 60898-1-2020 Аппаратура малогабаритная электрическая. Автоматические выключатели для защиты от сверхтоков бытового и аналогичного назначения. Часть 1. Автоматические выключатели для переменного тока</w:t>
      </w:r>
      <w:r>
        <w:rPr>
          <w:rFonts w:ascii="Times New Roman" w:hAnsi="Times New Roman"/>
          <w:sz w:val="28"/>
          <w:szCs w:val="28"/>
        </w:rPr>
        <w:t>.</w:t>
      </w:r>
    </w:p>
    <w:p w14:paraId="2E535DF6" w14:textId="77777777" w:rsidR="00F33A40" w:rsidRPr="008E52B6" w:rsidRDefault="00F33A40" w:rsidP="00536D42">
      <w:pPr>
        <w:spacing w:line="240" w:lineRule="auto"/>
        <w:ind w:left="0" w:firstLine="567"/>
        <w:jc w:val="both"/>
        <w:rPr>
          <w:rFonts w:ascii="Times New Roman" w:hAnsi="Times New Roman"/>
          <w:sz w:val="28"/>
          <w:szCs w:val="28"/>
        </w:rPr>
      </w:pPr>
      <w:r>
        <w:rPr>
          <w:rFonts w:ascii="Times New Roman" w:hAnsi="Times New Roman"/>
          <w:sz w:val="28"/>
          <w:szCs w:val="28"/>
        </w:rPr>
        <w:t>13. </w:t>
      </w:r>
      <w:r w:rsidRPr="008E52B6">
        <w:rPr>
          <w:rFonts w:ascii="Times New Roman" w:hAnsi="Times New Roman"/>
          <w:sz w:val="28"/>
          <w:szCs w:val="28"/>
        </w:rPr>
        <w:t>https://luminophor.ru/catalog/termoindikatornye-materialy/</w:t>
      </w:r>
    </w:p>
    <w:p w14:paraId="4F488347" w14:textId="77777777" w:rsidR="00F33A40" w:rsidRDefault="00F33A40" w:rsidP="00536D42">
      <w:pPr>
        <w:spacing w:line="240" w:lineRule="auto"/>
        <w:ind w:left="0" w:firstLine="567"/>
        <w:jc w:val="both"/>
        <w:rPr>
          <w:rFonts w:ascii="Times New Roman" w:hAnsi="Times New Roman"/>
          <w:sz w:val="28"/>
          <w:szCs w:val="28"/>
        </w:rPr>
      </w:pPr>
      <w:r>
        <w:rPr>
          <w:rFonts w:ascii="Times New Roman" w:hAnsi="Times New Roman"/>
          <w:sz w:val="28"/>
          <w:szCs w:val="28"/>
        </w:rPr>
        <w:t>14. </w:t>
      </w:r>
      <w:hyperlink r:id="rId48" w:history="1">
        <w:r w:rsidRPr="008E52B6">
          <w:rPr>
            <w:rFonts w:ascii="Times New Roman" w:hAnsi="Times New Roman"/>
            <w:sz w:val="28"/>
            <w:szCs w:val="28"/>
          </w:rPr>
          <w:t>https://www.thermoelectrika.com</w:t>
        </w:r>
      </w:hyperlink>
    </w:p>
    <w:p w14:paraId="2BE11DA0" w14:textId="77777777" w:rsidR="00F33A40" w:rsidRDefault="00F33A40" w:rsidP="00536D42">
      <w:pPr>
        <w:spacing w:line="240" w:lineRule="auto"/>
        <w:ind w:left="0" w:firstLine="567"/>
        <w:jc w:val="both"/>
        <w:rPr>
          <w:rFonts w:ascii="Times New Roman" w:hAnsi="Times New Roman"/>
          <w:sz w:val="28"/>
          <w:szCs w:val="28"/>
        </w:rPr>
      </w:pPr>
      <w:r>
        <w:rPr>
          <w:rFonts w:ascii="Times New Roman" w:hAnsi="Times New Roman"/>
          <w:sz w:val="28"/>
          <w:szCs w:val="28"/>
        </w:rPr>
        <w:t>15. </w:t>
      </w:r>
      <w:r w:rsidRPr="00D56667">
        <w:rPr>
          <w:rFonts w:ascii="Times New Roman" w:hAnsi="Times New Roman"/>
          <w:sz w:val="28"/>
          <w:szCs w:val="28"/>
        </w:rPr>
        <w:t>Правила технической эксплуатации электроустановок потребителей (с изменениями на 13 сентября 2018 года)</w:t>
      </w:r>
      <w:r>
        <w:rPr>
          <w:rFonts w:ascii="Times New Roman" w:hAnsi="Times New Roman"/>
          <w:sz w:val="28"/>
          <w:szCs w:val="28"/>
        </w:rPr>
        <w:t>.</w:t>
      </w:r>
      <w:r w:rsidR="00536D42">
        <w:rPr>
          <w:rFonts w:ascii="Times New Roman" w:hAnsi="Times New Roman"/>
          <w:sz w:val="28"/>
          <w:szCs w:val="28"/>
        </w:rPr>
        <w:t xml:space="preserve"> </w:t>
      </w:r>
    </w:p>
    <w:p w14:paraId="763A4D00" w14:textId="26B9A4B0" w:rsidR="00F33A40" w:rsidRDefault="00564406" w:rsidP="00955DB6">
      <w:pPr>
        <w:spacing w:line="312" w:lineRule="auto"/>
        <w:ind w:left="-1134" w:firstLine="0"/>
        <w:jc w:val="right"/>
        <w:rPr>
          <w:rFonts w:ascii="Times New Roman" w:hAnsi="Times New Roman"/>
          <w:sz w:val="28"/>
          <w:szCs w:val="28"/>
        </w:rPr>
      </w:pPr>
      <w:r w:rsidRPr="001A165F">
        <w:rPr>
          <w:rFonts w:ascii="Times New Roman" w:hAnsi="Times New Roman"/>
          <w:noProof/>
          <w:sz w:val="28"/>
          <w:szCs w:val="28"/>
          <w:lang w:eastAsia="ru-RU"/>
        </w:rPr>
        <w:lastRenderedPageBreak/>
        <w:drawing>
          <wp:inline distT="0" distB="0" distL="0" distR="0" wp14:anchorId="29955C3D" wp14:editId="212BC1E1">
            <wp:extent cx="7191375" cy="9658350"/>
            <wp:effectExtent l="0" t="0" r="0" b="0"/>
            <wp:docPr id="46"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191375" cy="9658350"/>
                    </a:xfrm>
                    <a:prstGeom prst="rect">
                      <a:avLst/>
                    </a:prstGeom>
                    <a:noFill/>
                    <a:ln>
                      <a:noFill/>
                    </a:ln>
                  </pic:spPr>
                </pic:pic>
              </a:graphicData>
            </a:graphic>
          </wp:inline>
        </w:drawing>
      </w:r>
    </w:p>
    <w:sectPr w:rsidR="00F33A40" w:rsidSect="00245596">
      <w:pgSz w:w="11906" w:h="16838"/>
      <w:pgMar w:top="851"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6E8B7" w14:textId="77777777" w:rsidR="000D5B7B" w:rsidRDefault="000D5B7B" w:rsidP="00AF03C2">
      <w:pPr>
        <w:spacing w:line="240" w:lineRule="auto"/>
      </w:pPr>
      <w:r>
        <w:separator/>
      </w:r>
    </w:p>
  </w:endnote>
  <w:endnote w:type="continuationSeparator" w:id="0">
    <w:p w14:paraId="69F2A70E" w14:textId="77777777" w:rsidR="000D5B7B" w:rsidRDefault="000D5B7B" w:rsidP="00AF03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altName w:val=" MS Sans Serif"/>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Univers">
    <w:panose1 w:val="00000000000000000000"/>
    <w:charset w:val="00"/>
    <w:family w:val="swiss"/>
    <w:notTrueType/>
    <w:pitch w:val="variable"/>
    <w:sig w:usb0="00000003" w:usb1="00000000" w:usb2="00000000" w:usb3="00000000" w:csb0="00000001" w:csb1="00000000"/>
  </w:font>
  <w:font w:name="MS Mincho">
    <w:altName w:val="?l?r ???fc"/>
    <w:panose1 w:val="02020609040205080304"/>
    <w:charset w:val="80"/>
    <w:family w:val="modern"/>
    <w:pitch w:val="fixed"/>
    <w:sig w:usb0="E00002FF" w:usb1="6AC7FDFB" w:usb2="08000012" w:usb3="00000000" w:csb0="0002009F" w:csb1="00000000"/>
  </w:font>
  <w:font w:name="Helvetica">
    <w:panose1 w:val="020B0604020202020204"/>
    <w:charset w:val="CC"/>
    <w:family w:val="swiss"/>
    <w:pitch w:val="variable"/>
    <w:sig w:usb0="E0002EFF" w:usb1="C0007843" w:usb2="00000009" w:usb3="00000000" w:csb0="000001FF" w:csb1="00000000"/>
  </w:font>
  <w:font w:name="MS Gothic">
    <w:altName w:val="?l?r ?S?V?b?N"/>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E78BE" w14:textId="77777777" w:rsidR="00F33A40" w:rsidRDefault="00F33A40" w:rsidP="00442B80">
    <w:pPr>
      <w:pStyle w:val="ac"/>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FDC9E" w14:textId="77777777" w:rsidR="000D5B7B" w:rsidRDefault="000D5B7B" w:rsidP="00AF03C2">
      <w:pPr>
        <w:spacing w:line="240" w:lineRule="auto"/>
      </w:pPr>
      <w:r>
        <w:separator/>
      </w:r>
    </w:p>
  </w:footnote>
  <w:footnote w:type="continuationSeparator" w:id="0">
    <w:p w14:paraId="50A2FB14" w14:textId="77777777" w:rsidR="000D5B7B" w:rsidRDefault="000D5B7B" w:rsidP="00AF03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9885B" w14:textId="77777777" w:rsidR="00F33A40" w:rsidRDefault="00F33A40">
    <w:pPr>
      <w:pStyle w:val="aa"/>
      <w:jc w:val="center"/>
    </w:pPr>
    <w:r w:rsidRPr="000676DE">
      <w:rPr>
        <w:rFonts w:ascii="Times New Roman" w:hAnsi="Times New Roman"/>
        <w:sz w:val="24"/>
        <w:szCs w:val="24"/>
      </w:rPr>
      <w:fldChar w:fldCharType="begin"/>
    </w:r>
    <w:r w:rsidRPr="000676DE">
      <w:rPr>
        <w:rFonts w:ascii="Times New Roman" w:hAnsi="Times New Roman"/>
        <w:sz w:val="24"/>
        <w:szCs w:val="24"/>
      </w:rPr>
      <w:instrText>PAGE   \* MERGEFORMAT</w:instrText>
    </w:r>
    <w:r w:rsidRPr="000676DE">
      <w:rPr>
        <w:rFonts w:ascii="Times New Roman" w:hAnsi="Times New Roman"/>
        <w:sz w:val="24"/>
        <w:szCs w:val="24"/>
      </w:rPr>
      <w:fldChar w:fldCharType="separate"/>
    </w:r>
    <w:r w:rsidR="000E1C33">
      <w:rPr>
        <w:rFonts w:ascii="Times New Roman" w:hAnsi="Times New Roman"/>
        <w:noProof/>
        <w:sz w:val="24"/>
        <w:szCs w:val="24"/>
      </w:rPr>
      <w:t>21</w:t>
    </w:r>
    <w:r w:rsidRPr="000676DE">
      <w:rPr>
        <w:rFonts w:ascii="Times New Roman" w:hAnsi="Times New Roman"/>
        <w:sz w:val="24"/>
        <w:szCs w:val="24"/>
      </w:rPr>
      <w:fldChar w:fldCharType="end"/>
    </w:r>
  </w:p>
  <w:p w14:paraId="7F40EDA9" w14:textId="77777777" w:rsidR="00F33A40" w:rsidRDefault="00F33A40">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F3C8A26"/>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EAF2F0D0"/>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0AACCF58"/>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D7603336"/>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9B0EDBAC"/>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330C694"/>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CDC629C"/>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1B2135A"/>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26197A"/>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A45874D8"/>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3A62A85"/>
    <w:multiLevelType w:val="singleLevel"/>
    <w:tmpl w:val="89EE0208"/>
    <w:lvl w:ilvl="0">
      <w:start w:val="1"/>
      <w:numFmt w:val="lowerLetter"/>
      <w:pStyle w:val="4"/>
      <w:lvlText w:val="%1)"/>
      <w:lvlJc w:val="left"/>
      <w:pPr>
        <w:tabs>
          <w:tab w:val="num" w:pos="1361"/>
        </w:tabs>
        <w:ind w:left="1361" w:hanging="340"/>
      </w:pPr>
      <w:rPr>
        <w:rFonts w:cs="Times New Roman" w:hint="default"/>
      </w:rPr>
    </w:lvl>
  </w:abstractNum>
  <w:abstractNum w:abstractNumId="11" w15:restartNumberingAfterBreak="0">
    <w:nsid w:val="0A452867"/>
    <w:multiLevelType w:val="singleLevel"/>
    <w:tmpl w:val="24ECCB5E"/>
    <w:lvl w:ilvl="0">
      <w:start w:val="1"/>
      <w:numFmt w:val="bullet"/>
      <w:pStyle w:val="20"/>
      <w:lvlText w:val=""/>
      <w:lvlJc w:val="left"/>
      <w:pPr>
        <w:tabs>
          <w:tab w:val="num" w:pos="700"/>
        </w:tabs>
        <w:ind w:left="700" w:hanging="360"/>
      </w:pPr>
      <w:rPr>
        <w:rFonts w:ascii="Symbol" w:hAnsi="Symbol" w:hint="default"/>
      </w:rPr>
    </w:lvl>
  </w:abstractNum>
  <w:abstractNum w:abstractNumId="12"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5" w15:restartNumberingAfterBreak="0">
    <w:nsid w:val="291723D4"/>
    <w:multiLevelType w:val="singleLevel"/>
    <w:tmpl w:val="6E8663FE"/>
    <w:lvl w:ilvl="0">
      <w:start w:val="1"/>
      <w:numFmt w:val="lowerRoman"/>
      <w:pStyle w:val="3"/>
      <w:lvlText w:val="%1)"/>
      <w:lvlJc w:val="left"/>
      <w:pPr>
        <w:tabs>
          <w:tab w:val="num" w:pos="1021"/>
        </w:tabs>
        <w:ind w:left="1021" w:hanging="341"/>
      </w:pPr>
      <w:rPr>
        <w:rFonts w:cs="Times New Roman" w:hint="default"/>
      </w:rPr>
    </w:lvl>
  </w:abstractNum>
  <w:abstractNum w:abstractNumId="16" w15:restartNumberingAfterBreak="0">
    <w:nsid w:val="31F959E3"/>
    <w:multiLevelType w:val="singleLevel"/>
    <w:tmpl w:val="EF36A376"/>
    <w:lvl w:ilvl="0">
      <w:start w:val="1"/>
      <w:numFmt w:val="decimal"/>
      <w:pStyle w:val="2"/>
      <w:lvlText w:val="%1)"/>
      <w:lvlJc w:val="left"/>
      <w:pPr>
        <w:tabs>
          <w:tab w:val="num" w:pos="680"/>
        </w:tabs>
        <w:ind w:left="680" w:hanging="323"/>
      </w:pPr>
      <w:rPr>
        <w:rFonts w:cs="Times New Roman" w:hint="default"/>
      </w:rPr>
    </w:lvl>
  </w:abstractNum>
  <w:abstractNum w:abstractNumId="17" w15:restartNumberingAfterBreak="0">
    <w:nsid w:val="35B80B12"/>
    <w:multiLevelType w:val="multilevel"/>
    <w:tmpl w:val="E964633A"/>
    <w:styleLink w:val="Headings"/>
    <w:lvl w:ilvl="0">
      <w:start w:val="1"/>
      <w:numFmt w:val="decimal"/>
      <w:lvlText w:val="%1"/>
      <w:lvlJc w:val="left"/>
      <w:pPr>
        <w:tabs>
          <w:tab w:val="num" w:pos="397"/>
        </w:tabs>
        <w:ind w:left="397" w:hanging="397"/>
      </w:pPr>
      <w:rPr>
        <w:rFonts w:cs="Times New Roman" w:hint="default"/>
      </w:rPr>
    </w:lvl>
    <w:lvl w:ilvl="1">
      <w:start w:val="1"/>
      <w:numFmt w:val="decimal"/>
      <w:lvlText w:val="%1.%2"/>
      <w:lvlJc w:val="left"/>
      <w:pPr>
        <w:tabs>
          <w:tab w:val="num" w:pos="624"/>
        </w:tabs>
        <w:ind w:left="624" w:hanging="624"/>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1077"/>
        </w:tabs>
        <w:ind w:left="1077" w:hanging="1077"/>
      </w:pPr>
      <w:rPr>
        <w:rFonts w:cs="Times New Roman" w:hint="default"/>
      </w:rPr>
    </w:lvl>
    <w:lvl w:ilvl="4">
      <w:start w:val="1"/>
      <w:numFmt w:val="decimal"/>
      <w:lvlText w:val="%1.%2.%3.%4.%5"/>
      <w:lvlJc w:val="left"/>
      <w:pPr>
        <w:tabs>
          <w:tab w:val="num" w:pos="1304"/>
        </w:tabs>
        <w:ind w:left="1304" w:hanging="1304"/>
      </w:pPr>
      <w:rPr>
        <w:rFonts w:cs="Times New Roman" w:hint="default"/>
      </w:rPr>
    </w:lvl>
    <w:lvl w:ilvl="5">
      <w:start w:val="1"/>
      <w:numFmt w:val="decimal"/>
      <w:lvlText w:val="%1.%2.%3.%4.%5.%6"/>
      <w:lvlJc w:val="left"/>
      <w:pPr>
        <w:tabs>
          <w:tab w:val="num" w:pos="1531"/>
        </w:tabs>
        <w:ind w:left="1531" w:hanging="1531"/>
      </w:pPr>
      <w:rPr>
        <w:rFonts w:cs="Times New Roman" w:hint="default"/>
      </w:rPr>
    </w:lvl>
    <w:lvl w:ilvl="6">
      <w:start w:val="1"/>
      <w:numFmt w:val="decimal"/>
      <w:lvlText w:val="%1.%2.%3.%4.%5.%6.%7"/>
      <w:lvlJc w:val="left"/>
      <w:pPr>
        <w:tabs>
          <w:tab w:val="num" w:pos="1758"/>
        </w:tabs>
        <w:ind w:left="1758" w:hanging="1758"/>
      </w:pPr>
      <w:rPr>
        <w:rFonts w:cs="Times New Roman" w:hint="default"/>
      </w:rPr>
    </w:lvl>
    <w:lvl w:ilvl="7">
      <w:start w:val="1"/>
      <w:numFmt w:val="decimal"/>
      <w:lvlText w:val="%1.%2.%3.%4.%5.%6.%7.%8"/>
      <w:lvlJc w:val="left"/>
      <w:pPr>
        <w:tabs>
          <w:tab w:val="num" w:pos="1985"/>
        </w:tabs>
        <w:ind w:left="1985" w:hanging="1985"/>
      </w:pPr>
      <w:rPr>
        <w:rFonts w:cs="Times New Roman" w:hint="default"/>
      </w:rPr>
    </w:lvl>
    <w:lvl w:ilvl="8">
      <w:start w:val="1"/>
      <w:numFmt w:val="decimal"/>
      <w:lvlText w:val="%1.%2.%3.%4.%5.%6.%7.%8.%9"/>
      <w:lvlJc w:val="left"/>
      <w:pPr>
        <w:tabs>
          <w:tab w:val="num" w:pos="2211"/>
        </w:tabs>
        <w:ind w:left="2211" w:hanging="2211"/>
      </w:pPr>
      <w:rPr>
        <w:rFonts w:cs="Times New Roman" w:hint="default"/>
      </w:rPr>
    </w:lvl>
  </w:abstractNum>
  <w:abstractNum w:abstractNumId="18" w15:restartNumberingAfterBreak="0">
    <w:nsid w:val="3B683819"/>
    <w:multiLevelType w:val="multilevel"/>
    <w:tmpl w:val="4BEC0D16"/>
    <w:styleLink w:val="Annexes"/>
    <w:lvl w:ilvl="0">
      <w:start w:val="1"/>
      <w:numFmt w:val="upperLetter"/>
      <w:suff w:val="nothing"/>
      <w:lvlText w:val="Приложение %1"/>
      <w:lvlJc w:val="center"/>
      <w:pPr>
        <w:ind w:firstLine="510"/>
      </w:pPr>
      <w:rPr>
        <w:rFonts w:cs="Times New Roman" w:hint="default"/>
      </w:rPr>
    </w:lvl>
    <w:lvl w:ilvl="1">
      <w:start w:val="1"/>
      <w:numFmt w:val="decimal"/>
      <w:lvlText w:val="%1.%2"/>
      <w:lvlJc w:val="left"/>
      <w:pPr>
        <w:tabs>
          <w:tab w:val="num" w:pos="680"/>
        </w:tabs>
        <w:ind w:left="680" w:hanging="680"/>
      </w:pPr>
      <w:rPr>
        <w:rFonts w:cs="Times New Roman" w:hint="default"/>
      </w:rPr>
    </w:lvl>
    <w:lvl w:ilvl="2">
      <w:start w:val="1"/>
      <w:numFmt w:val="decimal"/>
      <w:lvlText w:val="%1.%2.%3"/>
      <w:lvlJc w:val="left"/>
      <w:pPr>
        <w:tabs>
          <w:tab w:val="num" w:pos="907"/>
        </w:tabs>
        <w:ind w:left="907" w:hanging="907"/>
      </w:pPr>
      <w:rPr>
        <w:rFonts w:cs="Times New Roman" w:hint="default"/>
      </w:rPr>
    </w:lvl>
    <w:lvl w:ilvl="3">
      <w:start w:val="1"/>
      <w:numFmt w:val="decimal"/>
      <w:lvlText w:val="%1.%2.%3.%4"/>
      <w:lvlJc w:val="left"/>
      <w:pPr>
        <w:tabs>
          <w:tab w:val="num" w:pos="1134"/>
        </w:tabs>
        <w:ind w:left="1134" w:hanging="1134"/>
      </w:pPr>
      <w:rPr>
        <w:rFonts w:cs="Times New Roman" w:hint="default"/>
      </w:rPr>
    </w:lvl>
    <w:lvl w:ilvl="4">
      <w:start w:val="1"/>
      <w:numFmt w:val="decimal"/>
      <w:lvlText w:val="%1.%2.%3.%4.%5"/>
      <w:lvlJc w:val="left"/>
      <w:pPr>
        <w:tabs>
          <w:tab w:val="num" w:pos="1361"/>
        </w:tabs>
        <w:ind w:left="1361" w:hanging="1361"/>
      </w:pPr>
      <w:rPr>
        <w:rFonts w:cs="Times New Roman" w:hint="default"/>
      </w:rPr>
    </w:lvl>
    <w:lvl w:ilvl="5">
      <w:start w:val="1"/>
      <w:numFmt w:val="decimal"/>
      <w:lvlText w:val="%1.%2.%3.%4.%5.%6"/>
      <w:lvlJc w:val="left"/>
      <w:pPr>
        <w:tabs>
          <w:tab w:val="num" w:pos="1588"/>
        </w:tabs>
        <w:ind w:left="1588" w:hanging="1588"/>
      </w:pPr>
      <w:rPr>
        <w:rFonts w:cs="Times New Roman" w:hint="default"/>
      </w:rPr>
    </w:lvl>
    <w:lvl w:ilvl="6">
      <w:start w:val="1"/>
      <w:numFmt w:val="decimal"/>
      <w:lvlText w:val="%1.%2.%3.%4.%5.%6.%7"/>
      <w:lvlJc w:val="left"/>
      <w:pPr>
        <w:tabs>
          <w:tab w:val="num" w:pos="454"/>
        </w:tabs>
        <w:ind w:firstLine="454"/>
      </w:pPr>
      <w:rPr>
        <w:rFonts w:cs="Times New Roman" w:hint="default"/>
      </w:rPr>
    </w:lvl>
    <w:lvl w:ilvl="7">
      <w:start w:val="1"/>
      <w:numFmt w:val="decimal"/>
      <w:lvlText w:val="%1.%2.%3.%4.%5.%6.%7.%8"/>
      <w:lvlJc w:val="left"/>
      <w:pPr>
        <w:tabs>
          <w:tab w:val="num" w:pos="454"/>
        </w:tabs>
        <w:ind w:firstLine="454"/>
      </w:pPr>
      <w:rPr>
        <w:rFonts w:cs="Times New Roman" w:hint="default"/>
      </w:rPr>
    </w:lvl>
    <w:lvl w:ilvl="8">
      <w:start w:val="1"/>
      <w:numFmt w:val="decimal"/>
      <w:lvlText w:val="%1.%2.%3.%4.%5.%6.%7.%8.%9"/>
      <w:lvlJc w:val="left"/>
      <w:pPr>
        <w:tabs>
          <w:tab w:val="num" w:pos="454"/>
        </w:tabs>
        <w:ind w:firstLine="454"/>
      </w:pPr>
      <w:rPr>
        <w:rFonts w:cs="Times New Roman" w:hint="default"/>
      </w:rPr>
    </w:lvl>
  </w:abstractNum>
  <w:abstractNum w:abstractNumId="19" w15:restartNumberingAfterBreak="0">
    <w:nsid w:val="4DC42EF7"/>
    <w:multiLevelType w:val="multilevel"/>
    <w:tmpl w:val="87C65032"/>
    <w:lvl w:ilvl="0">
      <w:start w:val="1"/>
      <w:numFmt w:val="decimal"/>
      <w:pStyle w:val="ListNumberalt"/>
      <w:lvlText w:val="%1)"/>
      <w:lvlJc w:val="left"/>
      <w:pPr>
        <w:ind w:left="360" w:hanging="360"/>
      </w:pPr>
      <w:rPr>
        <w:rFonts w:cs="Times New Roman" w:hint="default"/>
      </w:rPr>
    </w:lvl>
    <w:lvl w:ilvl="1">
      <w:start w:val="1"/>
      <w:numFmt w:val="lowerLetter"/>
      <w:pStyle w:val="ListNumberalt2"/>
      <w:lvlText w:val="%2)"/>
      <w:lvlJc w:val="left"/>
      <w:pPr>
        <w:ind w:left="680" w:hanging="320"/>
      </w:pPr>
      <w:rPr>
        <w:rFonts w:cs="Times New Roman" w:hint="default"/>
      </w:rPr>
    </w:lvl>
    <w:lvl w:ilvl="2">
      <w:start w:val="1"/>
      <w:numFmt w:val="lowerRoman"/>
      <w:pStyle w:val="ListNumberalt3"/>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0" w15:restartNumberingAfterBreak="0">
    <w:nsid w:val="51C52760"/>
    <w:multiLevelType w:val="singleLevel"/>
    <w:tmpl w:val="B540039A"/>
    <w:lvl w:ilvl="0">
      <w:start w:val="1"/>
      <w:numFmt w:val="decimal"/>
      <w:pStyle w:val="5"/>
      <w:lvlText w:val="%1)"/>
      <w:lvlJc w:val="left"/>
      <w:pPr>
        <w:tabs>
          <w:tab w:val="num" w:pos="1701"/>
        </w:tabs>
        <w:ind w:left="1701" w:hanging="340"/>
      </w:pPr>
      <w:rPr>
        <w:rFonts w:cs="Times New Roman" w:hint="default"/>
      </w:rPr>
    </w:lvl>
  </w:abstractNum>
  <w:abstractNum w:abstractNumId="21" w15:restartNumberingAfterBreak="0">
    <w:nsid w:val="54DE165D"/>
    <w:multiLevelType w:val="hybridMultilevel"/>
    <w:tmpl w:val="CE0E78B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60266FC6"/>
    <w:multiLevelType w:val="multilevel"/>
    <w:tmpl w:val="DBDC4096"/>
    <w:lvl w:ilvl="0">
      <w:start w:val="1"/>
      <w:numFmt w:val="upperLetter"/>
      <w:pStyle w:val="ANNEXtitle"/>
      <w:suff w:val="space"/>
      <w:lvlText w:val="Annex %1"/>
      <w:lvlJc w:val="left"/>
      <w:rPr>
        <w:rFonts w:ascii="Times New Roman" w:hAnsi="Times New Roman" w:cs="Times New Roman"/>
      </w:rPr>
    </w:lvl>
    <w:lvl w:ilvl="1">
      <w:start w:val="1"/>
      <w:numFmt w:val="decimal"/>
      <w:pStyle w:val="ANNEX-heading1"/>
      <w:lvlText w:val="%1.%2"/>
      <w:lvlJc w:val="left"/>
      <w:pPr>
        <w:tabs>
          <w:tab w:val="num" w:pos="680"/>
        </w:tabs>
        <w:ind w:left="680" w:hanging="680"/>
      </w:pPr>
      <w:rPr>
        <w:rFonts w:ascii="Times New Roman" w:hAnsi="Times New Roman" w:cs="Times New Roman"/>
      </w:rPr>
    </w:lvl>
    <w:lvl w:ilvl="2">
      <w:start w:val="1"/>
      <w:numFmt w:val="decimal"/>
      <w:pStyle w:val="ANNEX-heading2"/>
      <w:lvlText w:val="%1.%2.%3"/>
      <w:lvlJc w:val="left"/>
      <w:pPr>
        <w:tabs>
          <w:tab w:val="num" w:pos="1987"/>
        </w:tabs>
        <w:ind w:left="1987" w:hanging="907"/>
      </w:pPr>
      <w:rPr>
        <w:rFonts w:ascii="Times New Roman" w:hAnsi="Times New Roman" w:cs="Times New Roman"/>
      </w:rPr>
    </w:lvl>
    <w:lvl w:ilvl="3">
      <w:start w:val="1"/>
      <w:numFmt w:val="decimal"/>
      <w:pStyle w:val="ANNEX-heading3"/>
      <w:lvlText w:val="%1.%2.%3.%4"/>
      <w:lvlJc w:val="left"/>
      <w:pPr>
        <w:tabs>
          <w:tab w:val="num" w:pos="1134"/>
        </w:tabs>
        <w:ind w:left="1134" w:hanging="1134"/>
      </w:pPr>
      <w:rPr>
        <w:rFonts w:ascii="Times New Roman" w:hAnsi="Times New Roman" w:cs="Times New Roman"/>
      </w:rPr>
    </w:lvl>
    <w:lvl w:ilvl="4">
      <w:start w:val="1"/>
      <w:numFmt w:val="decimal"/>
      <w:pStyle w:val="ANNEX-heading4"/>
      <w:lvlText w:val="%1.%2.%3.%4.%5"/>
      <w:lvlJc w:val="left"/>
      <w:pPr>
        <w:tabs>
          <w:tab w:val="num" w:pos="1361"/>
        </w:tabs>
        <w:ind w:left="1361" w:hanging="1361"/>
      </w:pPr>
      <w:rPr>
        <w:rFonts w:ascii="Times New Roman" w:hAnsi="Times New Roman" w:cs="Times New Roman"/>
      </w:rPr>
    </w:lvl>
    <w:lvl w:ilvl="5">
      <w:start w:val="1"/>
      <w:numFmt w:val="decimal"/>
      <w:pStyle w:val="ANNEX-heading5"/>
      <w:lvlText w:val="%1.%2.%3.%4.%5.%6"/>
      <w:lvlJc w:val="left"/>
      <w:pPr>
        <w:tabs>
          <w:tab w:val="num" w:pos="1588"/>
        </w:tabs>
        <w:ind w:left="1588" w:hanging="1588"/>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23"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num w:numId="1">
    <w:abstractNumId w:val="9"/>
  </w:num>
  <w:num w:numId="2">
    <w:abstractNumId w:val="2"/>
  </w:num>
  <w:num w:numId="3">
    <w:abstractNumId w:val="7"/>
  </w:num>
  <w:num w:numId="4">
    <w:abstractNumId w:val="8"/>
  </w:num>
  <w:num w:numId="5">
    <w:abstractNumId w:val="3"/>
  </w:num>
  <w:num w:numId="6">
    <w:abstractNumId w:val="1"/>
  </w:num>
  <w:num w:numId="7">
    <w:abstractNumId w:val="0"/>
  </w:num>
  <w:num w:numId="8">
    <w:abstractNumId w:val="4"/>
  </w:num>
  <w:num w:numId="9">
    <w:abstractNumId w:val="5"/>
  </w:num>
  <w:num w:numId="10">
    <w:abstractNumId w:val="6"/>
  </w:num>
  <w:num w:numId="11">
    <w:abstractNumId w:val="22"/>
  </w:num>
  <w:num w:numId="12">
    <w:abstractNumId w:val="11"/>
  </w:num>
  <w:num w:numId="13">
    <w:abstractNumId w:val="14"/>
  </w:num>
  <w:num w:numId="14">
    <w:abstractNumId w:val="23"/>
  </w:num>
  <w:num w:numId="15">
    <w:abstractNumId w:val="13"/>
  </w:num>
  <w:num w:numId="16">
    <w:abstractNumId w:val="12"/>
  </w:num>
  <w:num w:numId="17">
    <w:abstractNumId w:val="19"/>
  </w:num>
  <w:num w:numId="18">
    <w:abstractNumId w:val="18"/>
  </w:num>
  <w:num w:numId="19">
    <w:abstractNumId w:val="17"/>
  </w:num>
  <w:num w:numId="20">
    <w:abstractNumId w:val="16"/>
    <w:lvlOverride w:ilvl="0">
      <w:startOverride w:val="1"/>
    </w:lvlOverride>
  </w:num>
  <w:num w:numId="21">
    <w:abstractNumId w:val="15"/>
    <w:lvlOverride w:ilvl="0">
      <w:startOverride w:val="1"/>
    </w:lvlOverride>
  </w:num>
  <w:num w:numId="22">
    <w:abstractNumId w:val="10"/>
    <w:lvlOverride w:ilvl="0">
      <w:startOverride w:val="1"/>
    </w:lvlOverride>
  </w:num>
  <w:num w:numId="23">
    <w:abstractNumId w:val="20"/>
    <w:lvlOverride w:ilvl="0">
      <w:startOverride w:val="1"/>
    </w:lvlOverride>
  </w:num>
  <w:num w:numId="24">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767"/>
    <w:rsid w:val="00003556"/>
    <w:rsid w:val="000043EB"/>
    <w:rsid w:val="000078C0"/>
    <w:rsid w:val="000111CB"/>
    <w:rsid w:val="00012284"/>
    <w:rsid w:val="00016A45"/>
    <w:rsid w:val="000173FE"/>
    <w:rsid w:val="000223A6"/>
    <w:rsid w:val="000333D0"/>
    <w:rsid w:val="00041ED6"/>
    <w:rsid w:val="0004432A"/>
    <w:rsid w:val="00044D5D"/>
    <w:rsid w:val="00045160"/>
    <w:rsid w:val="00047C9D"/>
    <w:rsid w:val="00050915"/>
    <w:rsid w:val="00055E79"/>
    <w:rsid w:val="000602B8"/>
    <w:rsid w:val="00060CCD"/>
    <w:rsid w:val="000676DE"/>
    <w:rsid w:val="00067DC0"/>
    <w:rsid w:val="0007165C"/>
    <w:rsid w:val="00072F81"/>
    <w:rsid w:val="000735DF"/>
    <w:rsid w:val="000862BD"/>
    <w:rsid w:val="00087D1B"/>
    <w:rsid w:val="000940CF"/>
    <w:rsid w:val="00097E48"/>
    <w:rsid w:val="000A03C0"/>
    <w:rsid w:val="000A0F9B"/>
    <w:rsid w:val="000A1618"/>
    <w:rsid w:val="000A2A07"/>
    <w:rsid w:val="000B0909"/>
    <w:rsid w:val="000B66B9"/>
    <w:rsid w:val="000B7148"/>
    <w:rsid w:val="000C258C"/>
    <w:rsid w:val="000C26F8"/>
    <w:rsid w:val="000C4A52"/>
    <w:rsid w:val="000C5273"/>
    <w:rsid w:val="000C5A24"/>
    <w:rsid w:val="000D5B7B"/>
    <w:rsid w:val="000D5F02"/>
    <w:rsid w:val="000D7302"/>
    <w:rsid w:val="000E08B5"/>
    <w:rsid w:val="000E1695"/>
    <w:rsid w:val="000E1C33"/>
    <w:rsid w:val="000E4721"/>
    <w:rsid w:val="000F2FD9"/>
    <w:rsid w:val="000F3630"/>
    <w:rsid w:val="000F3701"/>
    <w:rsid w:val="000F475A"/>
    <w:rsid w:val="000F5998"/>
    <w:rsid w:val="000F7108"/>
    <w:rsid w:val="000F7525"/>
    <w:rsid w:val="001001AF"/>
    <w:rsid w:val="00100DE1"/>
    <w:rsid w:val="00102D2E"/>
    <w:rsid w:val="00103730"/>
    <w:rsid w:val="00103DB7"/>
    <w:rsid w:val="00105388"/>
    <w:rsid w:val="00107E2F"/>
    <w:rsid w:val="00115837"/>
    <w:rsid w:val="00115E73"/>
    <w:rsid w:val="00117C4B"/>
    <w:rsid w:val="00131B5F"/>
    <w:rsid w:val="001362EA"/>
    <w:rsid w:val="00137029"/>
    <w:rsid w:val="00140173"/>
    <w:rsid w:val="001424FC"/>
    <w:rsid w:val="001473A5"/>
    <w:rsid w:val="00152AF4"/>
    <w:rsid w:val="001542CC"/>
    <w:rsid w:val="00156057"/>
    <w:rsid w:val="00156D06"/>
    <w:rsid w:val="001762F5"/>
    <w:rsid w:val="00177674"/>
    <w:rsid w:val="00181899"/>
    <w:rsid w:val="001822FF"/>
    <w:rsid w:val="00183339"/>
    <w:rsid w:val="0018740B"/>
    <w:rsid w:val="001922F1"/>
    <w:rsid w:val="00193047"/>
    <w:rsid w:val="00194ADA"/>
    <w:rsid w:val="00195855"/>
    <w:rsid w:val="001A02A1"/>
    <w:rsid w:val="001A165F"/>
    <w:rsid w:val="001A3A7E"/>
    <w:rsid w:val="001B1232"/>
    <w:rsid w:val="001B30CF"/>
    <w:rsid w:val="001B57C7"/>
    <w:rsid w:val="001B5E60"/>
    <w:rsid w:val="001B71CC"/>
    <w:rsid w:val="001B79D2"/>
    <w:rsid w:val="001B7D96"/>
    <w:rsid w:val="001C7CF4"/>
    <w:rsid w:val="001D388D"/>
    <w:rsid w:val="001D53CF"/>
    <w:rsid w:val="001E64E0"/>
    <w:rsid w:val="001F3033"/>
    <w:rsid w:val="00202E32"/>
    <w:rsid w:val="00206CDD"/>
    <w:rsid w:val="0020763D"/>
    <w:rsid w:val="00214608"/>
    <w:rsid w:val="00232BBD"/>
    <w:rsid w:val="002333E1"/>
    <w:rsid w:val="00235E55"/>
    <w:rsid w:val="00236530"/>
    <w:rsid w:val="00236FEA"/>
    <w:rsid w:val="00245596"/>
    <w:rsid w:val="0025198A"/>
    <w:rsid w:val="00252111"/>
    <w:rsid w:val="002529DB"/>
    <w:rsid w:val="002535C6"/>
    <w:rsid w:val="002544AF"/>
    <w:rsid w:val="00262F2C"/>
    <w:rsid w:val="002642B1"/>
    <w:rsid w:val="00264FD9"/>
    <w:rsid w:val="00266A87"/>
    <w:rsid w:val="0027584A"/>
    <w:rsid w:val="002823F0"/>
    <w:rsid w:val="0028526E"/>
    <w:rsid w:val="00291E2D"/>
    <w:rsid w:val="00296FF5"/>
    <w:rsid w:val="00297FEF"/>
    <w:rsid w:val="002A0438"/>
    <w:rsid w:val="002A2140"/>
    <w:rsid w:val="002A53C3"/>
    <w:rsid w:val="002B0D33"/>
    <w:rsid w:val="002B18D8"/>
    <w:rsid w:val="002B3969"/>
    <w:rsid w:val="002B3CC4"/>
    <w:rsid w:val="002B5080"/>
    <w:rsid w:val="002C05D9"/>
    <w:rsid w:val="002C2065"/>
    <w:rsid w:val="002D7973"/>
    <w:rsid w:val="002E23D1"/>
    <w:rsid w:val="002F2BD3"/>
    <w:rsid w:val="002F3AB3"/>
    <w:rsid w:val="00302306"/>
    <w:rsid w:val="0030509F"/>
    <w:rsid w:val="00312668"/>
    <w:rsid w:val="00313312"/>
    <w:rsid w:val="00314342"/>
    <w:rsid w:val="00315AE7"/>
    <w:rsid w:val="00316811"/>
    <w:rsid w:val="00321A4F"/>
    <w:rsid w:val="0032365A"/>
    <w:rsid w:val="00326AAE"/>
    <w:rsid w:val="0033184A"/>
    <w:rsid w:val="00343661"/>
    <w:rsid w:val="003514E9"/>
    <w:rsid w:val="00353CA6"/>
    <w:rsid w:val="00355DB5"/>
    <w:rsid w:val="00360D7D"/>
    <w:rsid w:val="003640C6"/>
    <w:rsid w:val="0036572A"/>
    <w:rsid w:val="003679D2"/>
    <w:rsid w:val="00374962"/>
    <w:rsid w:val="00375158"/>
    <w:rsid w:val="00375896"/>
    <w:rsid w:val="003774D4"/>
    <w:rsid w:val="00381BF7"/>
    <w:rsid w:val="00387C29"/>
    <w:rsid w:val="0039157D"/>
    <w:rsid w:val="00391B50"/>
    <w:rsid w:val="003942E2"/>
    <w:rsid w:val="003A4949"/>
    <w:rsid w:val="003A59C9"/>
    <w:rsid w:val="003A754C"/>
    <w:rsid w:val="003B527E"/>
    <w:rsid w:val="003B6858"/>
    <w:rsid w:val="003B6B09"/>
    <w:rsid w:val="003C3270"/>
    <w:rsid w:val="003C47C6"/>
    <w:rsid w:val="003C63DE"/>
    <w:rsid w:val="003D0DF8"/>
    <w:rsid w:val="003D1F30"/>
    <w:rsid w:val="003D67FA"/>
    <w:rsid w:val="003E2970"/>
    <w:rsid w:val="003F12F5"/>
    <w:rsid w:val="003F16D0"/>
    <w:rsid w:val="003F1B23"/>
    <w:rsid w:val="00403E47"/>
    <w:rsid w:val="00404BAC"/>
    <w:rsid w:val="00407ABD"/>
    <w:rsid w:val="004138DC"/>
    <w:rsid w:val="0041459F"/>
    <w:rsid w:val="00422C3A"/>
    <w:rsid w:val="00423C59"/>
    <w:rsid w:val="00425696"/>
    <w:rsid w:val="00427116"/>
    <w:rsid w:val="00435233"/>
    <w:rsid w:val="00436B9A"/>
    <w:rsid w:val="00442056"/>
    <w:rsid w:val="00442B80"/>
    <w:rsid w:val="00445321"/>
    <w:rsid w:val="00445379"/>
    <w:rsid w:val="004474FE"/>
    <w:rsid w:val="004476F7"/>
    <w:rsid w:val="00452630"/>
    <w:rsid w:val="0045298B"/>
    <w:rsid w:val="00455185"/>
    <w:rsid w:val="00455ECB"/>
    <w:rsid w:val="0046244B"/>
    <w:rsid w:val="004629B1"/>
    <w:rsid w:val="00462E85"/>
    <w:rsid w:val="00475ACB"/>
    <w:rsid w:val="00493F24"/>
    <w:rsid w:val="00494ED1"/>
    <w:rsid w:val="004A2C00"/>
    <w:rsid w:val="004A61FD"/>
    <w:rsid w:val="004B1CE2"/>
    <w:rsid w:val="004B2120"/>
    <w:rsid w:val="004B774B"/>
    <w:rsid w:val="004B7E30"/>
    <w:rsid w:val="004D03A7"/>
    <w:rsid w:val="004D6144"/>
    <w:rsid w:val="004D7D71"/>
    <w:rsid w:val="004E2164"/>
    <w:rsid w:val="004E2728"/>
    <w:rsid w:val="004E2B8E"/>
    <w:rsid w:val="004F2817"/>
    <w:rsid w:val="005035D4"/>
    <w:rsid w:val="00507933"/>
    <w:rsid w:val="005106EB"/>
    <w:rsid w:val="0051140D"/>
    <w:rsid w:val="005124BB"/>
    <w:rsid w:val="00517973"/>
    <w:rsid w:val="00520D08"/>
    <w:rsid w:val="00522A81"/>
    <w:rsid w:val="0053184F"/>
    <w:rsid w:val="0053269D"/>
    <w:rsid w:val="005341B6"/>
    <w:rsid w:val="00536D42"/>
    <w:rsid w:val="00536EF2"/>
    <w:rsid w:val="00540AEA"/>
    <w:rsid w:val="00541B0A"/>
    <w:rsid w:val="00545E84"/>
    <w:rsid w:val="005466A3"/>
    <w:rsid w:val="005515F3"/>
    <w:rsid w:val="005517C9"/>
    <w:rsid w:val="00553E61"/>
    <w:rsid w:val="0055434C"/>
    <w:rsid w:val="00557A36"/>
    <w:rsid w:val="00564406"/>
    <w:rsid w:val="00565282"/>
    <w:rsid w:val="00587C3B"/>
    <w:rsid w:val="00591D2E"/>
    <w:rsid w:val="00596ED0"/>
    <w:rsid w:val="005B3A10"/>
    <w:rsid w:val="005B42DC"/>
    <w:rsid w:val="005B61FC"/>
    <w:rsid w:val="005C42FD"/>
    <w:rsid w:val="005C4E47"/>
    <w:rsid w:val="005C5F29"/>
    <w:rsid w:val="005C6256"/>
    <w:rsid w:val="005C6C2D"/>
    <w:rsid w:val="005E0EB6"/>
    <w:rsid w:val="005F01C7"/>
    <w:rsid w:val="006043AD"/>
    <w:rsid w:val="00604688"/>
    <w:rsid w:val="00604758"/>
    <w:rsid w:val="00606AAA"/>
    <w:rsid w:val="006100E6"/>
    <w:rsid w:val="006104AE"/>
    <w:rsid w:val="00612B8B"/>
    <w:rsid w:val="0061363C"/>
    <w:rsid w:val="00621763"/>
    <w:rsid w:val="00626CE8"/>
    <w:rsid w:val="00636387"/>
    <w:rsid w:val="0063725E"/>
    <w:rsid w:val="006372CE"/>
    <w:rsid w:val="006400A1"/>
    <w:rsid w:val="00646AED"/>
    <w:rsid w:val="00652B47"/>
    <w:rsid w:val="00654A19"/>
    <w:rsid w:val="00657891"/>
    <w:rsid w:val="00660342"/>
    <w:rsid w:val="0066073B"/>
    <w:rsid w:val="00664E78"/>
    <w:rsid w:val="0067071E"/>
    <w:rsid w:val="00694C76"/>
    <w:rsid w:val="006A01A4"/>
    <w:rsid w:val="006A09AD"/>
    <w:rsid w:val="006A3E54"/>
    <w:rsid w:val="006A4697"/>
    <w:rsid w:val="006A48B9"/>
    <w:rsid w:val="006B484F"/>
    <w:rsid w:val="006C00B9"/>
    <w:rsid w:val="006C08C7"/>
    <w:rsid w:val="006C4DA6"/>
    <w:rsid w:val="006C5641"/>
    <w:rsid w:val="006C5AD6"/>
    <w:rsid w:val="006C7624"/>
    <w:rsid w:val="006C7BFD"/>
    <w:rsid w:val="006D29A2"/>
    <w:rsid w:val="006D5D5D"/>
    <w:rsid w:val="006D613A"/>
    <w:rsid w:val="006D6E5D"/>
    <w:rsid w:val="006E1AAF"/>
    <w:rsid w:val="006E257B"/>
    <w:rsid w:val="006E3135"/>
    <w:rsid w:val="006F0676"/>
    <w:rsid w:val="006F075C"/>
    <w:rsid w:val="006F320F"/>
    <w:rsid w:val="0070033E"/>
    <w:rsid w:val="00701A1C"/>
    <w:rsid w:val="00712BB5"/>
    <w:rsid w:val="00715BB6"/>
    <w:rsid w:val="00716123"/>
    <w:rsid w:val="007202A6"/>
    <w:rsid w:val="00721410"/>
    <w:rsid w:val="00721652"/>
    <w:rsid w:val="007217D0"/>
    <w:rsid w:val="00721E92"/>
    <w:rsid w:val="00722A30"/>
    <w:rsid w:val="00724B06"/>
    <w:rsid w:val="00735819"/>
    <w:rsid w:val="007360CE"/>
    <w:rsid w:val="00737C61"/>
    <w:rsid w:val="007413BC"/>
    <w:rsid w:val="007465C0"/>
    <w:rsid w:val="0074752F"/>
    <w:rsid w:val="007528D4"/>
    <w:rsid w:val="007569E6"/>
    <w:rsid w:val="00757984"/>
    <w:rsid w:val="00766584"/>
    <w:rsid w:val="00766E88"/>
    <w:rsid w:val="00767D74"/>
    <w:rsid w:val="007709BA"/>
    <w:rsid w:val="00772120"/>
    <w:rsid w:val="0077332A"/>
    <w:rsid w:val="007739A0"/>
    <w:rsid w:val="00776C6E"/>
    <w:rsid w:val="00785DA9"/>
    <w:rsid w:val="00791A20"/>
    <w:rsid w:val="007A0ACF"/>
    <w:rsid w:val="007A2A94"/>
    <w:rsid w:val="007A357C"/>
    <w:rsid w:val="007A7DCC"/>
    <w:rsid w:val="007B0A27"/>
    <w:rsid w:val="007B74C5"/>
    <w:rsid w:val="007C3C75"/>
    <w:rsid w:val="007D09BD"/>
    <w:rsid w:val="007E2EBE"/>
    <w:rsid w:val="007E671A"/>
    <w:rsid w:val="007F1E5C"/>
    <w:rsid w:val="008025EC"/>
    <w:rsid w:val="008026D2"/>
    <w:rsid w:val="008111E8"/>
    <w:rsid w:val="00814BAC"/>
    <w:rsid w:val="00823E24"/>
    <w:rsid w:val="00824E4D"/>
    <w:rsid w:val="00827095"/>
    <w:rsid w:val="008308AC"/>
    <w:rsid w:val="00833F7B"/>
    <w:rsid w:val="00850350"/>
    <w:rsid w:val="00850514"/>
    <w:rsid w:val="00851E1A"/>
    <w:rsid w:val="00866C8B"/>
    <w:rsid w:val="00867F54"/>
    <w:rsid w:val="00872745"/>
    <w:rsid w:val="00876F07"/>
    <w:rsid w:val="00877F72"/>
    <w:rsid w:val="00880BB3"/>
    <w:rsid w:val="00896CDA"/>
    <w:rsid w:val="00896ECE"/>
    <w:rsid w:val="00897C7A"/>
    <w:rsid w:val="008A17EA"/>
    <w:rsid w:val="008A52D6"/>
    <w:rsid w:val="008A6D03"/>
    <w:rsid w:val="008B7E73"/>
    <w:rsid w:val="008C04CA"/>
    <w:rsid w:val="008C3767"/>
    <w:rsid w:val="008C4B80"/>
    <w:rsid w:val="008C4F98"/>
    <w:rsid w:val="008C6104"/>
    <w:rsid w:val="008D00CA"/>
    <w:rsid w:val="008D07D5"/>
    <w:rsid w:val="008D628E"/>
    <w:rsid w:val="008E2413"/>
    <w:rsid w:val="008E52B6"/>
    <w:rsid w:val="008F1CF9"/>
    <w:rsid w:val="008F5F04"/>
    <w:rsid w:val="0091645A"/>
    <w:rsid w:val="009168FA"/>
    <w:rsid w:val="00922F3B"/>
    <w:rsid w:val="00923F10"/>
    <w:rsid w:val="00924AD9"/>
    <w:rsid w:val="00925A9E"/>
    <w:rsid w:val="00930555"/>
    <w:rsid w:val="00930BF6"/>
    <w:rsid w:val="0093249B"/>
    <w:rsid w:val="00940FFB"/>
    <w:rsid w:val="009470DF"/>
    <w:rsid w:val="009518A0"/>
    <w:rsid w:val="00951C46"/>
    <w:rsid w:val="00952C7D"/>
    <w:rsid w:val="00955DB6"/>
    <w:rsid w:val="009561CF"/>
    <w:rsid w:val="0095797A"/>
    <w:rsid w:val="009779FF"/>
    <w:rsid w:val="00992953"/>
    <w:rsid w:val="009A1BDB"/>
    <w:rsid w:val="009A521E"/>
    <w:rsid w:val="009A7C47"/>
    <w:rsid w:val="009A7D36"/>
    <w:rsid w:val="009B5755"/>
    <w:rsid w:val="009B7BBB"/>
    <w:rsid w:val="009C5656"/>
    <w:rsid w:val="009C6578"/>
    <w:rsid w:val="009C72CF"/>
    <w:rsid w:val="009D08EE"/>
    <w:rsid w:val="009E4E8A"/>
    <w:rsid w:val="009F0720"/>
    <w:rsid w:val="009F10FD"/>
    <w:rsid w:val="009F194A"/>
    <w:rsid w:val="009F1D59"/>
    <w:rsid w:val="009F49CA"/>
    <w:rsid w:val="009F543E"/>
    <w:rsid w:val="009F584E"/>
    <w:rsid w:val="00A14DF3"/>
    <w:rsid w:val="00A36A4F"/>
    <w:rsid w:val="00A37142"/>
    <w:rsid w:val="00A37785"/>
    <w:rsid w:val="00A40818"/>
    <w:rsid w:val="00A53E3A"/>
    <w:rsid w:val="00A578D1"/>
    <w:rsid w:val="00A57C7C"/>
    <w:rsid w:val="00A646DA"/>
    <w:rsid w:val="00A64BCC"/>
    <w:rsid w:val="00A650DD"/>
    <w:rsid w:val="00A71C4E"/>
    <w:rsid w:val="00A72F56"/>
    <w:rsid w:val="00A75C09"/>
    <w:rsid w:val="00A82A79"/>
    <w:rsid w:val="00A86DFF"/>
    <w:rsid w:val="00A87C63"/>
    <w:rsid w:val="00A90616"/>
    <w:rsid w:val="00A90CEF"/>
    <w:rsid w:val="00AA171C"/>
    <w:rsid w:val="00AA31B0"/>
    <w:rsid w:val="00AA3759"/>
    <w:rsid w:val="00AA59D8"/>
    <w:rsid w:val="00AD111B"/>
    <w:rsid w:val="00AD4752"/>
    <w:rsid w:val="00AD4DC7"/>
    <w:rsid w:val="00AF03C2"/>
    <w:rsid w:val="00AF4325"/>
    <w:rsid w:val="00B00BBA"/>
    <w:rsid w:val="00B00DE5"/>
    <w:rsid w:val="00B11334"/>
    <w:rsid w:val="00B13091"/>
    <w:rsid w:val="00B233CE"/>
    <w:rsid w:val="00B34E2A"/>
    <w:rsid w:val="00B36E34"/>
    <w:rsid w:val="00B37413"/>
    <w:rsid w:val="00B44DA2"/>
    <w:rsid w:val="00B53A35"/>
    <w:rsid w:val="00B53CA9"/>
    <w:rsid w:val="00B57975"/>
    <w:rsid w:val="00B62DF8"/>
    <w:rsid w:val="00B63965"/>
    <w:rsid w:val="00B64E67"/>
    <w:rsid w:val="00B7202C"/>
    <w:rsid w:val="00B7283A"/>
    <w:rsid w:val="00B81AC1"/>
    <w:rsid w:val="00B85CC0"/>
    <w:rsid w:val="00B85E00"/>
    <w:rsid w:val="00B86C62"/>
    <w:rsid w:val="00B86C7F"/>
    <w:rsid w:val="00B97322"/>
    <w:rsid w:val="00BA6940"/>
    <w:rsid w:val="00BC097E"/>
    <w:rsid w:val="00BC0FC5"/>
    <w:rsid w:val="00BC45D2"/>
    <w:rsid w:val="00BD7431"/>
    <w:rsid w:val="00BD75F5"/>
    <w:rsid w:val="00BE5791"/>
    <w:rsid w:val="00BE5F5E"/>
    <w:rsid w:val="00BF07FF"/>
    <w:rsid w:val="00BF0F2A"/>
    <w:rsid w:val="00BF5549"/>
    <w:rsid w:val="00C067B2"/>
    <w:rsid w:val="00C12B26"/>
    <w:rsid w:val="00C1394D"/>
    <w:rsid w:val="00C218DB"/>
    <w:rsid w:val="00C313BC"/>
    <w:rsid w:val="00C318C8"/>
    <w:rsid w:val="00C33E17"/>
    <w:rsid w:val="00C36E84"/>
    <w:rsid w:val="00C4048E"/>
    <w:rsid w:val="00C5023E"/>
    <w:rsid w:val="00C63D79"/>
    <w:rsid w:val="00C64375"/>
    <w:rsid w:val="00C71662"/>
    <w:rsid w:val="00C753DA"/>
    <w:rsid w:val="00C816A8"/>
    <w:rsid w:val="00C86A90"/>
    <w:rsid w:val="00C90176"/>
    <w:rsid w:val="00C97B9F"/>
    <w:rsid w:val="00CA09AB"/>
    <w:rsid w:val="00CA52BD"/>
    <w:rsid w:val="00CA6C74"/>
    <w:rsid w:val="00CB10CC"/>
    <w:rsid w:val="00CB363A"/>
    <w:rsid w:val="00CB7500"/>
    <w:rsid w:val="00CB78AB"/>
    <w:rsid w:val="00CC75CC"/>
    <w:rsid w:val="00CD263F"/>
    <w:rsid w:val="00CD29B0"/>
    <w:rsid w:val="00CD2D04"/>
    <w:rsid w:val="00CD6465"/>
    <w:rsid w:val="00CE094D"/>
    <w:rsid w:val="00CE0C34"/>
    <w:rsid w:val="00CE649A"/>
    <w:rsid w:val="00CF7904"/>
    <w:rsid w:val="00D0070F"/>
    <w:rsid w:val="00D0279D"/>
    <w:rsid w:val="00D027B9"/>
    <w:rsid w:val="00D04D08"/>
    <w:rsid w:val="00D056C2"/>
    <w:rsid w:val="00D05AA2"/>
    <w:rsid w:val="00D126B5"/>
    <w:rsid w:val="00D1739D"/>
    <w:rsid w:val="00D2161D"/>
    <w:rsid w:val="00D30BEC"/>
    <w:rsid w:val="00D41175"/>
    <w:rsid w:val="00D423D8"/>
    <w:rsid w:val="00D53C85"/>
    <w:rsid w:val="00D56667"/>
    <w:rsid w:val="00D653F5"/>
    <w:rsid w:val="00D67C49"/>
    <w:rsid w:val="00D700C8"/>
    <w:rsid w:val="00D74A66"/>
    <w:rsid w:val="00D818D4"/>
    <w:rsid w:val="00D86F2A"/>
    <w:rsid w:val="00D90819"/>
    <w:rsid w:val="00DA170C"/>
    <w:rsid w:val="00DA25F5"/>
    <w:rsid w:val="00DA4277"/>
    <w:rsid w:val="00DA75A7"/>
    <w:rsid w:val="00DC33D6"/>
    <w:rsid w:val="00DC5715"/>
    <w:rsid w:val="00DC7616"/>
    <w:rsid w:val="00DD1193"/>
    <w:rsid w:val="00DD1465"/>
    <w:rsid w:val="00DD2C8A"/>
    <w:rsid w:val="00DD3ED4"/>
    <w:rsid w:val="00DD6A8F"/>
    <w:rsid w:val="00DE2795"/>
    <w:rsid w:val="00DF2D01"/>
    <w:rsid w:val="00DF4E5B"/>
    <w:rsid w:val="00E03AAA"/>
    <w:rsid w:val="00E12714"/>
    <w:rsid w:val="00E164A0"/>
    <w:rsid w:val="00E171A9"/>
    <w:rsid w:val="00E17B0C"/>
    <w:rsid w:val="00E17B9D"/>
    <w:rsid w:val="00E23471"/>
    <w:rsid w:val="00E2438F"/>
    <w:rsid w:val="00E31D48"/>
    <w:rsid w:val="00E42D3E"/>
    <w:rsid w:val="00E443C7"/>
    <w:rsid w:val="00E502A5"/>
    <w:rsid w:val="00E535F5"/>
    <w:rsid w:val="00E60EBA"/>
    <w:rsid w:val="00E632BA"/>
    <w:rsid w:val="00E63E04"/>
    <w:rsid w:val="00E65F3E"/>
    <w:rsid w:val="00E81DEA"/>
    <w:rsid w:val="00E915FE"/>
    <w:rsid w:val="00E92F94"/>
    <w:rsid w:val="00E937E3"/>
    <w:rsid w:val="00E93967"/>
    <w:rsid w:val="00E97EC7"/>
    <w:rsid w:val="00EB10B4"/>
    <w:rsid w:val="00EC02DE"/>
    <w:rsid w:val="00EC0900"/>
    <w:rsid w:val="00EC3DDA"/>
    <w:rsid w:val="00EC3EBA"/>
    <w:rsid w:val="00EC5B3C"/>
    <w:rsid w:val="00ED5843"/>
    <w:rsid w:val="00ED72C1"/>
    <w:rsid w:val="00ED7DCF"/>
    <w:rsid w:val="00EE36FA"/>
    <w:rsid w:val="00EE4DD2"/>
    <w:rsid w:val="00EF7DDF"/>
    <w:rsid w:val="00F12577"/>
    <w:rsid w:val="00F22A71"/>
    <w:rsid w:val="00F22B38"/>
    <w:rsid w:val="00F33A40"/>
    <w:rsid w:val="00F3496A"/>
    <w:rsid w:val="00F3620C"/>
    <w:rsid w:val="00F365CB"/>
    <w:rsid w:val="00F4376A"/>
    <w:rsid w:val="00F46FCD"/>
    <w:rsid w:val="00F5060C"/>
    <w:rsid w:val="00F57247"/>
    <w:rsid w:val="00F62ED3"/>
    <w:rsid w:val="00F63E4F"/>
    <w:rsid w:val="00F70F83"/>
    <w:rsid w:val="00F7130C"/>
    <w:rsid w:val="00F726A0"/>
    <w:rsid w:val="00F743EC"/>
    <w:rsid w:val="00F8143A"/>
    <w:rsid w:val="00F81D03"/>
    <w:rsid w:val="00F81D43"/>
    <w:rsid w:val="00F8505B"/>
    <w:rsid w:val="00F9290D"/>
    <w:rsid w:val="00F92ED2"/>
    <w:rsid w:val="00F972A6"/>
    <w:rsid w:val="00F97FA5"/>
    <w:rsid w:val="00FA73F0"/>
    <w:rsid w:val="00FA7AD8"/>
    <w:rsid w:val="00FB4555"/>
    <w:rsid w:val="00FB52F7"/>
    <w:rsid w:val="00FC6925"/>
    <w:rsid w:val="00FC7EFE"/>
    <w:rsid w:val="00FD2337"/>
    <w:rsid w:val="00FD7E72"/>
    <w:rsid w:val="00FF3863"/>
    <w:rsid w:val="00FF3AE2"/>
    <w:rsid w:val="00FF41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F756485"/>
  <w14:defaultImageDpi w14:val="0"/>
  <w15:docId w15:val="{15457E42-F410-4B0A-AF0F-50641B043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locked="1" w:uiPriority="0"/>
    <w:lsdException w:name="page number" w:locked="1" w:uiPriority="0"/>
    <w:lsdException w:name="endnote reference" w:locked="1" w:uiPriority="0"/>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locked="1" w:uiPriority="0"/>
    <w:lsdException w:name="List Number" w:locked="1" w:uiPriority="0"/>
    <w:lsdException w:name="List 2" w:locked="1" w:uiPriority="0"/>
    <w:lsdException w:name="List 3" w:locked="1" w:uiPriority="0"/>
    <w:lsdException w:name="List 4" w:locked="1" w:uiPriority="0"/>
    <w:lsdException w:name="List 5" w:locked="1" w:uiPriority="0"/>
    <w:lsdException w:name="List Bullet 2" w:locked="1" w:uiPriority="0"/>
    <w:lsdException w:name="List Bullet 3" w:locked="1" w:uiPriority="0"/>
    <w:lsdException w:name="List Bullet 4" w:locked="1" w:uiPriority="0"/>
    <w:lsdException w:name="List Bullet 5" w:locked="1" w:uiPriority="0"/>
    <w:lsdException w:name="List Number 2" w:locked="1" w:uiPriority="0"/>
    <w:lsdException w:name="List Number 3" w:locked="1" w:uiPriority="0"/>
    <w:lsdException w:name="List Number 4" w:locked="1" w:uiPriority="0"/>
    <w:lsdException w:name="List Number 5" w:locked="1" w:uiPriority="0"/>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locked="1" w:uiPriority="0"/>
    <w:lsdException w:name="List Continue 2" w:locked="1" w:uiPriority="0"/>
    <w:lsdException w:name="List Continue 3" w:locked="1" w:uiPriority="0"/>
    <w:lsdException w:name="List Continue 4" w:locked="1" w:uiPriority="0"/>
    <w:lsdException w:name="List Continue 5" w:locked="1" w:uiPriority="0"/>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8C3767"/>
    <w:pPr>
      <w:spacing w:after="0" w:line="360" w:lineRule="auto"/>
      <w:ind w:left="425" w:hanging="425"/>
    </w:pPr>
    <w:rPr>
      <w:lang w:eastAsia="en-US"/>
    </w:rPr>
  </w:style>
  <w:style w:type="paragraph" w:styleId="1">
    <w:name w:val="heading 1"/>
    <w:basedOn w:val="a1"/>
    <w:next w:val="a1"/>
    <w:link w:val="10"/>
    <w:uiPriority w:val="99"/>
    <w:qFormat/>
    <w:rsid w:val="00E937E3"/>
    <w:pPr>
      <w:keepNext/>
      <w:spacing w:line="240" w:lineRule="auto"/>
      <w:ind w:left="0" w:firstLine="0"/>
      <w:jc w:val="center"/>
      <w:outlineLvl w:val="0"/>
    </w:pPr>
    <w:rPr>
      <w:rFonts w:ascii="Times New Roman" w:hAnsi="Times New Roman"/>
      <w:sz w:val="24"/>
      <w:szCs w:val="20"/>
      <w:lang w:eastAsia="ru-RU"/>
    </w:rPr>
  </w:style>
  <w:style w:type="paragraph" w:styleId="21">
    <w:name w:val="heading 2"/>
    <w:basedOn w:val="a1"/>
    <w:next w:val="a1"/>
    <w:link w:val="22"/>
    <w:uiPriority w:val="99"/>
    <w:qFormat/>
    <w:rsid w:val="00545E84"/>
    <w:pPr>
      <w:keepNext/>
      <w:keepLines/>
      <w:spacing w:before="200"/>
      <w:outlineLvl w:val="1"/>
    </w:pPr>
    <w:rPr>
      <w:rFonts w:ascii="Cambria" w:hAnsi="Cambria"/>
      <w:b/>
      <w:bCs/>
      <w:color w:val="4F81BD"/>
      <w:sz w:val="26"/>
      <w:szCs w:val="26"/>
    </w:rPr>
  </w:style>
  <w:style w:type="paragraph" w:styleId="31">
    <w:name w:val="heading 3"/>
    <w:basedOn w:val="a1"/>
    <w:link w:val="32"/>
    <w:uiPriority w:val="99"/>
    <w:qFormat/>
    <w:rsid w:val="0025198A"/>
    <w:pPr>
      <w:spacing w:before="100" w:beforeAutospacing="1" w:after="100" w:afterAutospacing="1" w:line="240" w:lineRule="auto"/>
      <w:ind w:left="0" w:firstLine="0"/>
      <w:outlineLvl w:val="2"/>
    </w:pPr>
    <w:rPr>
      <w:rFonts w:ascii="Times New Roman" w:hAnsi="Times New Roman"/>
      <w:b/>
      <w:bCs/>
      <w:sz w:val="27"/>
      <w:szCs w:val="27"/>
      <w:lang w:eastAsia="ru-RU"/>
    </w:rPr>
  </w:style>
  <w:style w:type="paragraph" w:styleId="41">
    <w:name w:val="heading 4"/>
    <w:basedOn w:val="a1"/>
    <w:next w:val="a1"/>
    <w:link w:val="42"/>
    <w:uiPriority w:val="99"/>
    <w:qFormat/>
    <w:rsid w:val="00E937E3"/>
    <w:pPr>
      <w:keepNext/>
      <w:spacing w:line="240" w:lineRule="auto"/>
      <w:ind w:left="0" w:firstLine="0"/>
      <w:jc w:val="center"/>
      <w:outlineLvl w:val="3"/>
    </w:pPr>
    <w:rPr>
      <w:rFonts w:ascii="Arial" w:hAnsi="Arial"/>
      <w:b/>
      <w:sz w:val="36"/>
      <w:szCs w:val="20"/>
    </w:rPr>
  </w:style>
  <w:style w:type="paragraph" w:styleId="51">
    <w:name w:val="heading 5"/>
    <w:basedOn w:val="a1"/>
    <w:next w:val="a1"/>
    <w:link w:val="52"/>
    <w:uiPriority w:val="99"/>
    <w:qFormat/>
    <w:rsid w:val="00E937E3"/>
    <w:pPr>
      <w:keepNext/>
      <w:spacing w:line="240" w:lineRule="auto"/>
      <w:ind w:left="0" w:firstLine="0"/>
      <w:outlineLvl w:val="4"/>
    </w:pPr>
    <w:rPr>
      <w:rFonts w:ascii="Times New Roman" w:hAnsi="Times New Roman"/>
      <w:sz w:val="24"/>
      <w:szCs w:val="20"/>
    </w:rPr>
  </w:style>
  <w:style w:type="paragraph" w:styleId="6">
    <w:name w:val="heading 6"/>
    <w:basedOn w:val="a1"/>
    <w:next w:val="a1"/>
    <w:link w:val="60"/>
    <w:uiPriority w:val="99"/>
    <w:qFormat/>
    <w:rsid w:val="00E937E3"/>
    <w:pPr>
      <w:keepNext/>
      <w:spacing w:line="240" w:lineRule="auto"/>
      <w:ind w:left="0" w:firstLine="0"/>
      <w:jc w:val="center"/>
      <w:outlineLvl w:val="5"/>
    </w:pPr>
    <w:rPr>
      <w:rFonts w:ascii="Times New Roman" w:hAnsi="Times New Roman"/>
      <w:b/>
      <w:sz w:val="24"/>
      <w:szCs w:val="20"/>
    </w:rPr>
  </w:style>
  <w:style w:type="paragraph" w:styleId="7">
    <w:name w:val="heading 7"/>
    <w:basedOn w:val="a1"/>
    <w:next w:val="a1"/>
    <w:link w:val="70"/>
    <w:uiPriority w:val="99"/>
    <w:qFormat/>
    <w:rsid w:val="00E937E3"/>
    <w:pPr>
      <w:keepNext/>
      <w:spacing w:line="240" w:lineRule="auto"/>
      <w:ind w:left="720" w:firstLine="0"/>
      <w:jc w:val="both"/>
      <w:outlineLvl w:val="6"/>
    </w:pPr>
    <w:rPr>
      <w:rFonts w:ascii="Times New Roman" w:hAnsi="Times New Roman"/>
      <w:sz w:val="24"/>
      <w:szCs w:val="20"/>
    </w:rPr>
  </w:style>
  <w:style w:type="paragraph" w:styleId="8">
    <w:name w:val="heading 8"/>
    <w:basedOn w:val="a1"/>
    <w:next w:val="a1"/>
    <w:link w:val="80"/>
    <w:uiPriority w:val="99"/>
    <w:qFormat/>
    <w:rsid w:val="00E937E3"/>
    <w:pPr>
      <w:keepNext/>
      <w:spacing w:line="240" w:lineRule="auto"/>
      <w:ind w:left="0" w:firstLine="0"/>
      <w:jc w:val="both"/>
      <w:outlineLvl w:val="7"/>
    </w:pPr>
    <w:rPr>
      <w:rFonts w:ascii="Times New Roman" w:hAnsi="Times New Roman"/>
      <w:b/>
      <w:sz w:val="24"/>
      <w:szCs w:val="20"/>
      <w:lang w:eastAsia="ru-RU"/>
    </w:rPr>
  </w:style>
  <w:style w:type="paragraph" w:styleId="9">
    <w:name w:val="heading 9"/>
    <w:basedOn w:val="a1"/>
    <w:next w:val="a1"/>
    <w:link w:val="90"/>
    <w:uiPriority w:val="99"/>
    <w:qFormat/>
    <w:rsid w:val="00E937E3"/>
    <w:pPr>
      <w:keepNext/>
      <w:spacing w:line="240" w:lineRule="auto"/>
      <w:ind w:left="0" w:firstLine="0"/>
      <w:jc w:val="both"/>
      <w:outlineLvl w:val="8"/>
    </w:pPr>
    <w:rPr>
      <w:rFonts w:ascii="Times New Roman" w:hAnsi="Times New Roman"/>
      <w:b/>
      <w:sz w:val="24"/>
      <w:szCs w:val="20"/>
      <w:lang w:eastAsia="ru-RU"/>
    </w:rPr>
  </w:style>
  <w:style w:type="character" w:default="1" w:styleId="a2">
    <w:name w:val="Default Paragraph Font"/>
    <w:uiPriority w:val="99"/>
    <w:semiHidden/>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9"/>
    <w:locked/>
    <w:rsid w:val="00E937E3"/>
    <w:rPr>
      <w:rFonts w:ascii="Times New Roman" w:hAnsi="Times New Roman" w:cs="Times New Roman"/>
      <w:sz w:val="24"/>
    </w:rPr>
  </w:style>
  <w:style w:type="character" w:customStyle="1" w:styleId="22">
    <w:name w:val="Заголовок 2 Знак"/>
    <w:basedOn w:val="a2"/>
    <w:link w:val="21"/>
    <w:uiPriority w:val="99"/>
    <w:locked/>
    <w:rsid w:val="00545E84"/>
    <w:rPr>
      <w:rFonts w:ascii="Cambria" w:hAnsi="Cambria" w:cs="Times New Roman"/>
      <w:b/>
      <w:bCs/>
      <w:color w:val="4F81BD"/>
      <w:sz w:val="26"/>
      <w:szCs w:val="26"/>
      <w:lang w:val="x-none" w:eastAsia="en-US"/>
    </w:rPr>
  </w:style>
  <w:style w:type="character" w:customStyle="1" w:styleId="32">
    <w:name w:val="Заголовок 3 Знак"/>
    <w:basedOn w:val="a2"/>
    <w:link w:val="31"/>
    <w:uiPriority w:val="99"/>
    <w:locked/>
    <w:rsid w:val="0025198A"/>
    <w:rPr>
      <w:rFonts w:ascii="Times New Roman" w:hAnsi="Times New Roman" w:cs="Times New Roman"/>
      <w:b/>
      <w:bCs/>
      <w:sz w:val="27"/>
      <w:szCs w:val="27"/>
    </w:rPr>
  </w:style>
  <w:style w:type="character" w:customStyle="1" w:styleId="42">
    <w:name w:val="Заголовок 4 Знак"/>
    <w:basedOn w:val="a2"/>
    <w:link w:val="41"/>
    <w:uiPriority w:val="99"/>
    <w:locked/>
    <w:rsid w:val="00E937E3"/>
    <w:rPr>
      <w:rFonts w:ascii="Arial" w:hAnsi="Arial" w:cs="Times New Roman"/>
      <w:b/>
      <w:sz w:val="36"/>
    </w:rPr>
  </w:style>
  <w:style w:type="character" w:customStyle="1" w:styleId="52">
    <w:name w:val="Заголовок 5 Знак"/>
    <w:basedOn w:val="a2"/>
    <w:link w:val="51"/>
    <w:uiPriority w:val="99"/>
    <w:locked/>
    <w:rsid w:val="00E937E3"/>
    <w:rPr>
      <w:rFonts w:ascii="Times New Roman" w:hAnsi="Times New Roman" w:cs="Times New Roman"/>
      <w:sz w:val="24"/>
    </w:rPr>
  </w:style>
  <w:style w:type="character" w:customStyle="1" w:styleId="60">
    <w:name w:val="Заголовок 6 Знак"/>
    <w:basedOn w:val="a2"/>
    <w:link w:val="6"/>
    <w:uiPriority w:val="99"/>
    <w:locked/>
    <w:rsid w:val="00E937E3"/>
    <w:rPr>
      <w:rFonts w:ascii="Times New Roman" w:hAnsi="Times New Roman" w:cs="Times New Roman"/>
      <w:b/>
      <w:sz w:val="24"/>
    </w:rPr>
  </w:style>
  <w:style w:type="character" w:customStyle="1" w:styleId="70">
    <w:name w:val="Заголовок 7 Знак"/>
    <w:basedOn w:val="a2"/>
    <w:link w:val="7"/>
    <w:uiPriority w:val="99"/>
    <w:locked/>
    <w:rsid w:val="00E937E3"/>
    <w:rPr>
      <w:rFonts w:ascii="Times New Roman" w:hAnsi="Times New Roman" w:cs="Times New Roman"/>
      <w:sz w:val="24"/>
    </w:rPr>
  </w:style>
  <w:style w:type="character" w:customStyle="1" w:styleId="80">
    <w:name w:val="Заголовок 8 Знак"/>
    <w:basedOn w:val="a2"/>
    <w:link w:val="8"/>
    <w:uiPriority w:val="99"/>
    <w:locked/>
    <w:rsid w:val="00E937E3"/>
    <w:rPr>
      <w:rFonts w:ascii="Times New Roman" w:hAnsi="Times New Roman" w:cs="Times New Roman"/>
      <w:b/>
      <w:sz w:val="24"/>
    </w:rPr>
  </w:style>
  <w:style w:type="character" w:customStyle="1" w:styleId="90">
    <w:name w:val="Заголовок 9 Знак"/>
    <w:basedOn w:val="a2"/>
    <w:link w:val="9"/>
    <w:uiPriority w:val="99"/>
    <w:locked/>
    <w:rsid w:val="00E937E3"/>
    <w:rPr>
      <w:rFonts w:ascii="Times New Roman" w:hAnsi="Times New Roman" w:cs="Times New Roman"/>
      <w:b/>
      <w:sz w:val="24"/>
    </w:rPr>
  </w:style>
  <w:style w:type="character" w:customStyle="1" w:styleId="searchresult">
    <w:name w:val="search_result"/>
    <w:basedOn w:val="a2"/>
    <w:uiPriority w:val="99"/>
    <w:rsid w:val="000940CF"/>
    <w:rPr>
      <w:rFonts w:cs="Times New Roman"/>
    </w:rPr>
  </w:style>
  <w:style w:type="character" w:styleId="a5">
    <w:name w:val="Emphasis"/>
    <w:basedOn w:val="a2"/>
    <w:uiPriority w:val="99"/>
    <w:qFormat/>
    <w:rsid w:val="003640C6"/>
    <w:rPr>
      <w:rFonts w:cs="Times New Roman"/>
      <w:i/>
      <w:iCs/>
    </w:rPr>
  </w:style>
  <w:style w:type="paragraph" w:styleId="a6">
    <w:name w:val="Body Text"/>
    <w:basedOn w:val="a1"/>
    <w:link w:val="a7"/>
    <w:uiPriority w:val="99"/>
    <w:rsid w:val="00E937E3"/>
    <w:pPr>
      <w:spacing w:line="240" w:lineRule="auto"/>
      <w:ind w:left="0" w:firstLine="0"/>
      <w:jc w:val="both"/>
    </w:pPr>
    <w:rPr>
      <w:rFonts w:ascii="Arial" w:hAnsi="Arial"/>
      <w:sz w:val="28"/>
      <w:szCs w:val="20"/>
    </w:rPr>
  </w:style>
  <w:style w:type="character" w:customStyle="1" w:styleId="a7">
    <w:name w:val="Основной текст Знак"/>
    <w:basedOn w:val="a2"/>
    <w:link w:val="a6"/>
    <w:uiPriority w:val="99"/>
    <w:locked/>
    <w:rsid w:val="00E937E3"/>
    <w:rPr>
      <w:rFonts w:ascii="Arial" w:hAnsi="Arial" w:cs="Times New Roman"/>
      <w:sz w:val="28"/>
    </w:rPr>
  </w:style>
  <w:style w:type="paragraph" w:customStyle="1" w:styleId="ConsPlusTitle">
    <w:name w:val="ConsPlusTitle"/>
    <w:uiPriority w:val="99"/>
    <w:rsid w:val="008C3767"/>
    <w:pPr>
      <w:widowControl w:val="0"/>
      <w:autoSpaceDE w:val="0"/>
      <w:autoSpaceDN w:val="0"/>
      <w:adjustRightInd w:val="0"/>
      <w:spacing w:after="0" w:line="240" w:lineRule="auto"/>
    </w:pPr>
    <w:rPr>
      <w:rFonts w:ascii="Times New Roman" w:hAnsi="Times New Roman"/>
      <w:b/>
      <w:bCs/>
      <w:sz w:val="24"/>
      <w:szCs w:val="24"/>
    </w:rPr>
  </w:style>
  <w:style w:type="paragraph" w:styleId="a8">
    <w:name w:val="Balloon Text"/>
    <w:basedOn w:val="a1"/>
    <w:link w:val="a9"/>
    <w:uiPriority w:val="99"/>
    <w:semiHidden/>
    <w:rsid w:val="008C3767"/>
    <w:pPr>
      <w:spacing w:line="240" w:lineRule="auto"/>
    </w:pPr>
    <w:rPr>
      <w:rFonts w:ascii="Tahoma" w:hAnsi="Tahoma" w:cs="Tahoma"/>
      <w:sz w:val="16"/>
      <w:szCs w:val="16"/>
    </w:rPr>
  </w:style>
  <w:style w:type="character" w:customStyle="1" w:styleId="a9">
    <w:name w:val="Текст выноски Знак"/>
    <w:basedOn w:val="a2"/>
    <w:link w:val="a8"/>
    <w:uiPriority w:val="99"/>
    <w:semiHidden/>
    <w:locked/>
    <w:rsid w:val="008C3767"/>
    <w:rPr>
      <w:rFonts w:ascii="Tahoma" w:hAnsi="Tahoma" w:cs="Tahoma"/>
      <w:sz w:val="16"/>
      <w:szCs w:val="16"/>
    </w:rPr>
  </w:style>
  <w:style w:type="paragraph" w:styleId="aa">
    <w:name w:val="header"/>
    <w:basedOn w:val="a1"/>
    <w:link w:val="ab"/>
    <w:uiPriority w:val="99"/>
    <w:rsid w:val="00AF03C2"/>
    <w:pPr>
      <w:tabs>
        <w:tab w:val="center" w:pos="4677"/>
        <w:tab w:val="right" w:pos="9355"/>
      </w:tabs>
    </w:pPr>
  </w:style>
  <w:style w:type="character" w:customStyle="1" w:styleId="ab">
    <w:name w:val="Верхний колонтитул Знак"/>
    <w:basedOn w:val="a2"/>
    <w:link w:val="aa"/>
    <w:uiPriority w:val="99"/>
    <w:locked/>
    <w:rsid w:val="00AF03C2"/>
    <w:rPr>
      <w:rFonts w:cs="Times New Roman"/>
      <w:sz w:val="22"/>
      <w:szCs w:val="22"/>
      <w:lang w:val="x-none" w:eastAsia="en-US"/>
    </w:rPr>
  </w:style>
  <w:style w:type="paragraph" w:styleId="ac">
    <w:name w:val="footer"/>
    <w:basedOn w:val="a1"/>
    <w:link w:val="ad"/>
    <w:uiPriority w:val="99"/>
    <w:rsid w:val="00AF03C2"/>
    <w:pPr>
      <w:tabs>
        <w:tab w:val="center" w:pos="4677"/>
        <w:tab w:val="right" w:pos="9355"/>
      </w:tabs>
    </w:pPr>
  </w:style>
  <w:style w:type="character" w:customStyle="1" w:styleId="ad">
    <w:name w:val="Нижний колонтитул Знак"/>
    <w:basedOn w:val="a2"/>
    <w:link w:val="ac"/>
    <w:uiPriority w:val="99"/>
    <w:locked/>
    <w:rsid w:val="00AF03C2"/>
    <w:rPr>
      <w:rFonts w:cs="Times New Roman"/>
      <w:sz w:val="22"/>
      <w:szCs w:val="22"/>
      <w:lang w:val="x-none" w:eastAsia="en-US"/>
    </w:rPr>
  </w:style>
  <w:style w:type="paragraph" w:customStyle="1" w:styleId="Default">
    <w:name w:val="Default"/>
    <w:uiPriority w:val="99"/>
    <w:rsid w:val="00B37413"/>
    <w:pPr>
      <w:autoSpaceDE w:val="0"/>
      <w:autoSpaceDN w:val="0"/>
      <w:adjustRightInd w:val="0"/>
      <w:spacing w:after="0" w:line="240" w:lineRule="auto"/>
    </w:pPr>
    <w:rPr>
      <w:rFonts w:ascii="Times New Roman" w:hAnsi="Times New Roman"/>
      <w:color w:val="000000"/>
      <w:sz w:val="24"/>
      <w:szCs w:val="24"/>
    </w:rPr>
  </w:style>
  <w:style w:type="character" w:styleId="ae">
    <w:name w:val="Strong"/>
    <w:basedOn w:val="a2"/>
    <w:uiPriority w:val="99"/>
    <w:qFormat/>
    <w:rsid w:val="00E443C7"/>
    <w:rPr>
      <w:rFonts w:cs="Times New Roman"/>
      <w:b/>
      <w:bCs/>
    </w:rPr>
  </w:style>
  <w:style w:type="character" w:customStyle="1" w:styleId="apple-converted-space">
    <w:name w:val="apple-converted-space"/>
    <w:basedOn w:val="a2"/>
    <w:uiPriority w:val="99"/>
    <w:rsid w:val="00E443C7"/>
    <w:rPr>
      <w:rFonts w:cs="Times New Roman"/>
    </w:rPr>
  </w:style>
  <w:style w:type="paragraph" w:styleId="af">
    <w:name w:val="Normal (Web)"/>
    <w:basedOn w:val="a1"/>
    <w:uiPriority w:val="99"/>
    <w:rsid w:val="00FB52F7"/>
    <w:pPr>
      <w:spacing w:before="100" w:beforeAutospacing="1" w:after="100" w:afterAutospacing="1" w:line="240" w:lineRule="auto"/>
      <w:ind w:left="0" w:firstLine="0"/>
    </w:pPr>
    <w:rPr>
      <w:rFonts w:ascii="Times New Roman" w:hAnsi="Times New Roman"/>
      <w:sz w:val="24"/>
      <w:szCs w:val="24"/>
      <w:lang w:eastAsia="ru-RU"/>
    </w:rPr>
  </w:style>
  <w:style w:type="character" w:styleId="af0">
    <w:name w:val="Hyperlink"/>
    <w:basedOn w:val="a2"/>
    <w:uiPriority w:val="99"/>
    <w:rsid w:val="005C6C2D"/>
    <w:rPr>
      <w:rFonts w:cs="Times New Roman"/>
      <w:color w:val="0000FF"/>
      <w:u w:val="single"/>
    </w:rPr>
  </w:style>
  <w:style w:type="paragraph" w:customStyle="1" w:styleId="formattext">
    <w:name w:val="formattext"/>
    <w:basedOn w:val="a1"/>
    <w:uiPriority w:val="99"/>
    <w:rsid w:val="0063725E"/>
    <w:pPr>
      <w:spacing w:before="100" w:beforeAutospacing="1" w:after="100" w:afterAutospacing="1" w:line="240" w:lineRule="auto"/>
      <w:ind w:left="0" w:firstLine="0"/>
    </w:pPr>
    <w:rPr>
      <w:rFonts w:ascii="Times New Roman" w:hAnsi="Times New Roman"/>
      <w:sz w:val="24"/>
      <w:szCs w:val="24"/>
      <w:lang w:eastAsia="ru-RU"/>
    </w:rPr>
  </w:style>
  <w:style w:type="table" w:styleId="af1">
    <w:name w:val="Table Grid"/>
    <w:basedOn w:val="a3"/>
    <w:uiPriority w:val="99"/>
    <w:rsid w:val="0063725E"/>
    <w:pPr>
      <w:spacing w:after="0" w:line="240" w:lineRule="auto"/>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2">
    <w:name w:val="Placeholder Text"/>
    <w:basedOn w:val="a2"/>
    <w:uiPriority w:val="99"/>
    <w:semiHidden/>
    <w:rsid w:val="0063725E"/>
    <w:rPr>
      <w:rFonts w:cs="Times New Roman"/>
      <w:color w:val="808080"/>
    </w:rPr>
  </w:style>
  <w:style w:type="paragraph" w:customStyle="1" w:styleId="headertext">
    <w:name w:val="headertext"/>
    <w:basedOn w:val="a1"/>
    <w:uiPriority w:val="99"/>
    <w:rsid w:val="00D423D8"/>
    <w:pPr>
      <w:spacing w:before="100" w:beforeAutospacing="1" w:after="100" w:afterAutospacing="1" w:line="240" w:lineRule="auto"/>
      <w:ind w:left="0" w:firstLine="0"/>
    </w:pPr>
    <w:rPr>
      <w:rFonts w:ascii="Times New Roman" w:hAnsi="Times New Roman"/>
      <w:sz w:val="24"/>
      <w:szCs w:val="24"/>
      <w:lang w:eastAsia="ru-RU"/>
    </w:rPr>
  </w:style>
  <w:style w:type="paragraph" w:customStyle="1" w:styleId="style6">
    <w:name w:val="style6"/>
    <w:basedOn w:val="a1"/>
    <w:uiPriority w:val="99"/>
    <w:rsid w:val="00C5023E"/>
    <w:pPr>
      <w:spacing w:before="100" w:beforeAutospacing="1" w:after="100" w:afterAutospacing="1" w:line="240" w:lineRule="auto"/>
      <w:ind w:left="0" w:firstLine="0"/>
    </w:pPr>
    <w:rPr>
      <w:rFonts w:ascii="Times New Roman" w:hAnsi="Times New Roman"/>
      <w:sz w:val="24"/>
      <w:szCs w:val="24"/>
      <w:lang w:eastAsia="ru-RU"/>
    </w:rPr>
  </w:style>
  <w:style w:type="paragraph" w:customStyle="1" w:styleId="11">
    <w:name w:val="Обычный1"/>
    <w:uiPriority w:val="99"/>
    <w:rsid w:val="00D53C85"/>
    <w:pPr>
      <w:widowControl w:val="0"/>
      <w:spacing w:after="0" w:line="240" w:lineRule="auto"/>
    </w:pPr>
    <w:rPr>
      <w:rFonts w:ascii="Times New Roman" w:hAnsi="Times New Roman"/>
      <w:sz w:val="20"/>
      <w:szCs w:val="20"/>
    </w:rPr>
  </w:style>
  <w:style w:type="paragraph" w:styleId="af3">
    <w:name w:val="Body Text Indent"/>
    <w:basedOn w:val="a1"/>
    <w:link w:val="af4"/>
    <w:uiPriority w:val="99"/>
    <w:rsid w:val="00E937E3"/>
    <w:pPr>
      <w:tabs>
        <w:tab w:val="num" w:pos="0"/>
      </w:tabs>
      <w:spacing w:line="240" w:lineRule="auto"/>
      <w:ind w:left="0" w:firstLine="709"/>
      <w:jc w:val="both"/>
    </w:pPr>
    <w:rPr>
      <w:rFonts w:ascii="Arial" w:hAnsi="Arial"/>
      <w:sz w:val="28"/>
      <w:szCs w:val="20"/>
    </w:rPr>
  </w:style>
  <w:style w:type="character" w:customStyle="1" w:styleId="af4">
    <w:name w:val="Основной текст с отступом Знак"/>
    <w:basedOn w:val="a2"/>
    <w:link w:val="af3"/>
    <w:uiPriority w:val="99"/>
    <w:locked/>
    <w:rsid w:val="00E937E3"/>
    <w:rPr>
      <w:rFonts w:ascii="Arial" w:hAnsi="Arial" w:cs="Times New Roman"/>
      <w:sz w:val="28"/>
    </w:rPr>
  </w:style>
  <w:style w:type="paragraph" w:styleId="23">
    <w:name w:val="Body Text 2"/>
    <w:basedOn w:val="a1"/>
    <w:link w:val="24"/>
    <w:uiPriority w:val="99"/>
    <w:rsid w:val="00E937E3"/>
    <w:pPr>
      <w:spacing w:line="240" w:lineRule="auto"/>
      <w:ind w:left="0" w:firstLine="0"/>
      <w:jc w:val="center"/>
    </w:pPr>
    <w:rPr>
      <w:rFonts w:ascii="Times New Roman" w:hAnsi="Times New Roman"/>
      <w:b/>
      <w:sz w:val="32"/>
      <w:szCs w:val="20"/>
      <w:lang w:eastAsia="ru-RU"/>
    </w:rPr>
  </w:style>
  <w:style w:type="character" w:customStyle="1" w:styleId="24">
    <w:name w:val="Основной текст 2 Знак"/>
    <w:basedOn w:val="a2"/>
    <w:link w:val="23"/>
    <w:uiPriority w:val="99"/>
    <w:locked/>
    <w:rsid w:val="00E937E3"/>
    <w:rPr>
      <w:rFonts w:ascii="Times New Roman" w:hAnsi="Times New Roman" w:cs="Times New Roman"/>
      <w:b/>
      <w:sz w:val="32"/>
    </w:rPr>
  </w:style>
  <w:style w:type="character" w:styleId="af5">
    <w:name w:val="page number"/>
    <w:basedOn w:val="a2"/>
    <w:uiPriority w:val="99"/>
    <w:rsid w:val="00E937E3"/>
    <w:rPr>
      <w:rFonts w:cs="Times New Roman"/>
    </w:rPr>
  </w:style>
  <w:style w:type="paragraph" w:styleId="25">
    <w:name w:val="Body Text Indent 2"/>
    <w:basedOn w:val="a1"/>
    <w:link w:val="26"/>
    <w:uiPriority w:val="99"/>
    <w:rsid w:val="00E937E3"/>
    <w:pPr>
      <w:spacing w:line="240" w:lineRule="auto"/>
      <w:ind w:left="0" w:firstLine="567"/>
      <w:jc w:val="both"/>
    </w:pPr>
    <w:rPr>
      <w:rFonts w:ascii="Arial" w:hAnsi="Arial"/>
      <w:sz w:val="28"/>
      <w:szCs w:val="20"/>
      <w:lang w:val="en-US"/>
    </w:rPr>
  </w:style>
  <w:style w:type="character" w:customStyle="1" w:styleId="26">
    <w:name w:val="Основной текст с отступом 2 Знак"/>
    <w:basedOn w:val="a2"/>
    <w:link w:val="25"/>
    <w:uiPriority w:val="99"/>
    <w:locked/>
    <w:rsid w:val="00E937E3"/>
    <w:rPr>
      <w:rFonts w:ascii="Arial" w:hAnsi="Arial" w:cs="Times New Roman"/>
      <w:sz w:val="28"/>
      <w:lang w:val="en-US" w:eastAsia="x-none"/>
    </w:rPr>
  </w:style>
  <w:style w:type="paragraph" w:styleId="33">
    <w:name w:val="Body Text Indent 3"/>
    <w:basedOn w:val="a1"/>
    <w:link w:val="34"/>
    <w:uiPriority w:val="99"/>
    <w:rsid w:val="00E937E3"/>
    <w:pPr>
      <w:spacing w:line="240" w:lineRule="auto"/>
      <w:ind w:left="720" w:firstLine="0"/>
      <w:jc w:val="both"/>
    </w:pPr>
    <w:rPr>
      <w:rFonts w:ascii="Times New Roman" w:hAnsi="Times New Roman"/>
      <w:sz w:val="24"/>
      <w:szCs w:val="20"/>
    </w:rPr>
  </w:style>
  <w:style w:type="character" w:customStyle="1" w:styleId="34">
    <w:name w:val="Основной текст с отступом 3 Знак"/>
    <w:basedOn w:val="a2"/>
    <w:link w:val="33"/>
    <w:uiPriority w:val="99"/>
    <w:locked/>
    <w:rsid w:val="00E937E3"/>
    <w:rPr>
      <w:rFonts w:ascii="Times New Roman" w:hAnsi="Times New Roman" w:cs="Times New Roman"/>
      <w:sz w:val="24"/>
    </w:rPr>
  </w:style>
  <w:style w:type="paragraph" w:customStyle="1" w:styleId="12">
    <w:name w:val="Абзац1"/>
    <w:basedOn w:val="a1"/>
    <w:uiPriority w:val="99"/>
    <w:rsid w:val="00E937E3"/>
    <w:pPr>
      <w:spacing w:line="240" w:lineRule="auto"/>
      <w:ind w:left="0" w:firstLine="0"/>
      <w:jc w:val="both"/>
    </w:pPr>
    <w:rPr>
      <w:rFonts w:ascii="Times New Roman" w:hAnsi="Times New Roman"/>
      <w:sz w:val="24"/>
      <w:szCs w:val="20"/>
      <w:lang w:eastAsia="ru-RU"/>
    </w:rPr>
  </w:style>
  <w:style w:type="paragraph" w:styleId="35">
    <w:name w:val="Body Text 3"/>
    <w:basedOn w:val="a1"/>
    <w:link w:val="36"/>
    <w:uiPriority w:val="99"/>
    <w:rsid w:val="00E937E3"/>
    <w:pPr>
      <w:spacing w:line="240" w:lineRule="auto"/>
      <w:ind w:left="0" w:firstLine="0"/>
      <w:jc w:val="both"/>
    </w:pPr>
    <w:rPr>
      <w:rFonts w:ascii="Arial" w:hAnsi="Arial"/>
      <w:i/>
      <w:sz w:val="28"/>
      <w:szCs w:val="20"/>
      <w:lang w:eastAsia="ru-RU"/>
    </w:rPr>
  </w:style>
  <w:style w:type="character" w:customStyle="1" w:styleId="36">
    <w:name w:val="Основной текст 3 Знак"/>
    <w:basedOn w:val="a2"/>
    <w:link w:val="35"/>
    <w:uiPriority w:val="99"/>
    <w:locked/>
    <w:rsid w:val="00E937E3"/>
    <w:rPr>
      <w:rFonts w:ascii="Arial" w:hAnsi="Arial" w:cs="Times New Roman"/>
      <w:i/>
      <w:sz w:val="28"/>
    </w:rPr>
  </w:style>
  <w:style w:type="paragraph" w:styleId="af6">
    <w:name w:val="Title"/>
    <w:basedOn w:val="a1"/>
    <w:link w:val="af7"/>
    <w:uiPriority w:val="99"/>
    <w:qFormat/>
    <w:rsid w:val="00E937E3"/>
    <w:pPr>
      <w:spacing w:line="240" w:lineRule="auto"/>
      <w:ind w:left="0" w:firstLine="0"/>
      <w:jc w:val="center"/>
    </w:pPr>
    <w:rPr>
      <w:rFonts w:ascii="Arial" w:hAnsi="Arial"/>
      <w:sz w:val="24"/>
      <w:szCs w:val="20"/>
      <w:lang w:eastAsia="ru-RU"/>
    </w:rPr>
  </w:style>
  <w:style w:type="paragraph" w:customStyle="1" w:styleId="13">
    <w:name w:val="Нижний колонтитул1"/>
    <w:basedOn w:val="11"/>
    <w:uiPriority w:val="99"/>
    <w:rsid w:val="00E937E3"/>
    <w:pPr>
      <w:tabs>
        <w:tab w:val="center" w:pos="4153"/>
        <w:tab w:val="right" w:pos="8306"/>
      </w:tabs>
      <w:snapToGrid w:val="0"/>
      <w:ind w:firstLine="709"/>
      <w:jc w:val="both"/>
    </w:pPr>
    <w:rPr>
      <w:sz w:val="26"/>
    </w:rPr>
  </w:style>
  <w:style w:type="paragraph" w:customStyle="1" w:styleId="210">
    <w:name w:val="Основной текст 21"/>
    <w:basedOn w:val="a1"/>
    <w:uiPriority w:val="99"/>
    <w:rsid w:val="00E937E3"/>
    <w:pPr>
      <w:spacing w:line="240" w:lineRule="auto"/>
      <w:ind w:left="0" w:firstLine="709"/>
      <w:jc w:val="both"/>
    </w:pPr>
    <w:rPr>
      <w:rFonts w:ascii="Times New Roman" w:hAnsi="Times New Roman"/>
      <w:sz w:val="24"/>
      <w:szCs w:val="20"/>
      <w:lang w:eastAsia="ru-RU"/>
    </w:rPr>
  </w:style>
  <w:style w:type="character" w:customStyle="1" w:styleId="af7">
    <w:name w:val="Заголовок Знак"/>
    <w:basedOn w:val="a2"/>
    <w:link w:val="af6"/>
    <w:uiPriority w:val="99"/>
    <w:locked/>
    <w:rsid w:val="00E937E3"/>
    <w:rPr>
      <w:rFonts w:ascii="Arial" w:hAnsi="Arial" w:cs="Times New Roman"/>
      <w:sz w:val="24"/>
    </w:rPr>
  </w:style>
  <w:style w:type="paragraph" w:customStyle="1" w:styleId="310">
    <w:name w:val="Основной текст с отступом 31"/>
    <w:basedOn w:val="11"/>
    <w:uiPriority w:val="99"/>
    <w:rsid w:val="00E937E3"/>
    <w:pPr>
      <w:widowControl/>
      <w:ind w:firstLine="709"/>
      <w:jc w:val="both"/>
    </w:pPr>
    <w:rPr>
      <w:sz w:val="28"/>
    </w:rPr>
  </w:style>
  <w:style w:type="paragraph" w:styleId="af8">
    <w:name w:val="endnote text"/>
    <w:basedOn w:val="a1"/>
    <w:link w:val="af9"/>
    <w:uiPriority w:val="99"/>
    <w:semiHidden/>
    <w:rsid w:val="00E937E3"/>
    <w:pPr>
      <w:spacing w:line="240" w:lineRule="auto"/>
      <w:ind w:left="0" w:firstLine="0"/>
    </w:pPr>
    <w:rPr>
      <w:rFonts w:ascii="Times New Roman" w:hAnsi="Times New Roman"/>
      <w:sz w:val="20"/>
      <w:szCs w:val="20"/>
      <w:lang w:eastAsia="ru-RU"/>
    </w:rPr>
  </w:style>
  <w:style w:type="character" w:customStyle="1" w:styleId="af9">
    <w:name w:val="Текст концевой сноски Знак"/>
    <w:basedOn w:val="a2"/>
    <w:link w:val="af8"/>
    <w:uiPriority w:val="99"/>
    <w:semiHidden/>
    <w:locked/>
    <w:rsid w:val="00E937E3"/>
    <w:rPr>
      <w:rFonts w:ascii="Times New Roman" w:hAnsi="Times New Roman" w:cs="Times New Roman"/>
    </w:rPr>
  </w:style>
  <w:style w:type="character" w:styleId="afa">
    <w:name w:val="endnote reference"/>
    <w:basedOn w:val="a2"/>
    <w:uiPriority w:val="99"/>
    <w:semiHidden/>
    <w:rsid w:val="00E937E3"/>
    <w:rPr>
      <w:rFonts w:cs="Times New Roman"/>
      <w:vertAlign w:val="superscript"/>
    </w:rPr>
  </w:style>
  <w:style w:type="paragraph" w:customStyle="1" w:styleId="npb">
    <w:name w:val="npb"/>
    <w:basedOn w:val="a1"/>
    <w:uiPriority w:val="99"/>
    <w:rsid w:val="00E937E3"/>
    <w:pPr>
      <w:spacing w:before="10" w:after="10" w:line="240" w:lineRule="auto"/>
      <w:ind w:left="0" w:firstLine="0"/>
      <w:jc w:val="center"/>
    </w:pPr>
    <w:rPr>
      <w:rFonts w:ascii="Times New Roman" w:hAnsi="Times New Roman"/>
      <w:b/>
      <w:bCs/>
      <w:color w:val="800000"/>
      <w:sz w:val="28"/>
      <w:szCs w:val="28"/>
      <w:lang w:eastAsia="ru-RU"/>
    </w:rPr>
  </w:style>
  <w:style w:type="paragraph" w:customStyle="1" w:styleId="CM26">
    <w:name w:val="CM26"/>
    <w:basedOn w:val="a1"/>
    <w:next w:val="a1"/>
    <w:uiPriority w:val="99"/>
    <w:rsid w:val="00E937E3"/>
    <w:pPr>
      <w:widowControl w:val="0"/>
      <w:autoSpaceDE w:val="0"/>
      <w:autoSpaceDN w:val="0"/>
      <w:adjustRightInd w:val="0"/>
      <w:spacing w:after="303" w:line="240" w:lineRule="auto"/>
      <w:ind w:left="0" w:firstLine="0"/>
    </w:pPr>
    <w:rPr>
      <w:rFonts w:ascii="Arial" w:hAnsi="Arial" w:cs="Arial"/>
      <w:sz w:val="24"/>
      <w:szCs w:val="24"/>
      <w:lang w:eastAsia="ru-RU"/>
    </w:rPr>
  </w:style>
  <w:style w:type="paragraph" w:customStyle="1" w:styleId="CM7">
    <w:name w:val="CM7"/>
    <w:basedOn w:val="a1"/>
    <w:next w:val="a1"/>
    <w:uiPriority w:val="99"/>
    <w:rsid w:val="00E937E3"/>
    <w:pPr>
      <w:widowControl w:val="0"/>
      <w:autoSpaceDE w:val="0"/>
      <w:autoSpaceDN w:val="0"/>
      <w:adjustRightInd w:val="0"/>
      <w:spacing w:line="276" w:lineRule="atLeast"/>
      <w:ind w:left="0" w:firstLine="0"/>
    </w:pPr>
    <w:rPr>
      <w:rFonts w:ascii="Arial" w:hAnsi="Arial" w:cs="Arial"/>
      <w:sz w:val="24"/>
      <w:szCs w:val="24"/>
      <w:lang w:eastAsia="ru-RU"/>
    </w:rPr>
  </w:style>
  <w:style w:type="paragraph" w:customStyle="1" w:styleId="CM22">
    <w:name w:val="CM22"/>
    <w:basedOn w:val="a1"/>
    <w:next w:val="a1"/>
    <w:uiPriority w:val="99"/>
    <w:rsid w:val="00E937E3"/>
    <w:pPr>
      <w:widowControl w:val="0"/>
      <w:autoSpaceDE w:val="0"/>
      <w:autoSpaceDN w:val="0"/>
      <w:adjustRightInd w:val="0"/>
      <w:spacing w:after="95" w:line="240" w:lineRule="auto"/>
      <w:ind w:left="0" w:firstLine="0"/>
    </w:pPr>
    <w:rPr>
      <w:rFonts w:ascii="Arial"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hAnsi="Arial" w:cs="Arial"/>
      <w:color w:val="auto"/>
    </w:rPr>
  </w:style>
  <w:style w:type="paragraph" w:customStyle="1" w:styleId="CM6">
    <w:name w:val="CM6"/>
    <w:basedOn w:val="Default"/>
    <w:next w:val="Default"/>
    <w:uiPriority w:val="99"/>
    <w:rsid w:val="00E937E3"/>
    <w:pPr>
      <w:widowControl w:val="0"/>
      <w:spacing w:after="118"/>
    </w:pPr>
    <w:rPr>
      <w:rFonts w:ascii="Arial" w:hAnsi="Arial" w:cs="Arial"/>
      <w:color w:val="auto"/>
    </w:rPr>
  </w:style>
  <w:style w:type="paragraph" w:customStyle="1" w:styleId="CM4">
    <w:name w:val="CM4"/>
    <w:basedOn w:val="Default"/>
    <w:next w:val="Default"/>
    <w:uiPriority w:val="99"/>
    <w:rsid w:val="00E937E3"/>
    <w:pPr>
      <w:widowControl w:val="0"/>
      <w:spacing w:after="215"/>
    </w:pPr>
    <w:rPr>
      <w:rFonts w:ascii="Arial" w:hAnsi="Arial" w:cs="Arial"/>
      <w:color w:val="auto"/>
    </w:rPr>
  </w:style>
  <w:style w:type="paragraph" w:styleId="afb">
    <w:name w:val="Plain Text"/>
    <w:basedOn w:val="a1"/>
    <w:link w:val="afc"/>
    <w:uiPriority w:val="99"/>
    <w:rsid w:val="00E937E3"/>
    <w:pPr>
      <w:spacing w:line="240" w:lineRule="auto"/>
      <w:ind w:left="0" w:firstLine="0"/>
    </w:pPr>
    <w:rPr>
      <w:rFonts w:ascii="Courier New" w:hAnsi="Courier New"/>
      <w:sz w:val="20"/>
      <w:szCs w:val="20"/>
      <w:lang w:eastAsia="ru-RU"/>
    </w:rPr>
  </w:style>
  <w:style w:type="character" w:customStyle="1" w:styleId="afc">
    <w:name w:val="Текст Знак"/>
    <w:basedOn w:val="a2"/>
    <w:link w:val="afb"/>
    <w:uiPriority w:val="99"/>
    <w:locked/>
    <w:rsid w:val="00E937E3"/>
    <w:rPr>
      <w:rFonts w:ascii="Courier New" w:hAnsi="Courier New" w:cs="Times New Roman"/>
    </w:rPr>
  </w:style>
  <w:style w:type="character" w:customStyle="1" w:styleId="FontStyle12">
    <w:name w:val="Font Style12"/>
    <w:basedOn w:val="a2"/>
    <w:uiPriority w:val="99"/>
    <w:rsid w:val="00E937E3"/>
    <w:rPr>
      <w:rFonts w:ascii="Times New Roman" w:hAnsi="Times New Roman" w:cs="Times New Roman"/>
      <w:i/>
      <w:iCs/>
      <w:sz w:val="18"/>
      <w:szCs w:val="18"/>
    </w:rPr>
  </w:style>
  <w:style w:type="character" w:customStyle="1" w:styleId="FontStyle16">
    <w:name w:val="Font Style16"/>
    <w:basedOn w:val="a2"/>
    <w:uiPriority w:val="99"/>
    <w:rsid w:val="00E937E3"/>
    <w:rPr>
      <w:rFonts w:ascii="Times New Roman" w:hAnsi="Times New Roman" w:cs="Times New Roman"/>
      <w:spacing w:val="30"/>
      <w:sz w:val="16"/>
      <w:szCs w:val="16"/>
    </w:rPr>
  </w:style>
  <w:style w:type="paragraph" w:customStyle="1" w:styleId="MAIN-TITLE">
    <w:name w:val="MAIN-TITLE"/>
    <w:basedOn w:val="a1"/>
    <w:uiPriority w:val="99"/>
    <w:rsid w:val="00E937E3"/>
    <w:pPr>
      <w:snapToGrid w:val="0"/>
      <w:spacing w:line="240" w:lineRule="auto"/>
      <w:ind w:left="0" w:firstLine="0"/>
      <w:jc w:val="center"/>
    </w:pPr>
    <w:rPr>
      <w:rFonts w:ascii="Arial" w:hAnsi="Arial" w:cs="Arial"/>
      <w:b/>
      <w:bCs/>
      <w:spacing w:val="8"/>
      <w:sz w:val="24"/>
      <w:szCs w:val="24"/>
      <w:lang w:val="en-GB" w:eastAsia="zh-CN"/>
    </w:rPr>
  </w:style>
  <w:style w:type="paragraph" w:customStyle="1" w:styleId="ISOComments">
    <w:name w:val="ISO_Comments"/>
    <w:basedOn w:val="a1"/>
    <w:uiPriority w:val="99"/>
    <w:rsid w:val="00E937E3"/>
    <w:pPr>
      <w:spacing w:before="210" w:line="210" w:lineRule="exact"/>
      <w:ind w:left="0" w:firstLine="0"/>
    </w:pPr>
    <w:rPr>
      <w:rFonts w:ascii="Arial" w:hAnsi="Arial"/>
      <w:sz w:val="18"/>
      <w:szCs w:val="20"/>
      <w:lang w:val="en-GB"/>
    </w:rPr>
  </w:style>
  <w:style w:type="paragraph" w:customStyle="1" w:styleId="ISOChange">
    <w:name w:val="ISO_Change"/>
    <w:basedOn w:val="a1"/>
    <w:uiPriority w:val="99"/>
    <w:rsid w:val="00E937E3"/>
    <w:pPr>
      <w:spacing w:before="210" w:line="210" w:lineRule="exact"/>
      <w:ind w:left="0" w:firstLine="0"/>
    </w:pPr>
    <w:rPr>
      <w:rFonts w:ascii="Arial" w:hAnsi="Arial"/>
      <w:sz w:val="18"/>
      <w:szCs w:val="20"/>
      <w:lang w:val="en-GB"/>
    </w:rPr>
  </w:style>
  <w:style w:type="character" w:customStyle="1" w:styleId="hps">
    <w:name w:val="hps"/>
    <w:basedOn w:val="a2"/>
    <w:uiPriority w:val="99"/>
    <w:rsid w:val="00E937E3"/>
    <w:rPr>
      <w:rFonts w:cs="Times New Roman"/>
    </w:rPr>
  </w:style>
  <w:style w:type="character" w:customStyle="1" w:styleId="hpsatn">
    <w:name w:val="hps atn"/>
    <w:basedOn w:val="a2"/>
    <w:uiPriority w:val="99"/>
    <w:rsid w:val="00E937E3"/>
    <w:rPr>
      <w:rFonts w:cs="Times New Roman"/>
    </w:rPr>
  </w:style>
  <w:style w:type="character" w:customStyle="1" w:styleId="mediumtext1">
    <w:name w:val="medium_text1"/>
    <w:basedOn w:val="a2"/>
    <w:uiPriority w:val="99"/>
    <w:rsid w:val="00E937E3"/>
    <w:rPr>
      <w:rFonts w:cs="Times New Roman"/>
      <w:sz w:val="14"/>
      <w:szCs w:val="14"/>
    </w:rPr>
  </w:style>
  <w:style w:type="paragraph" w:customStyle="1" w:styleId="PARAGRAPH">
    <w:name w:val="PARAGRAPH"/>
    <w:link w:val="PARAGRAPHChar"/>
    <w:uiPriority w:val="99"/>
    <w:rsid w:val="00E937E3"/>
    <w:pPr>
      <w:snapToGrid w:val="0"/>
      <w:spacing w:before="100" w:after="200" w:line="240" w:lineRule="auto"/>
      <w:jc w:val="both"/>
    </w:pPr>
    <w:rPr>
      <w:rFonts w:ascii="Arial" w:hAnsi="Arial" w:cs="Arial"/>
      <w:spacing w:val="8"/>
      <w:sz w:val="20"/>
      <w:szCs w:val="20"/>
      <w:lang w:val="en-GB" w:eastAsia="zh-CN"/>
    </w:rPr>
  </w:style>
  <w:style w:type="paragraph" w:customStyle="1" w:styleId="ANNEXtitle">
    <w:name w:val="ANNEX_title"/>
    <w:basedOn w:val="a1"/>
    <w:next w:val="ANNEX-heading1"/>
    <w:uiPriority w:val="99"/>
    <w:rsid w:val="00E937E3"/>
    <w:pPr>
      <w:pageBreakBefore/>
      <w:numPr>
        <w:numId w:val="11"/>
      </w:numPr>
      <w:snapToGrid w:val="0"/>
      <w:spacing w:after="200" w:line="240" w:lineRule="auto"/>
      <w:ind w:left="0" w:firstLine="0"/>
      <w:jc w:val="center"/>
      <w:outlineLvl w:val="0"/>
    </w:pPr>
    <w:rPr>
      <w:rFonts w:ascii="Arial" w:hAnsi="Arial" w:cs="Arial"/>
      <w:b/>
      <w:bCs/>
      <w:spacing w:val="8"/>
      <w:sz w:val="24"/>
      <w:szCs w:val="24"/>
      <w:lang w:val="en-GB" w:eastAsia="zh-CN"/>
    </w:rPr>
  </w:style>
  <w:style w:type="paragraph" w:customStyle="1" w:styleId="ANNEX-heading1">
    <w:name w:val="ANNEX-heading1"/>
    <w:basedOn w:val="1"/>
    <w:next w:val="PARAGRAPH"/>
    <w:uiPriority w:val="99"/>
    <w:rsid w:val="00E937E3"/>
    <w:pPr>
      <w:numPr>
        <w:ilvl w:val="1"/>
        <w:numId w:val="11"/>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uiPriority w:val="99"/>
    <w:rsid w:val="00E937E3"/>
    <w:pPr>
      <w:keepLines w:val="0"/>
      <w:numPr>
        <w:ilvl w:val="2"/>
        <w:numId w:val="11"/>
      </w:numPr>
      <w:suppressAutoHyphens/>
      <w:snapToGrid w:val="0"/>
      <w:spacing w:before="100" w:after="100" w:line="240" w:lineRule="auto"/>
      <w:outlineLvl w:val="2"/>
    </w:pPr>
    <w:rPr>
      <w:rFonts w:ascii="Arial" w:hAnsi="Arial" w:cs="Arial"/>
      <w:color w:val="auto"/>
      <w:spacing w:val="8"/>
      <w:sz w:val="20"/>
      <w:szCs w:val="20"/>
      <w:lang w:val="en-US" w:eastAsia="zh-CN"/>
    </w:rPr>
  </w:style>
  <w:style w:type="paragraph" w:customStyle="1" w:styleId="ANNEX-heading3">
    <w:name w:val="ANNEX-heading3"/>
    <w:basedOn w:val="31"/>
    <w:next w:val="PARAGRAPH"/>
    <w:uiPriority w:val="99"/>
    <w:rsid w:val="00E937E3"/>
    <w:pPr>
      <w:keepNext/>
      <w:numPr>
        <w:ilvl w:val="3"/>
        <w:numId w:val="11"/>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1"/>
    <w:next w:val="PARAGRAPH"/>
    <w:uiPriority w:val="99"/>
    <w:rsid w:val="00E937E3"/>
    <w:pPr>
      <w:numPr>
        <w:ilvl w:val="4"/>
        <w:numId w:val="11"/>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1"/>
    <w:next w:val="PARAGRAPH"/>
    <w:uiPriority w:val="99"/>
    <w:rsid w:val="00E937E3"/>
    <w:pPr>
      <w:numPr>
        <w:ilvl w:val="5"/>
        <w:numId w:val="11"/>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1"/>
    <w:uiPriority w:val="99"/>
    <w:rsid w:val="00E937E3"/>
    <w:pPr>
      <w:keepNext/>
      <w:tabs>
        <w:tab w:val="left" w:pos="-1843"/>
      </w:tabs>
      <w:spacing w:before="240" w:after="60" w:line="240" w:lineRule="auto"/>
      <w:ind w:left="1418" w:hanging="1418"/>
      <w:jc w:val="both"/>
    </w:pPr>
    <w:rPr>
      <w:rFonts w:ascii="Arial" w:hAnsi="Arial" w:cs="Arial"/>
      <w:b/>
      <w:bCs/>
      <w:spacing w:val="8"/>
      <w:sz w:val="20"/>
      <w:szCs w:val="24"/>
      <w:lang w:val="en-US"/>
    </w:rPr>
  </w:style>
  <w:style w:type="paragraph" w:styleId="14">
    <w:name w:val="toc 1"/>
    <w:aliases w:val="Заголовок1б"/>
    <w:basedOn w:val="PARAGRAPH"/>
    <w:uiPriority w:val="9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a1"/>
    <w:uiPriority w:val="99"/>
    <w:rsid w:val="00E937E3"/>
    <w:pPr>
      <w:spacing w:after="200" w:line="276" w:lineRule="auto"/>
      <w:ind w:left="1304" w:firstLine="0"/>
    </w:pPr>
    <w:rPr>
      <w:lang w:val="sv-SE"/>
    </w:rPr>
  </w:style>
  <w:style w:type="paragraph" w:customStyle="1" w:styleId="15">
    <w:name w:val="Абзац списка1"/>
    <w:basedOn w:val="a1"/>
    <w:uiPriority w:val="99"/>
    <w:rsid w:val="00E937E3"/>
    <w:pPr>
      <w:spacing w:after="200" w:line="276" w:lineRule="auto"/>
      <w:ind w:left="720" w:firstLine="0"/>
      <w:contextualSpacing/>
    </w:pPr>
    <w:rPr>
      <w:lang w:val="en-US"/>
    </w:rPr>
  </w:style>
  <w:style w:type="character" w:customStyle="1" w:styleId="FontStyle19">
    <w:name w:val="Font Style19"/>
    <w:basedOn w:val="a2"/>
    <w:uiPriority w:val="99"/>
    <w:rsid w:val="00E937E3"/>
    <w:rPr>
      <w:rFonts w:ascii="Times New Roman" w:hAnsi="Times New Roman" w:cs="Times New Roman"/>
      <w:sz w:val="24"/>
      <w:szCs w:val="24"/>
    </w:rPr>
  </w:style>
  <w:style w:type="character" w:customStyle="1" w:styleId="FontStyle11">
    <w:name w:val="Font Style11"/>
    <w:basedOn w:val="a2"/>
    <w:uiPriority w:val="99"/>
    <w:rsid w:val="00E937E3"/>
    <w:rPr>
      <w:rFonts w:ascii="Times New Roman" w:hAnsi="Times New Roman" w:cs="Times New Roman"/>
      <w:sz w:val="24"/>
      <w:szCs w:val="24"/>
    </w:rPr>
  </w:style>
  <w:style w:type="paragraph" w:customStyle="1" w:styleId="Style1">
    <w:name w:val="Style1"/>
    <w:basedOn w:val="a1"/>
    <w:uiPriority w:val="99"/>
    <w:rsid w:val="00E937E3"/>
    <w:pPr>
      <w:widowControl w:val="0"/>
      <w:autoSpaceDE w:val="0"/>
      <w:autoSpaceDN w:val="0"/>
      <w:adjustRightInd w:val="0"/>
      <w:spacing w:line="304" w:lineRule="exact"/>
      <w:ind w:left="0" w:firstLine="708"/>
      <w:jc w:val="both"/>
    </w:pPr>
    <w:rPr>
      <w:rFonts w:ascii="Times New Roman" w:hAnsi="Times New Roman"/>
      <w:sz w:val="24"/>
      <w:szCs w:val="24"/>
      <w:lang w:eastAsia="ru-RU"/>
    </w:rPr>
  </w:style>
  <w:style w:type="paragraph" w:customStyle="1" w:styleId="Style4">
    <w:name w:val="Style4"/>
    <w:basedOn w:val="a1"/>
    <w:uiPriority w:val="99"/>
    <w:rsid w:val="00E937E3"/>
    <w:pPr>
      <w:widowControl w:val="0"/>
      <w:autoSpaceDE w:val="0"/>
      <w:autoSpaceDN w:val="0"/>
      <w:adjustRightInd w:val="0"/>
      <w:spacing w:line="305" w:lineRule="exact"/>
      <w:ind w:left="0" w:firstLine="708"/>
    </w:pPr>
    <w:rPr>
      <w:rFonts w:ascii="Times New Roman" w:hAnsi="Times New Roman"/>
      <w:sz w:val="24"/>
      <w:szCs w:val="24"/>
      <w:lang w:eastAsia="ru-RU"/>
    </w:rPr>
  </w:style>
  <w:style w:type="character" w:customStyle="1" w:styleId="FontStyle13">
    <w:name w:val="Font Style13"/>
    <w:basedOn w:val="a2"/>
    <w:uiPriority w:val="99"/>
    <w:rsid w:val="00E937E3"/>
    <w:rPr>
      <w:rFonts w:ascii="Times New Roman" w:hAnsi="Times New Roman" w:cs="Times New Roman"/>
      <w:sz w:val="24"/>
      <w:szCs w:val="24"/>
    </w:rPr>
  </w:style>
  <w:style w:type="paragraph" w:customStyle="1" w:styleId="ListDash">
    <w:name w:val="List Dash"/>
    <w:basedOn w:val="a0"/>
    <w:uiPriority w:val="99"/>
    <w:rsid w:val="00E937E3"/>
    <w:pPr>
      <w:snapToGrid w:val="0"/>
      <w:spacing w:after="100"/>
      <w:contextualSpacing w:val="0"/>
      <w:jc w:val="both"/>
    </w:pPr>
    <w:rPr>
      <w:rFonts w:ascii="Arial" w:hAnsi="Arial" w:cs="Arial"/>
      <w:spacing w:val="8"/>
      <w:lang w:val="en-GB" w:eastAsia="zh-CN"/>
    </w:rPr>
  </w:style>
  <w:style w:type="paragraph" w:styleId="a0">
    <w:name w:val="List Bullet"/>
    <w:basedOn w:val="a1"/>
    <w:uiPriority w:val="99"/>
    <w:rsid w:val="00E937E3"/>
    <w:pPr>
      <w:tabs>
        <w:tab w:val="num" w:pos="340"/>
      </w:tabs>
      <w:spacing w:line="240" w:lineRule="auto"/>
      <w:ind w:left="340" w:hanging="340"/>
      <w:contextualSpacing/>
    </w:pPr>
    <w:rPr>
      <w:rFonts w:ascii="Times New Roman" w:hAnsi="Times New Roman"/>
      <w:sz w:val="20"/>
      <w:szCs w:val="20"/>
      <w:lang w:eastAsia="ru-RU"/>
    </w:rPr>
  </w:style>
  <w:style w:type="character" w:customStyle="1" w:styleId="PARAGRAPHChar">
    <w:name w:val="PARAGRAPH Char"/>
    <w:link w:val="PARAGRAPH"/>
    <w:uiPriority w:val="99"/>
    <w:locked/>
    <w:rsid w:val="00E937E3"/>
    <w:rPr>
      <w:rFonts w:ascii="Arial" w:hAnsi="Arial"/>
      <w:spacing w:val="8"/>
      <w:lang w:val="en-GB" w:eastAsia="zh-CN"/>
    </w:rPr>
  </w:style>
  <w:style w:type="paragraph" w:customStyle="1" w:styleId="NOTE">
    <w:name w:val="NOTE"/>
    <w:basedOn w:val="PARAGRAPH"/>
    <w:uiPriority w:val="99"/>
    <w:rsid w:val="00E937E3"/>
    <w:pPr>
      <w:spacing w:after="100"/>
    </w:pPr>
    <w:rPr>
      <w:sz w:val="16"/>
      <w:szCs w:val="16"/>
    </w:rPr>
  </w:style>
  <w:style w:type="paragraph" w:customStyle="1" w:styleId="TABLE-title">
    <w:name w:val="TABLE-title"/>
    <w:basedOn w:val="PARAGRAPH"/>
    <w:uiPriority w:val="99"/>
    <w:rsid w:val="00E937E3"/>
    <w:pPr>
      <w:keepNext/>
      <w:jc w:val="center"/>
    </w:pPr>
    <w:rPr>
      <w:b/>
      <w:bCs/>
    </w:rPr>
  </w:style>
  <w:style w:type="paragraph" w:customStyle="1" w:styleId="TABLE-col-heading">
    <w:name w:val="TABLE-col-heading"/>
    <w:basedOn w:val="PARAGRAPH"/>
    <w:uiPriority w:val="99"/>
    <w:rsid w:val="00E937E3"/>
    <w:pPr>
      <w:spacing w:before="60" w:after="60"/>
      <w:jc w:val="center"/>
    </w:pPr>
    <w:rPr>
      <w:b/>
      <w:bCs/>
      <w:sz w:val="16"/>
      <w:szCs w:val="16"/>
    </w:rPr>
  </w:style>
  <w:style w:type="paragraph" w:customStyle="1" w:styleId="TABFIGfootnote">
    <w:name w:val="TAB_FIG_footnote"/>
    <w:basedOn w:val="13"/>
    <w:uiPriority w:val="99"/>
    <w:rsid w:val="00E937E3"/>
  </w:style>
  <w:style w:type="paragraph" w:customStyle="1" w:styleId="TABLE-cell">
    <w:name w:val="TABLE-cell"/>
    <w:basedOn w:val="TABLE-col-heading"/>
    <w:uiPriority w:val="99"/>
    <w:rsid w:val="00E937E3"/>
    <w:pPr>
      <w:jc w:val="left"/>
    </w:pPr>
    <w:rPr>
      <w:b w:val="0"/>
      <w:bCs w:val="0"/>
    </w:rPr>
  </w:style>
  <w:style w:type="paragraph" w:styleId="afd">
    <w:name w:val="footnote text"/>
    <w:basedOn w:val="a1"/>
    <w:link w:val="afe"/>
    <w:uiPriority w:val="99"/>
    <w:semiHidden/>
    <w:rsid w:val="00E937E3"/>
    <w:pPr>
      <w:spacing w:line="240" w:lineRule="auto"/>
      <w:ind w:left="0" w:firstLine="0"/>
    </w:pPr>
    <w:rPr>
      <w:rFonts w:ascii="Times New Roman" w:hAnsi="Times New Roman"/>
      <w:sz w:val="20"/>
      <w:szCs w:val="20"/>
      <w:lang w:eastAsia="ru-RU"/>
    </w:rPr>
  </w:style>
  <w:style w:type="character" w:customStyle="1" w:styleId="afe">
    <w:name w:val="Текст сноски Знак"/>
    <w:basedOn w:val="a2"/>
    <w:link w:val="afd"/>
    <w:uiPriority w:val="99"/>
    <w:semiHidden/>
    <w:locked/>
    <w:rsid w:val="00E937E3"/>
    <w:rPr>
      <w:rFonts w:ascii="Times New Roman" w:hAnsi="Times New Roman" w:cs="Times New Roman"/>
    </w:rPr>
  </w:style>
  <w:style w:type="character" w:customStyle="1" w:styleId="27">
    <w:name w:val="Основной текст (2)_"/>
    <w:basedOn w:val="a2"/>
    <w:link w:val="28"/>
    <w:uiPriority w:val="99"/>
    <w:locked/>
    <w:rsid w:val="00E937E3"/>
    <w:rPr>
      <w:rFonts w:cs="Times New Roman"/>
      <w:shd w:val="clear" w:color="auto" w:fill="FFFFFF"/>
    </w:rPr>
  </w:style>
  <w:style w:type="paragraph" w:customStyle="1" w:styleId="28">
    <w:name w:val="Основной текст (2)"/>
    <w:basedOn w:val="a1"/>
    <w:link w:val="27"/>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9">
    <w:name w:val="Основной текст (2) + Курсив"/>
    <w:basedOn w:val="27"/>
    <w:uiPriority w:val="99"/>
    <w:rsid w:val="00E937E3"/>
    <w:rPr>
      <w:rFonts w:ascii="Times New Roman" w:hAnsi="Times New Roman" w:cs="Times New Roman"/>
      <w:i/>
      <w:iCs/>
      <w:color w:val="000000"/>
      <w:spacing w:val="0"/>
      <w:w w:val="100"/>
      <w:position w:val="0"/>
      <w:sz w:val="20"/>
      <w:szCs w:val="20"/>
      <w:u w:val="none"/>
      <w:shd w:val="clear" w:color="auto" w:fill="FFFFFF"/>
      <w:lang w:val="en-US" w:eastAsia="en-US"/>
    </w:rPr>
  </w:style>
  <w:style w:type="character" w:customStyle="1" w:styleId="37">
    <w:name w:val="Основной текст (3)_"/>
    <w:basedOn w:val="a2"/>
    <w:link w:val="38"/>
    <w:uiPriority w:val="99"/>
    <w:locked/>
    <w:rsid w:val="00E937E3"/>
    <w:rPr>
      <w:rFonts w:ascii="Arial Narrow" w:hAnsi="Arial Narrow" w:cs="Arial Narrow"/>
      <w:i/>
      <w:iCs/>
      <w:spacing w:val="110"/>
      <w:sz w:val="22"/>
      <w:szCs w:val="22"/>
      <w:shd w:val="clear" w:color="auto" w:fill="FFFFFF"/>
      <w:lang w:val="en-US" w:eastAsia="en-US"/>
    </w:rPr>
  </w:style>
  <w:style w:type="character" w:customStyle="1" w:styleId="30pt">
    <w:name w:val="Основной текст (3) + Интервал 0 pt"/>
    <w:basedOn w:val="37"/>
    <w:uiPriority w:val="99"/>
    <w:rsid w:val="00E937E3"/>
    <w:rPr>
      <w:rFonts w:ascii="Arial Narrow" w:hAnsi="Arial Narrow" w:cs="Arial Narrow"/>
      <w:i/>
      <w:iCs/>
      <w:color w:val="000000"/>
      <w:spacing w:val="0"/>
      <w:w w:val="100"/>
      <w:position w:val="0"/>
      <w:sz w:val="22"/>
      <w:szCs w:val="22"/>
      <w:shd w:val="clear" w:color="auto" w:fill="FFFFFF"/>
      <w:lang w:val="en-US" w:eastAsia="en-US"/>
    </w:rPr>
  </w:style>
  <w:style w:type="character" w:customStyle="1" w:styleId="3TimesNewRoman">
    <w:name w:val="Основной текст (3) + Times New Roman"/>
    <w:aliases w:val="Полужирный,Не курсив,Интервал 0 pt"/>
    <w:basedOn w:val="37"/>
    <w:uiPriority w:val="99"/>
    <w:rsid w:val="00E937E3"/>
    <w:rPr>
      <w:rFonts w:ascii="Times New Roman" w:hAnsi="Times New Roman" w:cs="Times New Roman"/>
      <w:b/>
      <w:bCs/>
      <w:i/>
      <w:iCs/>
      <w:color w:val="000000"/>
      <w:spacing w:val="0"/>
      <w:w w:val="100"/>
      <w:position w:val="0"/>
      <w:sz w:val="22"/>
      <w:szCs w:val="22"/>
      <w:shd w:val="clear" w:color="auto" w:fill="FFFFFF"/>
      <w:lang w:val="en-US" w:eastAsia="en-US"/>
    </w:rPr>
  </w:style>
  <w:style w:type="paragraph" w:customStyle="1" w:styleId="38">
    <w:name w:val="Основной текст (3)"/>
    <w:basedOn w:val="a1"/>
    <w:link w:val="37"/>
    <w:uiPriority w:val="99"/>
    <w:rsid w:val="00E937E3"/>
    <w:pPr>
      <w:widowControl w:val="0"/>
      <w:shd w:val="clear" w:color="auto" w:fill="FFFFFF"/>
      <w:spacing w:before="300" w:after="300" w:line="240" w:lineRule="atLeast"/>
      <w:ind w:left="0" w:firstLine="0"/>
      <w:jc w:val="both"/>
    </w:pPr>
    <w:rPr>
      <w:rFonts w:ascii="Arial Narrow" w:hAnsi="Arial Narrow" w:cs="Arial Narrow"/>
      <w:i/>
      <w:iCs/>
      <w:spacing w:val="110"/>
      <w:lang w:val="en-US"/>
    </w:rPr>
  </w:style>
  <w:style w:type="paragraph" w:styleId="aff">
    <w:name w:val="List Paragraph"/>
    <w:basedOn w:val="a1"/>
    <w:link w:val="aff0"/>
    <w:uiPriority w:val="99"/>
    <w:qFormat/>
    <w:rsid w:val="00E937E3"/>
    <w:pPr>
      <w:spacing w:line="240" w:lineRule="auto"/>
      <w:ind w:left="720" w:firstLine="0"/>
      <w:contextualSpacing/>
    </w:pPr>
    <w:rPr>
      <w:rFonts w:ascii="Times New Roman" w:hAnsi="Times New Roman"/>
      <w:color w:val="000000"/>
      <w:sz w:val="28"/>
      <w:szCs w:val="20"/>
      <w:lang w:eastAsia="ru-RU"/>
    </w:rPr>
  </w:style>
  <w:style w:type="paragraph" w:customStyle="1" w:styleId="Iauiue1">
    <w:name w:val="Iau?iue1"/>
    <w:uiPriority w:val="99"/>
    <w:rsid w:val="00E937E3"/>
    <w:pPr>
      <w:widowControl w:val="0"/>
      <w:spacing w:after="0" w:line="240" w:lineRule="auto"/>
    </w:pPr>
    <w:rPr>
      <w:rFonts w:ascii="Times New Roman" w:hAnsi="Times New Roman"/>
      <w:sz w:val="20"/>
      <w:szCs w:val="20"/>
    </w:rPr>
  </w:style>
  <w:style w:type="paragraph" w:customStyle="1" w:styleId="norml">
    <w:name w:val="norml_"/>
    <w:basedOn w:val="a1"/>
    <w:uiPriority w:val="99"/>
    <w:rsid w:val="00E937E3"/>
    <w:pPr>
      <w:ind w:left="0" w:firstLine="0"/>
    </w:pPr>
    <w:rPr>
      <w:rFonts w:ascii="Times New Roman" w:hAnsi="Times New Roman"/>
      <w:sz w:val="26"/>
      <w:szCs w:val="20"/>
    </w:rPr>
  </w:style>
  <w:style w:type="paragraph" w:styleId="2a">
    <w:name w:val="toc 2"/>
    <w:basedOn w:val="a1"/>
    <w:next w:val="a1"/>
    <w:autoRedefine/>
    <w:uiPriority w:val="99"/>
    <w:rsid w:val="00E937E3"/>
    <w:pPr>
      <w:spacing w:after="100" w:line="240" w:lineRule="auto"/>
      <w:ind w:left="200" w:firstLine="0"/>
    </w:pPr>
    <w:rPr>
      <w:rFonts w:ascii="Times New Roman" w:hAnsi="Times New Roman"/>
      <w:sz w:val="20"/>
      <w:szCs w:val="20"/>
      <w:lang w:eastAsia="ru-RU"/>
    </w:rPr>
  </w:style>
  <w:style w:type="paragraph" w:styleId="39">
    <w:name w:val="toc 3"/>
    <w:basedOn w:val="a1"/>
    <w:next w:val="a1"/>
    <w:autoRedefine/>
    <w:uiPriority w:val="99"/>
    <w:rsid w:val="00E937E3"/>
    <w:pPr>
      <w:spacing w:after="100" w:line="240" w:lineRule="auto"/>
      <w:ind w:left="400" w:firstLine="0"/>
    </w:pPr>
    <w:rPr>
      <w:rFonts w:ascii="Times New Roman" w:hAnsi="Times New Roman"/>
      <w:sz w:val="20"/>
      <w:szCs w:val="20"/>
      <w:lang w:eastAsia="ru-RU"/>
    </w:rPr>
  </w:style>
  <w:style w:type="paragraph" w:styleId="3">
    <w:name w:val="List Number 3"/>
    <w:basedOn w:val="2"/>
    <w:uiPriority w:val="99"/>
    <w:rsid w:val="00E937E3"/>
    <w:pPr>
      <w:numPr>
        <w:numId w:val="21"/>
      </w:numPr>
    </w:pPr>
  </w:style>
  <w:style w:type="paragraph" w:styleId="3a">
    <w:name w:val="List 3"/>
    <w:basedOn w:val="2b"/>
    <w:uiPriority w:val="99"/>
    <w:rsid w:val="00E937E3"/>
    <w:pPr>
      <w:tabs>
        <w:tab w:val="clear" w:pos="680"/>
        <w:tab w:val="left" w:pos="1021"/>
      </w:tabs>
      <w:ind w:left="1020"/>
    </w:pPr>
  </w:style>
  <w:style w:type="paragraph" w:styleId="2b">
    <w:name w:val="List 2"/>
    <w:basedOn w:val="aff1"/>
    <w:uiPriority w:val="99"/>
    <w:rsid w:val="00E937E3"/>
    <w:pPr>
      <w:tabs>
        <w:tab w:val="clear" w:pos="340"/>
        <w:tab w:val="left" w:pos="680"/>
      </w:tabs>
      <w:ind w:left="680"/>
    </w:pPr>
  </w:style>
  <w:style w:type="paragraph" w:styleId="aff1">
    <w:name w:val="List"/>
    <w:basedOn w:val="a1"/>
    <w:uiPriority w:val="99"/>
    <w:rsid w:val="00E937E3"/>
    <w:pPr>
      <w:tabs>
        <w:tab w:val="left" w:pos="340"/>
      </w:tabs>
      <w:snapToGrid w:val="0"/>
      <w:spacing w:after="100" w:line="240" w:lineRule="auto"/>
      <w:ind w:left="340" w:hanging="340"/>
      <w:jc w:val="both"/>
    </w:pPr>
    <w:rPr>
      <w:rFonts w:ascii="Arial" w:hAnsi="Arial" w:cs="Arial"/>
      <w:spacing w:val="8"/>
      <w:sz w:val="20"/>
      <w:szCs w:val="20"/>
      <w:lang w:val="en-GB" w:eastAsia="zh-CN"/>
    </w:rPr>
  </w:style>
  <w:style w:type="paragraph" w:styleId="20">
    <w:name w:val="List Bullet 2"/>
    <w:basedOn w:val="a0"/>
    <w:uiPriority w:val="99"/>
    <w:rsid w:val="00E937E3"/>
    <w:pPr>
      <w:numPr>
        <w:numId w:val="12"/>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uiPriority w:val="99"/>
    <w:rsid w:val="00E937E3"/>
    <w:pPr>
      <w:numPr>
        <w:numId w:val="4"/>
      </w:numPr>
      <w:tabs>
        <w:tab w:val="clear" w:pos="360"/>
        <w:tab w:val="left" w:pos="340"/>
        <w:tab w:val="num" w:pos="1361"/>
      </w:tabs>
      <w:ind w:left="1361" w:hanging="340"/>
    </w:pPr>
  </w:style>
  <w:style w:type="paragraph" w:styleId="2">
    <w:name w:val="List Number 2"/>
    <w:basedOn w:val="a"/>
    <w:uiPriority w:val="99"/>
    <w:rsid w:val="00E937E3"/>
    <w:pPr>
      <w:numPr>
        <w:numId w:val="20"/>
      </w:numPr>
    </w:pPr>
  </w:style>
  <w:style w:type="paragraph" w:styleId="4">
    <w:name w:val="List Number 4"/>
    <w:basedOn w:val="3"/>
    <w:uiPriority w:val="99"/>
    <w:rsid w:val="00E937E3"/>
    <w:pPr>
      <w:numPr>
        <w:numId w:val="22"/>
      </w:numPr>
      <w:tabs>
        <w:tab w:val="num" w:pos="700"/>
      </w:tabs>
    </w:pPr>
  </w:style>
  <w:style w:type="paragraph" w:styleId="43">
    <w:name w:val="List 4"/>
    <w:basedOn w:val="3a"/>
    <w:uiPriority w:val="99"/>
    <w:rsid w:val="00E937E3"/>
    <w:pPr>
      <w:tabs>
        <w:tab w:val="clear" w:pos="1021"/>
        <w:tab w:val="left" w:pos="1361"/>
      </w:tabs>
      <w:ind w:left="1361"/>
    </w:pPr>
  </w:style>
  <w:style w:type="paragraph" w:styleId="5">
    <w:name w:val="List Number 5"/>
    <w:basedOn w:val="4"/>
    <w:uiPriority w:val="99"/>
    <w:rsid w:val="00E937E3"/>
    <w:pPr>
      <w:numPr>
        <w:numId w:val="23"/>
      </w:numPr>
      <w:tabs>
        <w:tab w:val="num" w:pos="680"/>
      </w:tabs>
    </w:pPr>
  </w:style>
  <w:style w:type="paragraph" w:styleId="53">
    <w:name w:val="List 5"/>
    <w:basedOn w:val="43"/>
    <w:uiPriority w:val="99"/>
    <w:rsid w:val="00E937E3"/>
    <w:pPr>
      <w:tabs>
        <w:tab w:val="clear" w:pos="1361"/>
        <w:tab w:val="left" w:pos="1701"/>
      </w:tabs>
      <w:ind w:left="1701"/>
    </w:pPr>
  </w:style>
  <w:style w:type="paragraph" w:customStyle="1" w:styleId="HEADINGNonumber">
    <w:name w:val="HEADING(Nonumber)"/>
    <w:basedOn w:val="PARAGRAPH"/>
    <w:next w:val="PARAGRAPH"/>
    <w:uiPriority w:val="99"/>
    <w:rsid w:val="00E937E3"/>
    <w:pPr>
      <w:keepNext/>
      <w:suppressAutoHyphens/>
      <w:spacing w:before="0"/>
      <w:jc w:val="center"/>
      <w:outlineLvl w:val="0"/>
    </w:pPr>
    <w:rPr>
      <w:sz w:val="24"/>
    </w:rPr>
  </w:style>
  <w:style w:type="paragraph" w:customStyle="1" w:styleId="FOREWORD">
    <w:name w:val="FOREWORD"/>
    <w:basedOn w:val="a1"/>
    <w:uiPriority w:val="99"/>
    <w:rsid w:val="00E937E3"/>
    <w:pPr>
      <w:tabs>
        <w:tab w:val="left" w:pos="284"/>
      </w:tabs>
      <w:snapToGrid w:val="0"/>
      <w:spacing w:after="100" w:line="240" w:lineRule="auto"/>
      <w:ind w:left="284" w:hanging="284"/>
      <w:jc w:val="both"/>
    </w:pPr>
    <w:rPr>
      <w:rFonts w:ascii="Arial" w:hAnsi="Arial" w:cs="Arial"/>
      <w:spacing w:val="8"/>
      <w:sz w:val="16"/>
      <w:szCs w:val="16"/>
      <w:lang w:val="en-GB" w:eastAsia="zh-CN"/>
    </w:rPr>
  </w:style>
  <w:style w:type="paragraph" w:customStyle="1" w:styleId="TABLE-centered">
    <w:name w:val="TABLE-centered"/>
    <w:basedOn w:val="TABLE-cell"/>
    <w:uiPriority w:val="99"/>
    <w:rsid w:val="00E937E3"/>
    <w:pPr>
      <w:jc w:val="center"/>
    </w:pPr>
    <w:rPr>
      <w:bCs/>
      <w:szCs w:val="20"/>
    </w:rPr>
  </w:style>
  <w:style w:type="paragraph" w:customStyle="1" w:styleId="TERM-number">
    <w:name w:val="TERM-number"/>
    <w:basedOn w:val="21"/>
    <w:next w:val="TERM"/>
    <w:uiPriority w:val="99"/>
    <w:rsid w:val="00E937E3"/>
    <w:pPr>
      <w:keepLines w:val="0"/>
      <w:tabs>
        <w:tab w:val="num" w:pos="1021"/>
      </w:tabs>
      <w:suppressAutoHyphens/>
      <w:snapToGrid w:val="0"/>
      <w:spacing w:before="100" w:line="240" w:lineRule="auto"/>
      <w:ind w:left="0" w:firstLine="0"/>
      <w:outlineLvl w:val="9"/>
    </w:pPr>
    <w:rPr>
      <w:rFonts w:ascii="Arial" w:hAnsi="Arial" w:cs="Arial"/>
      <w:color w:val="auto"/>
      <w:spacing w:val="8"/>
      <w:sz w:val="20"/>
      <w:szCs w:val="20"/>
      <w:lang w:val="en-GB" w:eastAsia="zh-CN"/>
    </w:rPr>
  </w:style>
  <w:style w:type="paragraph" w:customStyle="1" w:styleId="TERM">
    <w:name w:val="TERM"/>
    <w:basedOn w:val="a1"/>
    <w:next w:val="TERM-definition"/>
    <w:uiPriority w:val="99"/>
    <w:rsid w:val="00E937E3"/>
    <w:pPr>
      <w:keepNext/>
      <w:snapToGrid w:val="0"/>
      <w:spacing w:line="240" w:lineRule="auto"/>
      <w:ind w:left="340" w:hanging="340"/>
      <w:jc w:val="both"/>
    </w:pPr>
    <w:rPr>
      <w:rFonts w:ascii="Arial" w:hAnsi="Arial" w:cs="Arial"/>
      <w:b/>
      <w:bCs/>
      <w:spacing w:val="8"/>
      <w:sz w:val="20"/>
      <w:szCs w:val="20"/>
      <w:lang w:val="en-GB" w:eastAsia="zh-CN"/>
    </w:rPr>
  </w:style>
  <w:style w:type="paragraph" w:customStyle="1" w:styleId="TERM-definition">
    <w:name w:val="TERM-definition"/>
    <w:basedOn w:val="a1"/>
    <w:next w:val="TERM-number"/>
    <w:uiPriority w:val="99"/>
    <w:rsid w:val="00E937E3"/>
    <w:pPr>
      <w:snapToGrid w:val="0"/>
      <w:spacing w:after="200" w:line="240" w:lineRule="auto"/>
      <w:ind w:left="0" w:firstLine="0"/>
      <w:jc w:val="both"/>
    </w:pPr>
    <w:rPr>
      <w:rFonts w:ascii="Arial" w:hAnsi="Arial" w:cs="Arial"/>
      <w:spacing w:val="8"/>
      <w:sz w:val="20"/>
      <w:szCs w:val="20"/>
      <w:lang w:val="en-GB" w:eastAsia="zh-CN"/>
    </w:rPr>
  </w:style>
  <w:style w:type="character" w:styleId="aff2">
    <w:name w:val="footnote reference"/>
    <w:basedOn w:val="a2"/>
    <w:uiPriority w:val="99"/>
    <w:semiHidden/>
    <w:rsid w:val="00E937E3"/>
    <w:rPr>
      <w:rFonts w:ascii="Arial" w:hAnsi="Arial" w:cs="Times New Roman"/>
      <w:position w:val="4"/>
      <w:sz w:val="16"/>
      <w:vertAlign w:val="baseline"/>
    </w:rPr>
  </w:style>
  <w:style w:type="paragraph" w:customStyle="1" w:styleId="FIGURE-title">
    <w:name w:val="FIGURE-title"/>
    <w:basedOn w:val="a1"/>
    <w:next w:val="a1"/>
    <w:uiPriority w:val="99"/>
    <w:rsid w:val="00E937E3"/>
    <w:pPr>
      <w:snapToGrid w:val="0"/>
      <w:spacing w:before="100" w:after="200" w:line="240" w:lineRule="auto"/>
      <w:ind w:left="0" w:firstLine="0"/>
      <w:jc w:val="center"/>
    </w:pPr>
    <w:rPr>
      <w:rFonts w:ascii="Arial" w:hAnsi="Arial" w:cs="Arial"/>
      <w:b/>
      <w:bCs/>
      <w:spacing w:val="8"/>
      <w:sz w:val="20"/>
      <w:szCs w:val="20"/>
      <w:lang w:val="en-GB" w:eastAsia="zh-CN"/>
    </w:rPr>
  </w:style>
  <w:style w:type="character" w:styleId="aff3">
    <w:name w:val="annotation reference"/>
    <w:basedOn w:val="a2"/>
    <w:uiPriority w:val="99"/>
    <w:semiHidden/>
    <w:rsid w:val="00E937E3"/>
    <w:rPr>
      <w:rFonts w:cs="Times New Roman"/>
      <w:sz w:val="16"/>
    </w:rPr>
  </w:style>
  <w:style w:type="paragraph" w:styleId="aff4">
    <w:name w:val="annotation text"/>
    <w:basedOn w:val="a1"/>
    <w:link w:val="aff5"/>
    <w:uiPriority w:val="99"/>
    <w:semiHidden/>
    <w:rsid w:val="00E937E3"/>
    <w:pPr>
      <w:spacing w:line="240" w:lineRule="auto"/>
      <w:ind w:left="0" w:firstLine="0"/>
      <w:jc w:val="both"/>
    </w:pPr>
    <w:rPr>
      <w:rFonts w:ascii="Arial" w:hAnsi="Arial" w:cs="Arial"/>
      <w:spacing w:val="8"/>
      <w:sz w:val="20"/>
      <w:szCs w:val="20"/>
      <w:lang w:val="en-GB" w:eastAsia="zh-CN"/>
    </w:rPr>
  </w:style>
  <w:style w:type="character" w:customStyle="1" w:styleId="aff5">
    <w:name w:val="Текст примечания Знак"/>
    <w:basedOn w:val="a2"/>
    <w:link w:val="aff4"/>
    <w:uiPriority w:val="99"/>
    <w:semiHidden/>
    <w:locked/>
    <w:rsid w:val="00E937E3"/>
    <w:rPr>
      <w:rFonts w:ascii="Arial" w:hAnsi="Arial" w:cs="Arial"/>
      <w:spacing w:val="8"/>
      <w:lang w:val="en-GB" w:eastAsia="zh-CN"/>
    </w:rPr>
  </w:style>
  <w:style w:type="paragraph" w:styleId="44">
    <w:name w:val="toc 4"/>
    <w:basedOn w:val="39"/>
    <w:uiPriority w:val="99"/>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4">
    <w:name w:val="toc 5"/>
    <w:basedOn w:val="44"/>
    <w:uiPriority w:val="99"/>
    <w:semiHidden/>
    <w:rsid w:val="00E937E3"/>
    <w:pPr>
      <w:tabs>
        <w:tab w:val="clear" w:pos="2608"/>
        <w:tab w:val="left" w:pos="3686"/>
      </w:tabs>
      <w:ind w:left="3685" w:hanging="1077"/>
    </w:pPr>
  </w:style>
  <w:style w:type="paragraph" w:styleId="61">
    <w:name w:val="toc 6"/>
    <w:basedOn w:val="54"/>
    <w:uiPriority w:val="99"/>
    <w:semiHidden/>
    <w:rsid w:val="00E937E3"/>
    <w:pPr>
      <w:tabs>
        <w:tab w:val="clear" w:pos="3686"/>
        <w:tab w:val="left" w:pos="4933"/>
      </w:tabs>
      <w:ind w:left="4933" w:hanging="1247"/>
    </w:pPr>
  </w:style>
  <w:style w:type="paragraph" w:styleId="71">
    <w:name w:val="toc 7"/>
    <w:basedOn w:val="14"/>
    <w:uiPriority w:val="99"/>
    <w:semiHidden/>
    <w:rsid w:val="00E937E3"/>
    <w:pPr>
      <w:tabs>
        <w:tab w:val="clear" w:pos="395"/>
        <w:tab w:val="left" w:pos="454"/>
        <w:tab w:val="right" w:pos="9070"/>
      </w:tabs>
      <w:ind w:left="454" w:hanging="454"/>
    </w:pPr>
    <w:rPr>
      <w:noProof/>
    </w:rPr>
  </w:style>
  <w:style w:type="paragraph" w:styleId="81">
    <w:name w:val="toc 8"/>
    <w:basedOn w:val="14"/>
    <w:uiPriority w:val="99"/>
    <w:semiHidden/>
    <w:rsid w:val="00E937E3"/>
    <w:pPr>
      <w:tabs>
        <w:tab w:val="clear" w:pos="395"/>
        <w:tab w:val="left" w:pos="454"/>
      </w:tabs>
      <w:ind w:left="720" w:hanging="720"/>
    </w:pPr>
    <w:rPr>
      <w:noProof/>
    </w:rPr>
  </w:style>
  <w:style w:type="paragraph" w:styleId="91">
    <w:name w:val="toc 9"/>
    <w:basedOn w:val="14"/>
    <w:uiPriority w:val="99"/>
    <w:semiHidden/>
    <w:rsid w:val="00E937E3"/>
    <w:pPr>
      <w:tabs>
        <w:tab w:val="clear" w:pos="395"/>
        <w:tab w:val="left" w:pos="454"/>
      </w:tabs>
      <w:ind w:left="720" w:hanging="720"/>
    </w:pPr>
    <w:rPr>
      <w:noProof/>
    </w:rPr>
  </w:style>
  <w:style w:type="paragraph" w:styleId="50">
    <w:name w:val="List Bullet 5"/>
    <w:basedOn w:val="40"/>
    <w:uiPriority w:val="99"/>
    <w:rsid w:val="00E937E3"/>
    <w:pPr>
      <w:tabs>
        <w:tab w:val="clear" w:pos="1361"/>
        <w:tab w:val="left" w:pos="1701"/>
      </w:tabs>
      <w:ind w:left="1701"/>
    </w:pPr>
  </w:style>
  <w:style w:type="paragraph" w:styleId="40">
    <w:name w:val="List Bullet 4"/>
    <w:basedOn w:val="30"/>
    <w:uiPriority w:val="99"/>
    <w:rsid w:val="00E937E3"/>
    <w:pPr>
      <w:tabs>
        <w:tab w:val="clear" w:pos="1021"/>
        <w:tab w:val="left" w:pos="1361"/>
      </w:tabs>
      <w:ind w:left="1361"/>
    </w:pPr>
  </w:style>
  <w:style w:type="paragraph" w:styleId="30">
    <w:name w:val="List Bullet 3"/>
    <w:basedOn w:val="20"/>
    <w:uiPriority w:val="99"/>
    <w:rsid w:val="00E937E3"/>
    <w:pPr>
      <w:tabs>
        <w:tab w:val="clear" w:pos="340"/>
        <w:tab w:val="left" w:pos="1021"/>
      </w:tabs>
      <w:ind w:left="1020"/>
    </w:pPr>
  </w:style>
  <w:style w:type="character" w:customStyle="1" w:styleId="Reference">
    <w:name w:val="Reference"/>
    <w:uiPriority w:val="99"/>
    <w:rsid w:val="00E937E3"/>
    <w:rPr>
      <w:rFonts w:ascii="Arial" w:hAnsi="Arial"/>
      <w:noProof/>
      <w:sz w:val="20"/>
    </w:rPr>
  </w:style>
  <w:style w:type="paragraph" w:styleId="aff6">
    <w:name w:val="List Continue"/>
    <w:basedOn w:val="a1"/>
    <w:uiPriority w:val="99"/>
    <w:rsid w:val="00E937E3"/>
    <w:pPr>
      <w:snapToGrid w:val="0"/>
      <w:spacing w:after="100" w:line="240" w:lineRule="auto"/>
      <w:ind w:left="340" w:firstLine="0"/>
      <w:jc w:val="both"/>
    </w:pPr>
    <w:rPr>
      <w:rFonts w:ascii="Arial" w:hAnsi="Arial" w:cs="Arial"/>
      <w:spacing w:val="8"/>
      <w:sz w:val="20"/>
      <w:szCs w:val="20"/>
      <w:lang w:val="en-GB" w:eastAsia="zh-CN"/>
    </w:rPr>
  </w:style>
  <w:style w:type="paragraph" w:styleId="2c">
    <w:name w:val="List Continue 2"/>
    <w:basedOn w:val="aff6"/>
    <w:uiPriority w:val="99"/>
    <w:rsid w:val="00E937E3"/>
    <w:pPr>
      <w:ind w:left="680"/>
    </w:pPr>
  </w:style>
  <w:style w:type="paragraph" w:styleId="3b">
    <w:name w:val="List Continue 3"/>
    <w:basedOn w:val="2c"/>
    <w:uiPriority w:val="99"/>
    <w:rsid w:val="00E937E3"/>
    <w:pPr>
      <w:ind w:left="1021"/>
    </w:pPr>
  </w:style>
  <w:style w:type="paragraph" w:styleId="45">
    <w:name w:val="List Continue 4"/>
    <w:basedOn w:val="3b"/>
    <w:uiPriority w:val="99"/>
    <w:rsid w:val="00E937E3"/>
    <w:pPr>
      <w:ind w:left="1361"/>
    </w:pPr>
  </w:style>
  <w:style w:type="paragraph" w:styleId="55">
    <w:name w:val="List Continue 5"/>
    <w:basedOn w:val="45"/>
    <w:uiPriority w:val="99"/>
    <w:rsid w:val="00E937E3"/>
    <w:pPr>
      <w:ind w:left="1701"/>
    </w:pPr>
  </w:style>
  <w:style w:type="character" w:customStyle="1" w:styleId="VARIABLE">
    <w:name w:val="VARIABLE"/>
    <w:uiPriority w:val="99"/>
    <w:rsid w:val="00E937E3"/>
    <w:rPr>
      <w:rFonts w:ascii="Times New Roman" w:hAnsi="Times New Roman"/>
      <w:i/>
    </w:rPr>
  </w:style>
  <w:style w:type="character" w:styleId="aff7">
    <w:name w:val="FollowedHyperlink"/>
    <w:basedOn w:val="a2"/>
    <w:uiPriority w:val="99"/>
    <w:rsid w:val="00E937E3"/>
    <w:rPr>
      <w:rFonts w:cs="Times New Roman"/>
    </w:rPr>
  </w:style>
  <w:style w:type="paragraph" w:styleId="aff8">
    <w:name w:val="table of figures"/>
    <w:basedOn w:val="14"/>
    <w:uiPriority w:val="99"/>
    <w:rsid w:val="00E937E3"/>
    <w:pPr>
      <w:tabs>
        <w:tab w:val="clear" w:pos="395"/>
        <w:tab w:val="left" w:pos="454"/>
      </w:tabs>
      <w:ind w:left="0" w:firstLine="0"/>
    </w:pPr>
    <w:rPr>
      <w:noProof/>
    </w:rPr>
  </w:style>
  <w:style w:type="paragraph" w:styleId="aff9">
    <w:name w:val="Block Text"/>
    <w:basedOn w:val="a1"/>
    <w:uiPriority w:val="99"/>
    <w:semiHidden/>
    <w:rsid w:val="00E937E3"/>
    <w:pPr>
      <w:spacing w:after="120" w:line="240" w:lineRule="auto"/>
      <w:ind w:left="1440" w:right="1440" w:firstLine="0"/>
      <w:jc w:val="both"/>
    </w:pPr>
    <w:rPr>
      <w:rFonts w:ascii="Arial" w:hAnsi="Arial" w:cs="Arial"/>
      <w:spacing w:val="8"/>
      <w:sz w:val="20"/>
      <w:szCs w:val="20"/>
      <w:lang w:val="en-GB" w:eastAsia="zh-CN"/>
    </w:rPr>
  </w:style>
  <w:style w:type="paragraph" w:customStyle="1" w:styleId="AMD-Heading1">
    <w:name w:val="AMD-Heading1"/>
    <w:basedOn w:val="1"/>
    <w:next w:val="a1"/>
    <w:uiPriority w:val="99"/>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1"/>
    <w:uiPriority w:val="99"/>
    <w:rsid w:val="00E937E3"/>
    <w:pPr>
      <w:keepLines w:val="0"/>
      <w:tabs>
        <w:tab w:val="num" w:pos="397"/>
      </w:tabs>
      <w:suppressAutoHyphens/>
      <w:snapToGrid w:val="0"/>
      <w:spacing w:before="100" w:after="100" w:line="240" w:lineRule="auto"/>
      <w:ind w:left="397" w:hanging="397"/>
      <w:outlineLvl w:val="9"/>
    </w:pPr>
    <w:rPr>
      <w:rFonts w:ascii="Arial" w:hAnsi="Arial" w:cs="Arial"/>
      <w:color w:val="auto"/>
      <w:spacing w:val="8"/>
      <w:sz w:val="20"/>
      <w:szCs w:val="20"/>
      <w:lang w:val="en-GB" w:eastAsia="zh-CN"/>
    </w:rPr>
  </w:style>
  <w:style w:type="character" w:customStyle="1" w:styleId="SUPerscript">
    <w:name w:val="SUPerscript"/>
    <w:uiPriority w:val="99"/>
    <w:rsid w:val="00E937E3"/>
    <w:rPr>
      <w:kern w:val="0"/>
      <w:position w:val="6"/>
      <w:sz w:val="16"/>
    </w:rPr>
  </w:style>
  <w:style w:type="character" w:customStyle="1" w:styleId="SUBscript">
    <w:name w:val="SUBscript"/>
    <w:uiPriority w:val="99"/>
    <w:rsid w:val="00E937E3"/>
    <w:rPr>
      <w:kern w:val="0"/>
      <w:position w:val="-6"/>
      <w:sz w:val="16"/>
    </w:rPr>
  </w:style>
  <w:style w:type="paragraph" w:customStyle="1" w:styleId="univers12">
    <w:name w:val="univers12"/>
    <w:uiPriority w:val="99"/>
    <w:rsid w:val="00E937E3"/>
    <w:pPr>
      <w:widowControl w:val="0"/>
      <w:tabs>
        <w:tab w:val="left" w:pos="0"/>
        <w:tab w:val="left" w:pos="2976"/>
      </w:tabs>
      <w:suppressAutoHyphens/>
      <w:spacing w:after="0" w:line="240" w:lineRule="auto"/>
    </w:pPr>
    <w:rPr>
      <w:rFonts w:ascii="Univers" w:hAnsi="Univers"/>
      <w:b/>
      <w:sz w:val="24"/>
      <w:szCs w:val="20"/>
      <w:lang w:val="en-US" w:eastAsia="en-US"/>
    </w:rPr>
  </w:style>
  <w:style w:type="paragraph" w:customStyle="1" w:styleId="Definition">
    <w:name w:val="Definition"/>
    <w:basedOn w:val="a1"/>
    <w:next w:val="a1"/>
    <w:uiPriority w:val="99"/>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1"/>
    <w:next w:val="Definition"/>
    <w:uiPriority w:val="99"/>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1"/>
    <w:next w:val="Terms"/>
    <w:uiPriority w:val="99"/>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1"/>
    <w:next w:val="a1"/>
    <w:uiPriority w:val="99"/>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1"/>
    <w:next w:val="a1"/>
    <w:uiPriority w:val="99"/>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1"/>
    <w:next w:val="a1"/>
    <w:uiPriority w:val="99"/>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1"/>
    <w:uiPriority w:val="99"/>
    <w:rsid w:val="00E937E3"/>
    <w:pPr>
      <w:spacing w:line="230" w:lineRule="atLeast"/>
      <w:ind w:left="0" w:firstLine="0"/>
      <w:jc w:val="both"/>
    </w:pPr>
    <w:rPr>
      <w:rFonts w:ascii="Arial" w:hAnsi="Arial" w:cs="Arial"/>
      <w:sz w:val="20"/>
      <w:szCs w:val="20"/>
      <w:lang w:val="en-GB" w:eastAsia="zh-CN"/>
    </w:rPr>
  </w:style>
  <w:style w:type="paragraph" w:customStyle="1" w:styleId="ALINEA">
    <w:name w:val="ALINEA"/>
    <w:basedOn w:val="a1"/>
    <w:uiPriority w:val="99"/>
    <w:rsid w:val="00E937E3"/>
    <w:pPr>
      <w:snapToGrid w:val="0"/>
      <w:spacing w:before="100" w:after="200" w:line="240" w:lineRule="auto"/>
      <w:ind w:left="0" w:firstLine="0"/>
      <w:jc w:val="both"/>
    </w:pPr>
    <w:rPr>
      <w:rFonts w:ascii="Helvetica" w:hAnsi="Helvetica" w:cs="Arial"/>
      <w:spacing w:val="8"/>
      <w:sz w:val="20"/>
      <w:szCs w:val="20"/>
      <w:lang w:val="en-GB" w:eastAsia="zh-CN"/>
    </w:rPr>
  </w:style>
  <w:style w:type="paragraph" w:customStyle="1" w:styleId="affa">
    <w:name w:val="吹き出し"/>
    <w:basedOn w:val="a1"/>
    <w:uiPriority w:val="99"/>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basedOn w:val="a2"/>
    <w:uiPriority w:val="99"/>
    <w:rsid w:val="00E937E3"/>
    <w:rPr>
      <w:rFonts w:cs="Times New Roman"/>
    </w:rPr>
  </w:style>
  <w:style w:type="paragraph" w:customStyle="1" w:styleId="Example">
    <w:name w:val="Example"/>
    <w:basedOn w:val="a1"/>
    <w:next w:val="a1"/>
    <w:uiPriority w:val="99"/>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1"/>
    <w:uiPriority w:val="99"/>
    <w:semiHidden/>
    <w:rsid w:val="00E937E3"/>
    <w:pPr>
      <w:spacing w:line="240" w:lineRule="auto"/>
      <w:ind w:left="0" w:firstLine="0"/>
      <w:jc w:val="both"/>
    </w:pPr>
    <w:rPr>
      <w:rFonts w:ascii="Lucida Grande" w:hAnsi="Lucida Grande" w:cs="Arial"/>
      <w:spacing w:val="8"/>
      <w:sz w:val="18"/>
      <w:szCs w:val="18"/>
      <w:lang w:val="en-GB" w:eastAsia="zh-CN"/>
    </w:rPr>
  </w:style>
  <w:style w:type="paragraph" w:styleId="affc">
    <w:name w:val="caption"/>
    <w:basedOn w:val="a1"/>
    <w:next w:val="a1"/>
    <w:uiPriority w:val="99"/>
    <w:qFormat/>
    <w:rsid w:val="00E937E3"/>
    <w:pPr>
      <w:spacing w:line="240" w:lineRule="auto"/>
      <w:ind w:left="0" w:firstLine="0"/>
      <w:jc w:val="both"/>
    </w:pPr>
    <w:rPr>
      <w:rFonts w:ascii="Arial" w:hAnsi="Arial" w:cs="Arial"/>
      <w:b/>
      <w:bCs/>
      <w:spacing w:val="8"/>
      <w:sz w:val="20"/>
      <w:szCs w:val="20"/>
      <w:lang w:val="en-GB" w:eastAsia="zh-CN"/>
    </w:rPr>
  </w:style>
  <w:style w:type="paragraph" w:customStyle="1" w:styleId="TERM-number3">
    <w:name w:val="TERM-number 3"/>
    <w:basedOn w:val="31"/>
    <w:next w:val="TERM"/>
    <w:uiPriority w:val="99"/>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uiPriority w:val="99"/>
    <w:rsid w:val="00E937E3"/>
    <w:rPr>
      <w:smallCaps/>
      <w:vertAlign w:val="baseline"/>
    </w:rPr>
  </w:style>
  <w:style w:type="paragraph" w:customStyle="1" w:styleId="NumberedPARAlevel3">
    <w:name w:val="Numbered PARA (level 3)"/>
    <w:basedOn w:val="31"/>
    <w:uiPriority w:val="99"/>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0"/>
    <w:uiPriority w:val="99"/>
    <w:rsid w:val="00E937E3"/>
    <w:pPr>
      <w:numPr>
        <w:numId w:val="13"/>
      </w:numPr>
      <w:tabs>
        <w:tab w:val="clear" w:pos="340"/>
        <w:tab w:val="num" w:pos="720"/>
      </w:tabs>
      <w:ind w:left="720" w:hanging="360"/>
    </w:pPr>
  </w:style>
  <w:style w:type="paragraph" w:customStyle="1" w:styleId="NumberedPARAlevel2">
    <w:name w:val="Numbered PARA (level 2)"/>
    <w:basedOn w:val="21"/>
    <w:uiPriority w:val="99"/>
    <w:rsid w:val="00E937E3"/>
    <w:pPr>
      <w:keepLines w:val="0"/>
      <w:tabs>
        <w:tab w:val="num" w:pos="1021"/>
      </w:tabs>
      <w:suppressAutoHyphens/>
      <w:snapToGrid w:val="0"/>
      <w:spacing w:before="100" w:after="200" w:line="240" w:lineRule="auto"/>
      <w:ind w:left="0" w:firstLine="0"/>
      <w:jc w:val="both"/>
      <w:outlineLvl w:val="9"/>
    </w:pPr>
    <w:rPr>
      <w:rFonts w:ascii="Arial" w:hAnsi="Arial" w:cs="Arial"/>
      <w:b w:val="0"/>
      <w:color w:val="auto"/>
      <w:spacing w:val="8"/>
      <w:sz w:val="20"/>
      <w:szCs w:val="20"/>
      <w:lang w:val="en-GB" w:eastAsia="zh-CN"/>
    </w:rPr>
  </w:style>
  <w:style w:type="paragraph" w:customStyle="1" w:styleId="ListDash3">
    <w:name w:val="List Dash 3"/>
    <w:basedOn w:val="a1"/>
    <w:uiPriority w:val="99"/>
    <w:rsid w:val="00E937E3"/>
    <w:pPr>
      <w:numPr>
        <w:numId w:val="15"/>
      </w:numPr>
      <w:tabs>
        <w:tab w:val="clear" w:pos="340"/>
        <w:tab w:val="left" w:pos="1021"/>
      </w:tabs>
      <w:snapToGrid w:val="0"/>
      <w:spacing w:after="100" w:line="240" w:lineRule="auto"/>
      <w:ind w:left="1020"/>
      <w:jc w:val="both"/>
    </w:pPr>
    <w:rPr>
      <w:rFonts w:ascii="Arial" w:hAnsi="Arial" w:cs="Arial"/>
      <w:spacing w:val="8"/>
      <w:sz w:val="20"/>
      <w:szCs w:val="20"/>
      <w:lang w:val="en-GB" w:eastAsia="zh-CN"/>
    </w:rPr>
  </w:style>
  <w:style w:type="paragraph" w:customStyle="1" w:styleId="ListDash4">
    <w:name w:val="List Dash 4"/>
    <w:basedOn w:val="a1"/>
    <w:uiPriority w:val="99"/>
    <w:rsid w:val="00E937E3"/>
    <w:pPr>
      <w:numPr>
        <w:numId w:val="14"/>
      </w:numPr>
      <w:snapToGrid w:val="0"/>
      <w:spacing w:after="100" w:line="240" w:lineRule="auto"/>
      <w:jc w:val="both"/>
    </w:pPr>
    <w:rPr>
      <w:rFonts w:ascii="Arial" w:hAnsi="Arial" w:cs="Arial"/>
      <w:spacing w:val="8"/>
      <w:sz w:val="20"/>
      <w:szCs w:val="20"/>
      <w:lang w:val="en-GB" w:eastAsia="zh-CN"/>
    </w:rPr>
  </w:style>
  <w:style w:type="paragraph" w:customStyle="1" w:styleId="0">
    <w:name w:val="0"/>
    <w:basedOn w:val="a1"/>
    <w:uiPriority w:val="99"/>
    <w:rsid w:val="00E937E3"/>
    <w:pPr>
      <w:tabs>
        <w:tab w:val="center" w:pos="4536"/>
        <w:tab w:val="right" w:pos="9072"/>
      </w:tabs>
      <w:spacing w:line="240" w:lineRule="auto"/>
      <w:ind w:left="0" w:firstLine="0"/>
      <w:jc w:val="both"/>
    </w:pPr>
    <w:rPr>
      <w:rFonts w:ascii="Arial" w:hAnsi="Arial" w:cs="Arial"/>
      <w:spacing w:val="8"/>
      <w:sz w:val="20"/>
      <w:szCs w:val="20"/>
      <w:lang w:val="en-GB" w:eastAsia="zh-CN"/>
    </w:rPr>
  </w:style>
  <w:style w:type="character" w:customStyle="1" w:styleId="BodyTextIndentChar1">
    <w:name w:val="Body Text Indent Char1"/>
    <w:uiPriority w:val="99"/>
    <w:semiHidden/>
    <w:rsid w:val="00E937E3"/>
    <w:rPr>
      <w:rFonts w:ascii="Arial" w:hAnsi="Arial"/>
      <w:spacing w:val="8"/>
      <w:lang w:val="en-GB" w:eastAsia="x-none"/>
    </w:rPr>
  </w:style>
  <w:style w:type="character" w:customStyle="1" w:styleId="Heading1Char1">
    <w:name w:val="Heading 1 Char1"/>
    <w:uiPriority w:val="99"/>
    <w:rsid w:val="00E937E3"/>
    <w:rPr>
      <w:rFonts w:ascii="Arial" w:hAnsi="Arial"/>
      <w:b/>
      <w:spacing w:val="8"/>
      <w:sz w:val="22"/>
      <w:lang w:val="en-GB" w:eastAsia="zh-CN"/>
    </w:rPr>
  </w:style>
  <w:style w:type="character" w:customStyle="1" w:styleId="Heading2Char1">
    <w:name w:val="Heading 2 Char1"/>
    <w:uiPriority w:val="99"/>
    <w:rsid w:val="00E937E3"/>
    <w:rPr>
      <w:rFonts w:ascii="Arial" w:hAnsi="Arial"/>
      <w:b/>
      <w:spacing w:val="8"/>
      <w:lang w:val="en-GB" w:eastAsia="zh-CN"/>
    </w:rPr>
  </w:style>
  <w:style w:type="character" w:customStyle="1" w:styleId="Heading3Char1">
    <w:name w:val="Heading 3 Char1"/>
    <w:uiPriority w:val="99"/>
    <w:rsid w:val="00E937E3"/>
    <w:rPr>
      <w:rFonts w:ascii="Arial" w:hAnsi="Arial"/>
      <w:b/>
      <w:spacing w:val="8"/>
      <w:lang w:val="en-GB" w:eastAsia="zh-CN"/>
    </w:rPr>
  </w:style>
  <w:style w:type="character" w:customStyle="1" w:styleId="Heading4Char1">
    <w:name w:val="Heading 4 Char1"/>
    <w:uiPriority w:val="99"/>
    <w:rsid w:val="00E937E3"/>
    <w:rPr>
      <w:rFonts w:ascii="Arial" w:hAnsi="Arial"/>
      <w:b/>
      <w:spacing w:val="8"/>
      <w:lang w:val="en-GB" w:eastAsia="zh-CN"/>
    </w:rPr>
  </w:style>
  <w:style w:type="character" w:customStyle="1" w:styleId="Heading5Char1">
    <w:name w:val="Heading 5 Char1"/>
    <w:uiPriority w:val="99"/>
    <w:rsid w:val="00E937E3"/>
    <w:rPr>
      <w:rFonts w:ascii="Arial" w:hAnsi="Arial"/>
      <w:b/>
      <w:spacing w:val="8"/>
      <w:lang w:val="en-GB" w:eastAsia="zh-CN"/>
    </w:rPr>
  </w:style>
  <w:style w:type="character" w:customStyle="1" w:styleId="Heading6Char1">
    <w:name w:val="Heading 6 Char1"/>
    <w:uiPriority w:val="99"/>
    <w:rsid w:val="00E937E3"/>
    <w:rPr>
      <w:rFonts w:ascii="Arial" w:hAnsi="Arial"/>
      <w:b/>
      <w:spacing w:val="8"/>
      <w:lang w:val="en-GB" w:eastAsia="zh-CN"/>
    </w:rPr>
  </w:style>
  <w:style w:type="character" w:customStyle="1" w:styleId="Heading7Char1">
    <w:name w:val="Heading 7 Char1"/>
    <w:uiPriority w:val="99"/>
    <w:rsid w:val="00E937E3"/>
    <w:rPr>
      <w:rFonts w:ascii="Arial" w:hAnsi="Arial"/>
      <w:b/>
      <w:spacing w:val="8"/>
      <w:lang w:val="en-GB" w:eastAsia="zh-CN"/>
    </w:rPr>
  </w:style>
  <w:style w:type="character" w:customStyle="1" w:styleId="Heading8Char1">
    <w:name w:val="Heading 8 Char1"/>
    <w:uiPriority w:val="99"/>
    <w:rsid w:val="00E937E3"/>
    <w:rPr>
      <w:rFonts w:ascii="Arial" w:hAnsi="Arial"/>
      <w:b/>
      <w:spacing w:val="8"/>
      <w:lang w:val="en-GB" w:eastAsia="zh-CN"/>
    </w:rPr>
  </w:style>
  <w:style w:type="character" w:customStyle="1" w:styleId="Heading9Char1">
    <w:name w:val="Heading 9 Char1"/>
    <w:uiPriority w:val="99"/>
    <w:rsid w:val="00E937E3"/>
    <w:rPr>
      <w:rFonts w:ascii="Arial" w:hAnsi="Arial"/>
      <w:b/>
      <w:spacing w:val="8"/>
      <w:lang w:val="en-GB" w:eastAsia="zh-CN"/>
    </w:rPr>
  </w:style>
  <w:style w:type="character" w:customStyle="1" w:styleId="HeaderChar1">
    <w:name w:val="Header Char1"/>
    <w:uiPriority w:val="99"/>
    <w:rsid w:val="00E937E3"/>
    <w:rPr>
      <w:rFonts w:ascii="Arial" w:hAnsi="Arial"/>
      <w:spacing w:val="8"/>
      <w:lang w:val="en-GB" w:eastAsia="zh-CN"/>
    </w:rPr>
  </w:style>
  <w:style w:type="character" w:customStyle="1" w:styleId="FooterChar1">
    <w:name w:val="Footer Char1"/>
    <w:uiPriority w:val="99"/>
    <w:rsid w:val="00E937E3"/>
    <w:rPr>
      <w:rFonts w:ascii="Arial" w:hAnsi="Arial"/>
      <w:spacing w:val="8"/>
      <w:lang w:val="en-GB" w:eastAsia="zh-CN"/>
    </w:rPr>
  </w:style>
  <w:style w:type="character" w:customStyle="1" w:styleId="BalloonTextChar">
    <w:name w:val="Balloon Text Char"/>
    <w:uiPriority w:val="99"/>
    <w:semiHidden/>
    <w:rsid w:val="00E937E3"/>
    <w:rPr>
      <w:rFonts w:ascii="Tahoma" w:hAnsi="Tahoma"/>
      <w:spacing w:val="8"/>
      <w:sz w:val="16"/>
      <w:lang w:val="en-GB" w:eastAsia="x-none"/>
    </w:rPr>
  </w:style>
  <w:style w:type="character" w:customStyle="1" w:styleId="Heading1Char">
    <w:name w:val="Heading 1 Char"/>
    <w:uiPriority w:val="99"/>
    <w:rsid w:val="00E937E3"/>
    <w:rPr>
      <w:rFonts w:ascii="Arial" w:hAnsi="Arial"/>
      <w:b/>
      <w:spacing w:val="8"/>
      <w:sz w:val="22"/>
      <w:lang w:val="en-GB" w:eastAsia="zh-CN"/>
    </w:rPr>
  </w:style>
  <w:style w:type="character" w:customStyle="1" w:styleId="Heading2Char">
    <w:name w:val="Heading 2 Char"/>
    <w:uiPriority w:val="99"/>
    <w:rsid w:val="00E937E3"/>
    <w:rPr>
      <w:rFonts w:ascii="Arial" w:hAnsi="Arial"/>
      <w:b/>
      <w:spacing w:val="8"/>
      <w:lang w:val="en-GB" w:eastAsia="zh-CN"/>
    </w:rPr>
  </w:style>
  <w:style w:type="character" w:customStyle="1" w:styleId="Heading3Char">
    <w:name w:val="Heading 3 Char"/>
    <w:uiPriority w:val="99"/>
    <w:rsid w:val="00E937E3"/>
    <w:rPr>
      <w:rFonts w:ascii="Arial" w:hAnsi="Arial"/>
      <w:b/>
      <w:spacing w:val="8"/>
      <w:lang w:val="en-GB" w:eastAsia="zh-CN"/>
    </w:rPr>
  </w:style>
  <w:style w:type="character" w:customStyle="1" w:styleId="Heading4Char">
    <w:name w:val="Heading 4 Char"/>
    <w:uiPriority w:val="99"/>
    <w:rsid w:val="00E937E3"/>
    <w:rPr>
      <w:rFonts w:ascii="Arial" w:hAnsi="Arial"/>
      <w:b/>
      <w:spacing w:val="8"/>
      <w:lang w:val="en-GB" w:eastAsia="zh-CN"/>
    </w:rPr>
  </w:style>
  <w:style w:type="character" w:customStyle="1" w:styleId="Heading5Char">
    <w:name w:val="Heading 5 Char"/>
    <w:uiPriority w:val="99"/>
    <w:rsid w:val="00E937E3"/>
    <w:rPr>
      <w:rFonts w:ascii="Arial" w:hAnsi="Arial"/>
      <w:b/>
      <w:spacing w:val="8"/>
      <w:lang w:val="en-GB" w:eastAsia="zh-CN"/>
    </w:rPr>
  </w:style>
  <w:style w:type="character" w:customStyle="1" w:styleId="Heading6Char">
    <w:name w:val="Heading 6 Char"/>
    <w:uiPriority w:val="99"/>
    <w:rsid w:val="00E937E3"/>
    <w:rPr>
      <w:rFonts w:ascii="Arial" w:hAnsi="Arial"/>
      <w:b/>
      <w:spacing w:val="8"/>
      <w:lang w:val="en-GB" w:eastAsia="zh-CN"/>
    </w:rPr>
  </w:style>
  <w:style w:type="character" w:customStyle="1" w:styleId="Heading7Char">
    <w:name w:val="Heading 7 Char"/>
    <w:uiPriority w:val="99"/>
    <w:rsid w:val="00E937E3"/>
    <w:rPr>
      <w:rFonts w:ascii="Arial" w:hAnsi="Arial"/>
      <w:b/>
      <w:spacing w:val="8"/>
      <w:lang w:val="en-GB" w:eastAsia="zh-CN"/>
    </w:rPr>
  </w:style>
  <w:style w:type="character" w:customStyle="1" w:styleId="Heading8Char">
    <w:name w:val="Heading 8 Char"/>
    <w:uiPriority w:val="99"/>
    <w:rsid w:val="00E937E3"/>
    <w:rPr>
      <w:rFonts w:ascii="Arial" w:hAnsi="Arial"/>
      <w:b/>
      <w:spacing w:val="8"/>
      <w:lang w:val="en-GB" w:eastAsia="zh-CN"/>
    </w:rPr>
  </w:style>
  <w:style w:type="character" w:customStyle="1" w:styleId="Heading9Char">
    <w:name w:val="Heading 9 Char"/>
    <w:uiPriority w:val="99"/>
    <w:rsid w:val="00E937E3"/>
    <w:rPr>
      <w:rFonts w:ascii="Arial" w:hAnsi="Arial"/>
      <w:b/>
      <w:spacing w:val="8"/>
      <w:lang w:val="en-GB" w:eastAsia="zh-CN"/>
    </w:rPr>
  </w:style>
  <w:style w:type="character" w:customStyle="1" w:styleId="HeaderChar">
    <w:name w:val="Header Char"/>
    <w:uiPriority w:val="99"/>
    <w:rsid w:val="00E937E3"/>
    <w:rPr>
      <w:rFonts w:ascii="Arial" w:hAnsi="Arial"/>
      <w:spacing w:val="8"/>
      <w:lang w:val="en-GB" w:eastAsia="zh-CN"/>
    </w:rPr>
  </w:style>
  <w:style w:type="character" w:customStyle="1" w:styleId="CommentTextChar1">
    <w:name w:val="Comment Text Char1"/>
    <w:uiPriority w:val="99"/>
    <w:semiHidden/>
    <w:rsid w:val="00E937E3"/>
    <w:rPr>
      <w:rFonts w:ascii="Arial" w:hAnsi="Arial"/>
      <w:spacing w:val="8"/>
      <w:lang w:val="en-GB" w:eastAsia="x-none"/>
    </w:rPr>
  </w:style>
  <w:style w:type="character" w:customStyle="1" w:styleId="CommentTextChar">
    <w:name w:val="Comment Text Char"/>
    <w:uiPriority w:val="99"/>
    <w:rsid w:val="00E937E3"/>
    <w:rPr>
      <w:rFonts w:ascii="Arial" w:hAnsi="Arial"/>
      <w:spacing w:val="8"/>
      <w:lang w:val="en-GB" w:eastAsia="zh-CN"/>
    </w:rPr>
  </w:style>
  <w:style w:type="character" w:customStyle="1" w:styleId="FooterChar">
    <w:name w:val="Footer Char"/>
    <w:uiPriority w:val="99"/>
    <w:rsid w:val="00E937E3"/>
    <w:rPr>
      <w:rFonts w:ascii="Arial" w:hAnsi="Arial"/>
      <w:spacing w:val="8"/>
      <w:lang w:val="en-GB" w:eastAsia="zh-CN"/>
    </w:rPr>
  </w:style>
  <w:style w:type="character" w:customStyle="1" w:styleId="FootnoteTextChar1">
    <w:name w:val="Footnote Text Char1"/>
    <w:uiPriority w:val="99"/>
    <w:semiHidden/>
    <w:rsid w:val="00E937E3"/>
    <w:rPr>
      <w:rFonts w:ascii="Arial" w:hAnsi="Arial"/>
      <w:spacing w:val="8"/>
      <w:sz w:val="16"/>
      <w:lang w:val="en-GB" w:eastAsia="zh-CN"/>
    </w:rPr>
  </w:style>
  <w:style w:type="character" w:customStyle="1" w:styleId="FootnoteTextChar">
    <w:name w:val="Footnote Text Char"/>
    <w:uiPriority w:val="99"/>
    <w:rsid w:val="00E937E3"/>
    <w:rPr>
      <w:rFonts w:ascii="Arial" w:hAnsi="Arial"/>
      <w:spacing w:val="8"/>
      <w:lang w:val="en-GB" w:eastAsia="zh-CN"/>
    </w:rPr>
  </w:style>
  <w:style w:type="paragraph" w:customStyle="1" w:styleId="Print-FromToSubjectDate">
    <w:name w:val="Print- From: To: Subject: Date:"/>
    <w:basedOn w:val="a1"/>
    <w:uiPriority w:val="99"/>
    <w:rsid w:val="00E937E3"/>
    <w:pPr>
      <w:pBdr>
        <w:left w:val="single" w:sz="18" w:space="1" w:color="auto"/>
      </w:pBdr>
      <w:spacing w:line="240" w:lineRule="auto"/>
      <w:ind w:left="0" w:firstLine="0"/>
    </w:pPr>
    <w:rPr>
      <w:rFonts w:ascii="Arial" w:hAnsi="Arial" w:cs="Arial"/>
      <w:sz w:val="20"/>
      <w:szCs w:val="20"/>
      <w:lang w:val="en-US" w:eastAsia="zh-CN"/>
    </w:rPr>
  </w:style>
  <w:style w:type="character" w:customStyle="1" w:styleId="TitleChar1">
    <w:name w:val="Title Char1"/>
    <w:uiPriority w:val="99"/>
    <w:rsid w:val="00E937E3"/>
    <w:rPr>
      <w:rFonts w:ascii="Arial" w:hAnsi="Arial"/>
      <w:b/>
      <w:spacing w:val="8"/>
      <w:kern w:val="28"/>
      <w:sz w:val="24"/>
      <w:lang w:val="en-GB" w:eastAsia="zh-CN"/>
    </w:rPr>
  </w:style>
  <w:style w:type="character" w:customStyle="1" w:styleId="TitleChar">
    <w:name w:val="Title Char"/>
    <w:uiPriority w:val="99"/>
    <w:rsid w:val="00E937E3"/>
    <w:rPr>
      <w:rFonts w:ascii="Cambria" w:hAnsi="Cambria"/>
      <w:b/>
      <w:spacing w:val="8"/>
      <w:kern w:val="28"/>
      <w:sz w:val="32"/>
      <w:lang w:val="en-GB" w:eastAsia="zh-CN"/>
    </w:rPr>
  </w:style>
  <w:style w:type="paragraph" w:customStyle="1" w:styleId="Normal12">
    <w:name w:val="Normal12"/>
    <w:basedOn w:val="a1"/>
    <w:uiPriority w:val="99"/>
    <w:rsid w:val="00E937E3"/>
    <w:pPr>
      <w:spacing w:after="240" w:line="240" w:lineRule="atLeast"/>
      <w:ind w:left="0" w:firstLine="0"/>
    </w:pPr>
    <w:rPr>
      <w:rFonts w:ascii="Arial" w:hAnsi="Arial" w:cs="Arial"/>
      <w:sz w:val="24"/>
      <w:szCs w:val="20"/>
      <w:lang w:val="en-US" w:eastAsia="zh-CN"/>
    </w:rPr>
  </w:style>
  <w:style w:type="character" w:customStyle="1" w:styleId="BodyTextIndent2Char1">
    <w:name w:val="Body Text Indent 2 Char1"/>
    <w:uiPriority w:val="99"/>
    <w:semiHidden/>
    <w:rsid w:val="00E937E3"/>
    <w:rPr>
      <w:rFonts w:eastAsia="Times New Roman"/>
      <w:sz w:val="24"/>
      <w:lang w:val="en-US" w:eastAsia="x-none"/>
    </w:rPr>
  </w:style>
  <w:style w:type="character" w:customStyle="1" w:styleId="BodyTextIndent2Char">
    <w:name w:val="Body Text Indent 2 Char"/>
    <w:uiPriority w:val="99"/>
    <w:rsid w:val="00E937E3"/>
    <w:rPr>
      <w:rFonts w:ascii="Arial" w:hAnsi="Arial"/>
      <w:spacing w:val="8"/>
      <w:lang w:val="en-GB" w:eastAsia="zh-CN"/>
    </w:rPr>
  </w:style>
  <w:style w:type="character" w:customStyle="1" w:styleId="shorttext">
    <w:name w:val="short_text"/>
    <w:uiPriority w:val="99"/>
    <w:rsid w:val="00E937E3"/>
    <w:rPr>
      <w:rFonts w:ascii="Times New Roman" w:hAnsi="Times New Roman"/>
    </w:rPr>
  </w:style>
  <w:style w:type="character" w:customStyle="1" w:styleId="BodyTextIndentChar">
    <w:name w:val="Body Text Indent Char"/>
    <w:uiPriority w:val="99"/>
    <w:rsid w:val="00E937E3"/>
    <w:rPr>
      <w:rFonts w:ascii="Arial" w:hAnsi="Arial"/>
      <w:spacing w:val="8"/>
      <w:lang w:val="en-GB" w:eastAsia="zh-CN"/>
    </w:rPr>
  </w:style>
  <w:style w:type="character" w:customStyle="1" w:styleId="BodyTextIndent3Char1">
    <w:name w:val="Body Text Indent 3 Char1"/>
    <w:uiPriority w:val="99"/>
    <w:semiHidden/>
    <w:rsid w:val="00E937E3"/>
    <w:rPr>
      <w:rFonts w:ascii="Arial" w:hAnsi="Arial"/>
      <w:color w:val="000000"/>
      <w:spacing w:val="8"/>
      <w:sz w:val="28"/>
      <w:shd w:val="clear" w:color="auto" w:fill="FFFFFF"/>
      <w:lang w:val="en-US" w:eastAsia="x-none"/>
    </w:rPr>
  </w:style>
  <w:style w:type="character" w:customStyle="1" w:styleId="BodyTextIndent3Char">
    <w:name w:val="Body Text Indent 3 Char"/>
    <w:uiPriority w:val="99"/>
    <w:rsid w:val="00E937E3"/>
    <w:rPr>
      <w:rFonts w:ascii="Arial" w:hAnsi="Arial"/>
      <w:spacing w:val="8"/>
      <w:sz w:val="16"/>
      <w:lang w:val="en-GB" w:eastAsia="zh-CN"/>
    </w:rPr>
  </w:style>
  <w:style w:type="character" w:customStyle="1" w:styleId="BodyTextChar1">
    <w:name w:val="Body Text Char1"/>
    <w:uiPriority w:val="99"/>
    <w:semiHidden/>
    <w:rsid w:val="00E937E3"/>
    <w:rPr>
      <w:rFonts w:ascii="Arial" w:hAnsi="Arial"/>
      <w:b/>
      <w:sz w:val="24"/>
      <w:lang w:val="en-GB" w:eastAsia="en-US"/>
    </w:rPr>
  </w:style>
  <w:style w:type="character" w:customStyle="1" w:styleId="BodyTextChar">
    <w:name w:val="Body Text Char"/>
    <w:uiPriority w:val="99"/>
    <w:rsid w:val="00E937E3"/>
    <w:rPr>
      <w:rFonts w:ascii="Arial" w:hAnsi="Arial"/>
      <w:spacing w:val="8"/>
      <w:lang w:val="en-GB" w:eastAsia="zh-CN"/>
    </w:rPr>
  </w:style>
  <w:style w:type="paragraph" w:customStyle="1" w:styleId="16">
    <w:name w:val="Текст выноски1"/>
    <w:basedOn w:val="a1"/>
    <w:uiPriority w:val="99"/>
    <w:semiHidden/>
    <w:rsid w:val="00E937E3"/>
    <w:pPr>
      <w:spacing w:line="240" w:lineRule="auto"/>
      <w:ind w:left="0" w:firstLine="0"/>
      <w:jc w:val="both"/>
    </w:pPr>
    <w:rPr>
      <w:rFonts w:ascii="Tahoma" w:hAnsi="Tahoma" w:cs="Tahoma"/>
      <w:spacing w:val="8"/>
      <w:sz w:val="16"/>
      <w:szCs w:val="16"/>
      <w:lang w:val="en-GB" w:eastAsia="zh-CN"/>
    </w:rPr>
  </w:style>
  <w:style w:type="character" w:customStyle="1" w:styleId="hpsalt-edited">
    <w:name w:val="hps alt-edited"/>
    <w:uiPriority w:val="99"/>
    <w:rsid w:val="00E937E3"/>
  </w:style>
  <w:style w:type="character" w:customStyle="1" w:styleId="BodyText2Char">
    <w:name w:val="Body Text 2 Char"/>
    <w:uiPriority w:val="99"/>
    <w:semiHidden/>
    <w:rsid w:val="00E937E3"/>
    <w:rPr>
      <w:rFonts w:ascii="Arial" w:hAnsi="Arial"/>
      <w:sz w:val="18"/>
      <w:lang w:val="en-GB" w:eastAsia="x-none"/>
    </w:rPr>
  </w:style>
  <w:style w:type="paragraph" w:customStyle="1" w:styleId="INDENT1">
    <w:name w:val="INDENT1"/>
    <w:basedOn w:val="PARAGRAPH"/>
    <w:uiPriority w:val="99"/>
    <w:rsid w:val="00E937E3"/>
    <w:pPr>
      <w:tabs>
        <w:tab w:val="left" w:pos="567"/>
        <w:tab w:val="right" w:pos="8931"/>
      </w:tabs>
      <w:spacing w:before="0" w:after="100"/>
      <w:ind w:left="284"/>
    </w:pPr>
    <w:rPr>
      <w:spacing w:val="0"/>
      <w:lang w:val="de-DE"/>
    </w:rPr>
  </w:style>
  <w:style w:type="paragraph" w:customStyle="1" w:styleId="ISOMB">
    <w:name w:val="ISO_MB"/>
    <w:basedOn w:val="a1"/>
    <w:uiPriority w:val="99"/>
    <w:rsid w:val="00E937E3"/>
    <w:pPr>
      <w:spacing w:before="210" w:line="210" w:lineRule="exact"/>
      <w:ind w:left="0" w:firstLine="0"/>
    </w:pPr>
    <w:rPr>
      <w:rFonts w:ascii="Arial" w:hAnsi="Arial"/>
      <w:sz w:val="18"/>
      <w:szCs w:val="20"/>
      <w:lang w:val="en-GB"/>
    </w:rPr>
  </w:style>
  <w:style w:type="paragraph" w:customStyle="1" w:styleId="CODE-TableCell">
    <w:name w:val="CODE-TableCell"/>
    <w:basedOn w:val="CODE"/>
    <w:uiPriority w:val="99"/>
    <w:rsid w:val="00E937E3"/>
    <w:rPr>
      <w:sz w:val="16"/>
    </w:rPr>
  </w:style>
  <w:style w:type="paragraph" w:customStyle="1" w:styleId="PARAEQUATION">
    <w:name w:val="PARAEQUATION"/>
    <w:basedOn w:val="a1"/>
    <w:uiPriority w:val="99"/>
    <w:rsid w:val="00E937E3"/>
    <w:pPr>
      <w:tabs>
        <w:tab w:val="center" w:pos="4536"/>
        <w:tab w:val="right" w:pos="9072"/>
      </w:tabs>
      <w:snapToGrid w:val="0"/>
      <w:spacing w:before="200" w:after="200" w:line="240" w:lineRule="auto"/>
      <w:ind w:left="0" w:firstLine="0"/>
      <w:jc w:val="both"/>
    </w:pPr>
    <w:rPr>
      <w:rFonts w:ascii="Arial" w:hAnsi="Arial" w:cs="Arial"/>
      <w:spacing w:val="8"/>
      <w:sz w:val="20"/>
      <w:szCs w:val="20"/>
      <w:lang w:val="en-GB" w:eastAsia="zh-CN"/>
    </w:rPr>
  </w:style>
  <w:style w:type="paragraph" w:customStyle="1" w:styleId="TERM-deprecated">
    <w:name w:val="TERM-deprecated"/>
    <w:basedOn w:val="TERM"/>
    <w:next w:val="TERM-definition"/>
    <w:uiPriority w:val="99"/>
    <w:rsid w:val="00E937E3"/>
    <w:rPr>
      <w:b w:val="0"/>
    </w:rPr>
  </w:style>
  <w:style w:type="paragraph" w:customStyle="1" w:styleId="TERM-admitted">
    <w:name w:val="TERM-admitted"/>
    <w:basedOn w:val="TERM"/>
    <w:next w:val="TERM-definition"/>
    <w:uiPriority w:val="99"/>
    <w:rsid w:val="00E937E3"/>
    <w:rPr>
      <w:b w:val="0"/>
    </w:rPr>
  </w:style>
  <w:style w:type="paragraph" w:customStyle="1" w:styleId="TERM-note">
    <w:name w:val="TERM-note"/>
    <w:basedOn w:val="NOTE"/>
    <w:next w:val="TERM-number"/>
    <w:uiPriority w:val="99"/>
    <w:rsid w:val="00E937E3"/>
  </w:style>
  <w:style w:type="paragraph" w:customStyle="1" w:styleId="EXAMPLE0">
    <w:name w:val="EXAMPLE"/>
    <w:basedOn w:val="NOTE"/>
    <w:next w:val="a1"/>
    <w:uiPriority w:val="99"/>
    <w:rsid w:val="00E937E3"/>
  </w:style>
  <w:style w:type="paragraph" w:customStyle="1" w:styleId="TERM-example">
    <w:name w:val="TERM-example"/>
    <w:basedOn w:val="EXAMPLE0"/>
    <w:next w:val="TERM-number"/>
    <w:uiPriority w:val="99"/>
    <w:rsid w:val="00E937E3"/>
  </w:style>
  <w:style w:type="paragraph" w:customStyle="1" w:styleId="TERM-source">
    <w:name w:val="TERM-source"/>
    <w:basedOn w:val="a1"/>
    <w:next w:val="TERM-number"/>
    <w:uiPriority w:val="99"/>
    <w:rsid w:val="00E937E3"/>
    <w:pPr>
      <w:snapToGrid w:val="0"/>
      <w:spacing w:before="100" w:after="200" w:line="240" w:lineRule="auto"/>
      <w:ind w:left="0" w:firstLine="0"/>
      <w:jc w:val="both"/>
    </w:pPr>
    <w:rPr>
      <w:rFonts w:ascii="Arial" w:hAnsi="Arial" w:cs="Arial"/>
      <w:spacing w:val="8"/>
      <w:sz w:val="20"/>
      <w:szCs w:val="20"/>
      <w:lang w:val="en-GB" w:eastAsia="zh-CN"/>
    </w:rPr>
  </w:style>
  <w:style w:type="paragraph" w:customStyle="1" w:styleId="TERM-number4">
    <w:name w:val="TERM-number 4"/>
    <w:basedOn w:val="41"/>
    <w:next w:val="TERM"/>
    <w:uiPriority w:val="99"/>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uiPriority w:val="99"/>
    <w:rsid w:val="00E937E3"/>
    <w:rPr>
      <w:i/>
      <w:smallCaps/>
      <w:vertAlign w:val="baseline"/>
    </w:rPr>
  </w:style>
  <w:style w:type="character" w:customStyle="1" w:styleId="SMALLCAPSstrong">
    <w:name w:val="SMALL CAPS strong"/>
    <w:uiPriority w:val="99"/>
    <w:rsid w:val="00E937E3"/>
    <w:rPr>
      <w:b/>
      <w:smallCaps/>
      <w:vertAlign w:val="baseline"/>
    </w:rPr>
  </w:style>
  <w:style w:type="paragraph" w:customStyle="1" w:styleId="BIBLIOGRAPHY-numbered">
    <w:name w:val="BIBLIOGRAPHY-numbered"/>
    <w:basedOn w:val="PARAGRAPH"/>
    <w:uiPriority w:val="99"/>
    <w:rsid w:val="00E937E3"/>
    <w:pPr>
      <w:numPr>
        <w:numId w:val="16"/>
      </w:numPr>
      <w:tabs>
        <w:tab w:val="clear" w:pos="680"/>
        <w:tab w:val="num" w:pos="720"/>
      </w:tabs>
      <w:ind w:left="720" w:hanging="360"/>
      <w:jc w:val="left"/>
    </w:pPr>
  </w:style>
  <w:style w:type="paragraph" w:customStyle="1" w:styleId="ListNumberalt">
    <w:name w:val="List Number alt"/>
    <w:basedOn w:val="a1"/>
    <w:uiPriority w:val="99"/>
    <w:rsid w:val="00E937E3"/>
    <w:pPr>
      <w:numPr>
        <w:numId w:val="17"/>
      </w:numPr>
      <w:tabs>
        <w:tab w:val="left" w:pos="357"/>
      </w:tabs>
      <w:snapToGrid w:val="0"/>
      <w:spacing w:after="100" w:line="240" w:lineRule="auto"/>
      <w:jc w:val="both"/>
    </w:pPr>
    <w:rPr>
      <w:rFonts w:ascii="Arial" w:hAnsi="Arial" w:cs="Arial"/>
      <w:spacing w:val="8"/>
      <w:sz w:val="20"/>
      <w:szCs w:val="20"/>
      <w:lang w:val="en-GB" w:eastAsia="zh-CN"/>
    </w:rPr>
  </w:style>
  <w:style w:type="paragraph" w:customStyle="1" w:styleId="ListNumberalt2">
    <w:name w:val="List Number alt 2"/>
    <w:basedOn w:val="ListNumberalt"/>
    <w:uiPriority w:val="99"/>
    <w:rsid w:val="00E937E3"/>
    <w:pPr>
      <w:numPr>
        <w:ilvl w:val="1"/>
      </w:numPr>
      <w:tabs>
        <w:tab w:val="clear" w:pos="357"/>
        <w:tab w:val="left" w:pos="680"/>
        <w:tab w:val="num" w:pos="1440"/>
      </w:tabs>
      <w:ind w:left="675" w:hanging="318"/>
    </w:pPr>
  </w:style>
  <w:style w:type="paragraph" w:customStyle="1" w:styleId="ListNumberalt3">
    <w:name w:val="List Number alt 3"/>
    <w:basedOn w:val="ListNumberalt2"/>
    <w:uiPriority w:val="99"/>
    <w:rsid w:val="00E937E3"/>
    <w:pPr>
      <w:numPr>
        <w:ilvl w:val="2"/>
      </w:numPr>
      <w:tabs>
        <w:tab w:val="num" w:pos="2160"/>
      </w:tabs>
    </w:pPr>
  </w:style>
  <w:style w:type="character" w:customStyle="1" w:styleId="SUBscript-small">
    <w:name w:val="SUBscript-small"/>
    <w:uiPriority w:val="99"/>
    <w:rsid w:val="00E937E3"/>
    <w:rPr>
      <w:kern w:val="0"/>
      <w:position w:val="-6"/>
      <w:sz w:val="16"/>
    </w:rPr>
  </w:style>
  <w:style w:type="character" w:customStyle="1" w:styleId="SUPerscript-small">
    <w:name w:val="SUPerscript-small"/>
    <w:uiPriority w:val="99"/>
    <w:rsid w:val="00E937E3"/>
    <w:rPr>
      <w:kern w:val="0"/>
      <w:position w:val="6"/>
      <w:sz w:val="16"/>
    </w:rPr>
  </w:style>
  <w:style w:type="character" w:styleId="affd">
    <w:name w:val="Intense Emphasis"/>
    <w:basedOn w:val="a2"/>
    <w:uiPriority w:val="99"/>
    <w:qFormat/>
    <w:rsid w:val="00E937E3"/>
    <w:rPr>
      <w:rFonts w:cs="Times New Roman"/>
      <w:b/>
      <w:i/>
      <w:color w:val="auto"/>
    </w:rPr>
  </w:style>
  <w:style w:type="paragraph" w:customStyle="1" w:styleId="CODE">
    <w:name w:val="CODE"/>
    <w:basedOn w:val="a1"/>
    <w:uiPriority w:val="99"/>
    <w:rsid w:val="00E937E3"/>
    <w:pPr>
      <w:snapToGrid w:val="0"/>
      <w:spacing w:before="100" w:after="100" w:line="240" w:lineRule="auto"/>
      <w:ind w:left="0" w:firstLine="0"/>
      <w:contextualSpacing/>
    </w:pPr>
    <w:rPr>
      <w:rFonts w:ascii="Courier New" w:hAnsi="Courier New" w:cs="Arial"/>
      <w:noProof/>
      <w:spacing w:val="-2"/>
      <w:sz w:val="18"/>
      <w:szCs w:val="20"/>
      <w:lang w:val="en-GB" w:eastAsia="zh-CN"/>
    </w:rPr>
  </w:style>
  <w:style w:type="paragraph" w:customStyle="1" w:styleId="FIGURE">
    <w:name w:val="FIGURE"/>
    <w:basedOn w:val="a1"/>
    <w:next w:val="FIGURE-title"/>
    <w:uiPriority w:val="99"/>
    <w:rsid w:val="00E937E3"/>
    <w:pPr>
      <w:keepNext/>
      <w:snapToGrid w:val="0"/>
      <w:spacing w:before="100" w:after="200" w:line="240" w:lineRule="auto"/>
      <w:ind w:left="0" w:firstLine="0"/>
      <w:jc w:val="center"/>
    </w:pPr>
    <w:rPr>
      <w:rFonts w:ascii="Arial" w:hAnsi="Arial" w:cs="Arial"/>
      <w:spacing w:val="8"/>
      <w:sz w:val="20"/>
      <w:szCs w:val="20"/>
      <w:lang w:val="en-GB" w:eastAsia="zh-CN"/>
    </w:rPr>
  </w:style>
  <w:style w:type="paragraph" w:customStyle="1" w:styleId="IECINSTRUCTIONS">
    <w:name w:val="IEC_INSTRUCTIONS"/>
    <w:basedOn w:val="a1"/>
    <w:uiPriority w:val="99"/>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hAnsi="Cambria" w:cs="Arial"/>
      <w:color w:val="0070C0"/>
      <w:spacing w:val="8"/>
      <w:sz w:val="20"/>
      <w:szCs w:val="20"/>
      <w:lang w:val="en-GB" w:eastAsia="zh-CN"/>
    </w:rPr>
  </w:style>
  <w:style w:type="paragraph" w:customStyle="1" w:styleId="NumberedPARAlevel4">
    <w:name w:val="Numbered PARA (level 4)"/>
    <w:basedOn w:val="41"/>
    <w:uiPriority w:val="99"/>
    <w:rsid w:val="00E937E3"/>
    <w:pPr>
      <w:tabs>
        <w:tab w:val="num" w:pos="1021"/>
      </w:tabs>
      <w:suppressAutoHyphens/>
      <w:snapToGrid w:val="0"/>
      <w:spacing w:before="100" w:after="100"/>
      <w:jc w:val="both"/>
    </w:pPr>
    <w:rPr>
      <w:rFonts w:cs="Arial"/>
      <w:b w:val="0"/>
      <w:bCs/>
      <w:spacing w:val="8"/>
      <w:sz w:val="20"/>
      <w:lang w:val="en-GB" w:eastAsia="zh-CN"/>
    </w:rPr>
  </w:style>
  <w:style w:type="paragraph" w:styleId="affe">
    <w:name w:val="Bibliography"/>
    <w:basedOn w:val="a1"/>
    <w:next w:val="a1"/>
    <w:uiPriority w:val="99"/>
    <w:semiHidden/>
    <w:rsid w:val="00E937E3"/>
    <w:pPr>
      <w:spacing w:line="240" w:lineRule="auto"/>
      <w:ind w:left="0" w:firstLine="0"/>
      <w:jc w:val="both"/>
    </w:pPr>
    <w:rPr>
      <w:rFonts w:ascii="Arial" w:hAnsi="Arial" w:cs="Arial"/>
      <w:spacing w:val="8"/>
      <w:sz w:val="20"/>
      <w:szCs w:val="20"/>
      <w:lang w:val="en-GB" w:eastAsia="zh-CN"/>
    </w:rPr>
  </w:style>
  <w:style w:type="paragraph" w:styleId="afff">
    <w:name w:val="envelope address"/>
    <w:basedOn w:val="a1"/>
    <w:uiPriority w:val="99"/>
    <w:semiHidden/>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1"/>
    <w:uiPriority w:val="99"/>
    <w:semiHidden/>
    <w:rsid w:val="00E937E3"/>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1"/>
    <w:next w:val="a1"/>
    <w:autoRedefine/>
    <w:uiPriority w:val="99"/>
    <w:semiHidden/>
    <w:rsid w:val="00E937E3"/>
    <w:pPr>
      <w:spacing w:line="240" w:lineRule="auto"/>
      <w:ind w:left="200" w:hanging="200"/>
      <w:jc w:val="both"/>
    </w:pPr>
    <w:rPr>
      <w:rFonts w:ascii="Arial" w:hAnsi="Arial" w:cs="Arial"/>
      <w:spacing w:val="8"/>
      <w:sz w:val="20"/>
      <w:szCs w:val="20"/>
      <w:lang w:val="en-GB" w:eastAsia="zh-CN"/>
    </w:rPr>
  </w:style>
  <w:style w:type="paragraph" w:styleId="2e">
    <w:name w:val="index 2"/>
    <w:basedOn w:val="a1"/>
    <w:next w:val="a1"/>
    <w:autoRedefine/>
    <w:uiPriority w:val="99"/>
    <w:semiHidden/>
    <w:rsid w:val="00E937E3"/>
    <w:pPr>
      <w:spacing w:line="240" w:lineRule="auto"/>
      <w:ind w:left="400" w:hanging="200"/>
      <w:jc w:val="both"/>
    </w:pPr>
    <w:rPr>
      <w:rFonts w:ascii="Arial" w:hAnsi="Arial" w:cs="Arial"/>
      <w:spacing w:val="8"/>
      <w:sz w:val="20"/>
      <w:szCs w:val="20"/>
      <w:lang w:val="en-GB" w:eastAsia="zh-CN"/>
    </w:rPr>
  </w:style>
  <w:style w:type="paragraph" w:styleId="3c">
    <w:name w:val="index 3"/>
    <w:basedOn w:val="a1"/>
    <w:next w:val="a1"/>
    <w:autoRedefine/>
    <w:uiPriority w:val="99"/>
    <w:semiHidden/>
    <w:rsid w:val="00E937E3"/>
    <w:pPr>
      <w:spacing w:line="240" w:lineRule="auto"/>
      <w:ind w:left="600" w:hanging="200"/>
      <w:jc w:val="both"/>
    </w:pPr>
    <w:rPr>
      <w:rFonts w:ascii="Arial" w:hAnsi="Arial" w:cs="Arial"/>
      <w:spacing w:val="8"/>
      <w:sz w:val="20"/>
      <w:szCs w:val="20"/>
      <w:lang w:val="en-GB" w:eastAsia="zh-CN"/>
    </w:rPr>
  </w:style>
  <w:style w:type="paragraph" w:styleId="46">
    <w:name w:val="index 4"/>
    <w:basedOn w:val="a1"/>
    <w:next w:val="a1"/>
    <w:autoRedefine/>
    <w:uiPriority w:val="99"/>
    <w:semiHidden/>
    <w:rsid w:val="00E937E3"/>
    <w:pPr>
      <w:spacing w:line="240" w:lineRule="auto"/>
      <w:ind w:left="800" w:hanging="200"/>
      <w:jc w:val="both"/>
    </w:pPr>
    <w:rPr>
      <w:rFonts w:ascii="Arial" w:hAnsi="Arial" w:cs="Arial"/>
      <w:spacing w:val="8"/>
      <w:sz w:val="20"/>
      <w:szCs w:val="20"/>
      <w:lang w:val="en-GB" w:eastAsia="zh-CN"/>
    </w:rPr>
  </w:style>
  <w:style w:type="paragraph" w:styleId="56">
    <w:name w:val="index 5"/>
    <w:basedOn w:val="a1"/>
    <w:next w:val="a1"/>
    <w:autoRedefine/>
    <w:uiPriority w:val="99"/>
    <w:semiHidden/>
    <w:rsid w:val="00E937E3"/>
    <w:pPr>
      <w:spacing w:line="240" w:lineRule="auto"/>
      <w:ind w:left="1000" w:hanging="200"/>
      <w:jc w:val="both"/>
    </w:pPr>
    <w:rPr>
      <w:rFonts w:ascii="Arial" w:hAnsi="Arial" w:cs="Arial"/>
      <w:spacing w:val="8"/>
      <w:sz w:val="20"/>
      <w:szCs w:val="20"/>
      <w:lang w:val="en-GB" w:eastAsia="zh-CN"/>
    </w:rPr>
  </w:style>
  <w:style w:type="paragraph" w:styleId="62">
    <w:name w:val="index 6"/>
    <w:basedOn w:val="a1"/>
    <w:next w:val="a1"/>
    <w:autoRedefine/>
    <w:uiPriority w:val="99"/>
    <w:semiHidden/>
    <w:rsid w:val="00E937E3"/>
    <w:pPr>
      <w:spacing w:line="240" w:lineRule="auto"/>
      <w:ind w:left="1200" w:hanging="200"/>
      <w:jc w:val="both"/>
    </w:pPr>
    <w:rPr>
      <w:rFonts w:ascii="Arial" w:hAnsi="Arial" w:cs="Arial"/>
      <w:spacing w:val="8"/>
      <w:sz w:val="20"/>
      <w:szCs w:val="20"/>
      <w:lang w:val="en-GB" w:eastAsia="zh-CN"/>
    </w:rPr>
  </w:style>
  <w:style w:type="paragraph" w:styleId="72">
    <w:name w:val="index 7"/>
    <w:basedOn w:val="a1"/>
    <w:next w:val="a1"/>
    <w:autoRedefine/>
    <w:uiPriority w:val="99"/>
    <w:semiHidden/>
    <w:rsid w:val="00E937E3"/>
    <w:pPr>
      <w:spacing w:line="240" w:lineRule="auto"/>
      <w:ind w:left="1400" w:hanging="200"/>
      <w:jc w:val="both"/>
    </w:pPr>
    <w:rPr>
      <w:rFonts w:ascii="Arial" w:hAnsi="Arial" w:cs="Arial"/>
      <w:spacing w:val="8"/>
      <w:sz w:val="20"/>
      <w:szCs w:val="20"/>
      <w:lang w:val="en-GB" w:eastAsia="zh-CN"/>
    </w:rPr>
  </w:style>
  <w:style w:type="paragraph" w:styleId="82">
    <w:name w:val="index 8"/>
    <w:basedOn w:val="a1"/>
    <w:next w:val="a1"/>
    <w:autoRedefine/>
    <w:uiPriority w:val="99"/>
    <w:semiHidden/>
    <w:rsid w:val="00E937E3"/>
    <w:pPr>
      <w:spacing w:line="240" w:lineRule="auto"/>
      <w:ind w:left="1600" w:hanging="200"/>
      <w:jc w:val="both"/>
    </w:pPr>
    <w:rPr>
      <w:rFonts w:ascii="Arial" w:hAnsi="Arial" w:cs="Arial"/>
      <w:spacing w:val="8"/>
      <w:sz w:val="20"/>
      <w:szCs w:val="20"/>
      <w:lang w:val="en-GB" w:eastAsia="zh-CN"/>
    </w:rPr>
  </w:style>
  <w:style w:type="paragraph" w:styleId="92">
    <w:name w:val="index 9"/>
    <w:basedOn w:val="a1"/>
    <w:next w:val="a1"/>
    <w:autoRedefine/>
    <w:uiPriority w:val="99"/>
    <w:semiHidden/>
    <w:rsid w:val="00E937E3"/>
    <w:pPr>
      <w:spacing w:line="240" w:lineRule="auto"/>
      <w:ind w:left="1800" w:hanging="200"/>
      <w:jc w:val="both"/>
    </w:pPr>
    <w:rPr>
      <w:rFonts w:ascii="Arial" w:hAnsi="Arial" w:cs="Arial"/>
      <w:spacing w:val="8"/>
      <w:sz w:val="20"/>
      <w:szCs w:val="20"/>
      <w:lang w:val="en-GB" w:eastAsia="zh-CN"/>
    </w:rPr>
  </w:style>
  <w:style w:type="paragraph" w:styleId="afff0">
    <w:name w:val="index heading"/>
    <w:basedOn w:val="a1"/>
    <w:next w:val="17"/>
    <w:uiPriority w:val="99"/>
    <w:semiHidden/>
    <w:rsid w:val="00E937E3"/>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99"/>
    <w:qFormat/>
    <w:rsid w:val="00E937E3"/>
    <w:pPr>
      <w:spacing w:after="0" w:line="240" w:lineRule="auto"/>
      <w:jc w:val="both"/>
    </w:pPr>
    <w:rPr>
      <w:rFonts w:ascii="Arial" w:hAnsi="Arial" w:cs="Arial"/>
      <w:spacing w:val="8"/>
      <w:sz w:val="20"/>
      <w:szCs w:val="20"/>
      <w:lang w:val="en-GB" w:eastAsia="zh-CN"/>
    </w:rPr>
  </w:style>
  <w:style w:type="paragraph" w:styleId="afff2">
    <w:name w:val="Normal Indent"/>
    <w:basedOn w:val="a1"/>
    <w:uiPriority w:val="99"/>
    <w:semiHidden/>
    <w:rsid w:val="00E937E3"/>
    <w:pPr>
      <w:spacing w:line="240" w:lineRule="auto"/>
      <w:ind w:left="567" w:firstLine="0"/>
      <w:jc w:val="both"/>
    </w:pPr>
    <w:rPr>
      <w:rFonts w:ascii="Arial" w:hAnsi="Arial" w:cs="Arial"/>
      <w:spacing w:val="8"/>
      <w:sz w:val="20"/>
      <w:szCs w:val="20"/>
      <w:lang w:val="en-GB" w:eastAsia="zh-CN"/>
    </w:rPr>
  </w:style>
  <w:style w:type="paragraph" w:styleId="afff3">
    <w:name w:val="table of authorities"/>
    <w:basedOn w:val="a1"/>
    <w:next w:val="a1"/>
    <w:uiPriority w:val="99"/>
    <w:semiHidden/>
    <w:rsid w:val="00E937E3"/>
    <w:pPr>
      <w:spacing w:line="240" w:lineRule="auto"/>
      <w:ind w:left="200" w:hanging="200"/>
      <w:jc w:val="both"/>
    </w:pPr>
    <w:rPr>
      <w:rFonts w:ascii="Arial" w:hAnsi="Arial" w:cs="Arial"/>
      <w:spacing w:val="8"/>
      <w:sz w:val="20"/>
      <w:szCs w:val="20"/>
      <w:lang w:val="en-GB" w:eastAsia="zh-CN"/>
    </w:rPr>
  </w:style>
  <w:style w:type="paragraph" w:styleId="afff4">
    <w:name w:val="toa heading"/>
    <w:basedOn w:val="a1"/>
    <w:next w:val="a1"/>
    <w:uiPriority w:val="99"/>
    <w:semiHidden/>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1"/>
    <w:uiPriority w:val="9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uiPriority w:val="99"/>
    <w:semiHidden/>
    <w:rsid w:val="00E937E3"/>
    <w:rPr>
      <w:b/>
      <w:bCs/>
    </w:rPr>
  </w:style>
  <w:style w:type="character" w:customStyle="1" w:styleId="afff7">
    <w:name w:val="Тема примечания Знак"/>
    <w:basedOn w:val="aff5"/>
    <w:link w:val="afff6"/>
    <w:uiPriority w:val="99"/>
    <w:semiHidden/>
    <w:locked/>
    <w:rsid w:val="00E937E3"/>
    <w:rPr>
      <w:rFonts w:ascii="Arial" w:hAnsi="Arial" w:cs="Arial"/>
      <w:b/>
      <w:bCs/>
      <w:spacing w:val="8"/>
      <w:lang w:val="en-GB" w:eastAsia="zh-CN"/>
    </w:rPr>
  </w:style>
  <w:style w:type="character" w:customStyle="1" w:styleId="CommentSubjectChar">
    <w:name w:val="Comment Subject Char"/>
    <w:uiPriority w:val="99"/>
    <w:semiHidden/>
    <w:rsid w:val="00E937E3"/>
    <w:rPr>
      <w:rFonts w:ascii="Arial" w:hAnsi="Arial"/>
      <w:b/>
      <w:spacing w:val="8"/>
      <w:lang w:val="en-GB" w:eastAsia="zh-CN"/>
    </w:rPr>
  </w:style>
  <w:style w:type="character" w:customStyle="1" w:styleId="subscriptvariable">
    <w:name w:val="subscript variable"/>
    <w:uiPriority w:val="99"/>
    <w:rsid w:val="00E937E3"/>
    <w:rPr>
      <w:rFonts w:ascii="Times New Roman" w:hAnsi="Times New Roman"/>
      <w:i/>
      <w:kern w:val="0"/>
      <w:position w:val="-6"/>
      <w:sz w:val="16"/>
    </w:rPr>
  </w:style>
  <w:style w:type="character" w:customStyle="1" w:styleId="subscriptvariable6pt">
    <w:name w:val="subscript variable 6pt"/>
    <w:uiPriority w:val="99"/>
    <w:rsid w:val="00E937E3"/>
    <w:rPr>
      <w:rFonts w:ascii="Times New Roman" w:hAnsi="Times New Roman"/>
      <w:i/>
      <w:kern w:val="0"/>
      <w:position w:val="-6"/>
      <w:sz w:val="12"/>
    </w:rPr>
  </w:style>
  <w:style w:type="paragraph" w:styleId="2f">
    <w:name w:val="Quote"/>
    <w:basedOn w:val="a1"/>
    <w:next w:val="a1"/>
    <w:link w:val="2f0"/>
    <w:uiPriority w:val="99"/>
    <w:qFormat/>
    <w:rsid w:val="00E937E3"/>
    <w:pPr>
      <w:spacing w:line="240" w:lineRule="auto"/>
      <w:ind w:left="0" w:firstLine="0"/>
      <w:jc w:val="both"/>
    </w:pPr>
    <w:rPr>
      <w:rFonts w:ascii="Arial" w:hAnsi="Arial"/>
      <w:i/>
      <w:iCs/>
      <w:color w:val="000000"/>
      <w:spacing w:val="8"/>
      <w:sz w:val="20"/>
      <w:szCs w:val="20"/>
      <w:lang w:val="en-GB" w:eastAsia="zh-CN"/>
    </w:rPr>
  </w:style>
  <w:style w:type="character" w:customStyle="1" w:styleId="2f0">
    <w:name w:val="Цитата 2 Знак"/>
    <w:basedOn w:val="a2"/>
    <w:link w:val="2f"/>
    <w:uiPriority w:val="99"/>
    <w:locked/>
    <w:rsid w:val="00E937E3"/>
    <w:rPr>
      <w:rFonts w:ascii="Arial" w:hAnsi="Arial" w:cs="Times New Roman"/>
      <w:i/>
      <w:iCs/>
      <w:color w:val="000000"/>
      <w:spacing w:val="8"/>
      <w:lang w:val="en-GB" w:eastAsia="zh-CN"/>
    </w:rPr>
  </w:style>
  <w:style w:type="character" w:customStyle="1" w:styleId="SUPerscript-small-6pt">
    <w:name w:val="SUPerscript-small-6pt"/>
    <w:uiPriority w:val="99"/>
    <w:rsid w:val="00E937E3"/>
    <w:rPr>
      <w:kern w:val="0"/>
      <w:position w:val="6"/>
      <w:sz w:val="16"/>
    </w:rPr>
  </w:style>
  <w:style w:type="paragraph" w:customStyle="1" w:styleId="FR3">
    <w:name w:val="FR3"/>
    <w:uiPriority w:val="99"/>
    <w:rsid w:val="00E937E3"/>
    <w:pPr>
      <w:widowControl w:val="0"/>
      <w:spacing w:before="2240" w:after="0" w:line="240" w:lineRule="auto"/>
      <w:ind w:left="2800"/>
    </w:pPr>
    <w:rPr>
      <w:rFonts w:ascii="Arial" w:hAnsi="Arial"/>
      <w:b/>
      <w:sz w:val="32"/>
      <w:szCs w:val="20"/>
      <w:lang w:val="en-US"/>
    </w:rPr>
  </w:style>
  <w:style w:type="character" w:customStyle="1" w:styleId="aff0">
    <w:name w:val="Абзац списка Знак"/>
    <w:link w:val="aff"/>
    <w:uiPriority w:val="99"/>
    <w:locked/>
    <w:rsid w:val="00E937E3"/>
    <w:rPr>
      <w:rFonts w:ascii="Times New Roman" w:hAnsi="Times New Roman"/>
      <w:color w:val="000000"/>
      <w:sz w:val="28"/>
    </w:rPr>
  </w:style>
  <w:style w:type="character" w:customStyle="1" w:styleId="18">
    <w:name w:val="Название1"/>
    <w:basedOn w:val="a2"/>
    <w:uiPriority w:val="99"/>
    <w:rsid w:val="00E937E3"/>
    <w:rPr>
      <w:rFonts w:cs="Times New Roman"/>
    </w:rPr>
  </w:style>
  <w:style w:type="paragraph" w:customStyle="1" w:styleId="0003">
    <w:name w:val="000Дисер3"/>
    <w:basedOn w:val="a1"/>
    <w:uiPriority w:val="99"/>
    <w:rsid w:val="00E937E3"/>
    <w:pPr>
      <w:ind w:left="0" w:firstLine="709"/>
      <w:jc w:val="both"/>
    </w:pPr>
    <w:rPr>
      <w:rFonts w:ascii="Times New Roman" w:hAnsi="Times New Roman"/>
      <w:sz w:val="28"/>
      <w:szCs w:val="28"/>
      <w:lang w:eastAsia="ru-RU"/>
    </w:rPr>
  </w:style>
  <w:style w:type="character" w:customStyle="1" w:styleId="searchtext">
    <w:name w:val="searchtext"/>
    <w:basedOn w:val="a2"/>
    <w:uiPriority w:val="99"/>
    <w:rsid w:val="00E937E3"/>
    <w:rPr>
      <w:rFonts w:cs="Times New Roman"/>
    </w:rPr>
  </w:style>
  <w:style w:type="character" w:customStyle="1" w:styleId="wmi-callto">
    <w:name w:val="wmi-callto"/>
    <w:basedOn w:val="a2"/>
    <w:uiPriority w:val="99"/>
    <w:rsid w:val="00E937E3"/>
    <w:rPr>
      <w:rFonts w:cs="Times New Roman"/>
    </w:rPr>
  </w:style>
  <w:style w:type="character" w:customStyle="1" w:styleId="212pt">
    <w:name w:val="Основной текст (2) + 12 pt"/>
    <w:basedOn w:val="27"/>
    <w:uiPriority w:val="99"/>
    <w:rsid w:val="00E937E3"/>
    <w:rPr>
      <w:rFonts w:ascii="Times New Roman" w:hAnsi="Times New Roman" w:cs="Times New Roman"/>
      <w:color w:val="000000"/>
      <w:spacing w:val="0"/>
      <w:w w:val="100"/>
      <w:position w:val="0"/>
      <w:sz w:val="24"/>
      <w:szCs w:val="24"/>
      <w:u w:val="none"/>
      <w:shd w:val="clear" w:color="auto" w:fill="FFFFFF"/>
      <w:lang w:val="ru-RU" w:eastAsia="ru-RU"/>
    </w:rPr>
  </w:style>
  <w:style w:type="paragraph" w:customStyle="1" w:styleId="afff8">
    <w:name w:val="Абзац"/>
    <w:basedOn w:val="a1"/>
    <w:uiPriority w:val="99"/>
    <w:rsid w:val="00E937E3"/>
    <w:pPr>
      <w:spacing w:line="240" w:lineRule="auto"/>
      <w:ind w:left="0" w:firstLine="567"/>
      <w:jc w:val="both"/>
    </w:pPr>
    <w:rPr>
      <w:rFonts w:ascii="Times New Roman" w:hAnsi="Times New Roman"/>
      <w:sz w:val="24"/>
      <w:szCs w:val="20"/>
      <w:lang w:eastAsia="ru-RU"/>
    </w:rPr>
  </w:style>
  <w:style w:type="paragraph" w:customStyle="1" w:styleId="2f1">
    <w:name w:val="Обычный2"/>
    <w:uiPriority w:val="99"/>
    <w:rsid w:val="00E937E3"/>
    <w:pPr>
      <w:spacing w:after="0" w:line="240" w:lineRule="auto"/>
    </w:pPr>
    <w:rPr>
      <w:rFonts w:ascii="Times New Roman" w:hAnsi="Times New Roman"/>
      <w:sz w:val="20"/>
      <w:szCs w:val="20"/>
    </w:rPr>
  </w:style>
  <w:style w:type="paragraph" w:customStyle="1" w:styleId="3d">
    <w:name w:val="Обычный3"/>
    <w:uiPriority w:val="99"/>
    <w:rsid w:val="00E937E3"/>
    <w:pPr>
      <w:spacing w:after="0" w:line="240" w:lineRule="auto"/>
    </w:pPr>
    <w:rPr>
      <w:rFonts w:ascii="Times New Roman" w:hAnsi="Times New Roman"/>
      <w:sz w:val="20"/>
      <w:szCs w:val="20"/>
    </w:rPr>
  </w:style>
  <w:style w:type="paragraph" w:customStyle="1" w:styleId="47">
    <w:name w:val="Обычный4"/>
    <w:uiPriority w:val="99"/>
    <w:rsid w:val="00E937E3"/>
    <w:pPr>
      <w:spacing w:after="0" w:line="240" w:lineRule="auto"/>
    </w:pPr>
    <w:rPr>
      <w:rFonts w:ascii="Times New Roman" w:hAnsi="Times New Roman"/>
      <w:sz w:val="20"/>
      <w:szCs w:val="20"/>
    </w:rPr>
  </w:style>
  <w:style w:type="paragraph" w:customStyle="1" w:styleId="57">
    <w:name w:val="Обычный5"/>
    <w:uiPriority w:val="99"/>
    <w:rsid w:val="00E937E3"/>
    <w:pPr>
      <w:spacing w:after="0" w:line="240" w:lineRule="auto"/>
    </w:pPr>
    <w:rPr>
      <w:rFonts w:ascii="Times New Roman" w:hAnsi="Times New Roman"/>
      <w:sz w:val="20"/>
      <w:szCs w:val="20"/>
    </w:rPr>
  </w:style>
  <w:style w:type="paragraph" w:customStyle="1" w:styleId="110">
    <w:name w:val="Заголовок 11"/>
    <w:basedOn w:val="11"/>
    <w:next w:val="11"/>
    <w:uiPriority w:val="99"/>
    <w:rsid w:val="00E937E3"/>
    <w:pPr>
      <w:keepNext/>
      <w:widowControl/>
      <w:jc w:val="center"/>
    </w:pPr>
    <w:rPr>
      <w:sz w:val="28"/>
      <w:szCs w:val="28"/>
    </w:rPr>
  </w:style>
  <w:style w:type="paragraph" w:customStyle="1" w:styleId="Style3">
    <w:name w:val="Style3"/>
    <w:basedOn w:val="a1"/>
    <w:uiPriority w:val="99"/>
    <w:rsid w:val="00E937E3"/>
    <w:pPr>
      <w:widowControl w:val="0"/>
      <w:autoSpaceDE w:val="0"/>
      <w:autoSpaceDN w:val="0"/>
      <w:adjustRightInd w:val="0"/>
      <w:spacing w:line="338" w:lineRule="exact"/>
      <w:ind w:left="0" w:firstLine="715"/>
      <w:jc w:val="both"/>
    </w:pPr>
    <w:rPr>
      <w:rFonts w:ascii="Times New Roman" w:hAnsi="Times New Roman"/>
      <w:sz w:val="24"/>
      <w:szCs w:val="24"/>
      <w:lang w:eastAsia="ru-RU"/>
    </w:rPr>
  </w:style>
  <w:style w:type="paragraph" w:customStyle="1" w:styleId="220">
    <w:name w:val="Основной текст с отступом 22"/>
    <w:basedOn w:val="a1"/>
    <w:uiPriority w:val="99"/>
    <w:rsid w:val="00E937E3"/>
    <w:pPr>
      <w:suppressAutoHyphens/>
      <w:spacing w:line="240" w:lineRule="auto"/>
      <w:ind w:left="0" w:firstLine="567"/>
    </w:pPr>
    <w:rPr>
      <w:rFonts w:ascii="Arial" w:hAnsi="Arial"/>
      <w:sz w:val="24"/>
      <w:szCs w:val="20"/>
      <w:lang w:eastAsia="ar-SA"/>
    </w:rPr>
  </w:style>
  <w:style w:type="paragraph" w:customStyle="1" w:styleId="19">
    <w:name w:val="Верхний колонтитул1"/>
    <w:basedOn w:val="11"/>
    <w:uiPriority w:val="99"/>
    <w:rsid w:val="00E937E3"/>
    <w:pPr>
      <w:tabs>
        <w:tab w:val="center" w:pos="4536"/>
        <w:tab w:val="right" w:pos="9072"/>
      </w:tabs>
    </w:pPr>
  </w:style>
  <w:style w:type="character" w:customStyle="1" w:styleId="nobr">
    <w:name w:val="nobr"/>
    <w:basedOn w:val="a2"/>
    <w:uiPriority w:val="99"/>
    <w:rsid w:val="00E937E3"/>
    <w:rPr>
      <w:rFonts w:cs="Times New Roman"/>
    </w:rPr>
  </w:style>
  <w:style w:type="character" w:customStyle="1" w:styleId="1a">
    <w:name w:val="Основной текст Знак1"/>
    <w:basedOn w:val="a2"/>
    <w:uiPriority w:val="99"/>
    <w:locked/>
    <w:rsid w:val="00E937E3"/>
    <w:rPr>
      <w:rFonts w:ascii="Times New Roman" w:hAnsi="Times New Roman" w:cs="Times New Roman"/>
      <w:sz w:val="26"/>
      <w:szCs w:val="26"/>
      <w:lang w:val="x-none" w:eastAsia="ru-RU"/>
    </w:rPr>
  </w:style>
  <w:style w:type="paragraph" w:customStyle="1" w:styleId="xl66">
    <w:name w:val="xl66"/>
    <w:basedOn w:val="a1"/>
    <w:uiPriority w:val="99"/>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hAnsi="Times New Roman"/>
      <w:b/>
      <w:bCs/>
      <w:sz w:val="24"/>
      <w:szCs w:val="24"/>
      <w:lang w:eastAsia="ru-RU"/>
    </w:rPr>
  </w:style>
  <w:style w:type="paragraph" w:customStyle="1" w:styleId="xl67">
    <w:name w:val="xl67"/>
    <w:basedOn w:val="a1"/>
    <w:uiPriority w:val="99"/>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hAnsi="Times New Roman"/>
      <w:b/>
      <w:bCs/>
      <w:sz w:val="24"/>
      <w:szCs w:val="24"/>
      <w:lang w:eastAsia="ru-RU"/>
    </w:rPr>
  </w:style>
  <w:style w:type="paragraph" w:customStyle="1" w:styleId="xl68">
    <w:name w:val="xl68"/>
    <w:basedOn w:val="a1"/>
    <w:uiPriority w:val="99"/>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hAnsi="Times New Roman"/>
      <w:sz w:val="24"/>
      <w:szCs w:val="24"/>
      <w:lang w:eastAsia="ru-RU"/>
    </w:rPr>
  </w:style>
  <w:style w:type="paragraph" w:customStyle="1" w:styleId="xl69">
    <w:name w:val="xl69"/>
    <w:basedOn w:val="a1"/>
    <w:uiPriority w:val="99"/>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hAnsi="Times New Roman"/>
      <w:sz w:val="24"/>
      <w:szCs w:val="24"/>
      <w:lang w:eastAsia="ru-RU"/>
    </w:rPr>
  </w:style>
  <w:style w:type="paragraph" w:customStyle="1" w:styleId="xl70">
    <w:name w:val="xl70"/>
    <w:basedOn w:val="a1"/>
    <w:uiPriority w:val="99"/>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hAnsi="Times New Roman"/>
      <w:sz w:val="24"/>
      <w:szCs w:val="24"/>
      <w:lang w:eastAsia="ru-RU"/>
    </w:rPr>
  </w:style>
  <w:style w:type="paragraph" w:customStyle="1" w:styleId="xl71">
    <w:name w:val="xl71"/>
    <w:basedOn w:val="a1"/>
    <w:uiPriority w:val="99"/>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hAnsi="Times New Roman"/>
      <w:b/>
      <w:bCs/>
      <w:sz w:val="24"/>
      <w:szCs w:val="24"/>
      <w:lang w:eastAsia="ru-RU"/>
    </w:rPr>
  </w:style>
  <w:style w:type="paragraph" w:customStyle="1" w:styleId="xl72">
    <w:name w:val="xl72"/>
    <w:basedOn w:val="a1"/>
    <w:uiPriority w:val="99"/>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hAnsi="Times New Roman"/>
      <w:sz w:val="24"/>
      <w:szCs w:val="24"/>
      <w:lang w:eastAsia="ru-RU"/>
    </w:rPr>
  </w:style>
  <w:style w:type="paragraph" w:customStyle="1" w:styleId="xl73">
    <w:name w:val="xl73"/>
    <w:basedOn w:val="a1"/>
    <w:uiPriority w:val="99"/>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hAnsi="Times New Roman"/>
      <w:sz w:val="24"/>
      <w:szCs w:val="24"/>
      <w:lang w:eastAsia="ru-RU"/>
    </w:rPr>
  </w:style>
  <w:style w:type="paragraph" w:customStyle="1" w:styleId="xl74">
    <w:name w:val="xl74"/>
    <w:basedOn w:val="a1"/>
    <w:uiPriority w:val="99"/>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hAnsi="Times New Roman"/>
      <w:b/>
      <w:bCs/>
      <w:sz w:val="24"/>
      <w:szCs w:val="24"/>
      <w:lang w:eastAsia="ru-RU"/>
    </w:rPr>
  </w:style>
  <w:style w:type="paragraph" w:customStyle="1" w:styleId="xl75">
    <w:name w:val="xl75"/>
    <w:basedOn w:val="a1"/>
    <w:uiPriority w:val="99"/>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hAnsi="Times New Roman"/>
      <w:b/>
      <w:bCs/>
      <w:sz w:val="24"/>
      <w:szCs w:val="24"/>
      <w:lang w:eastAsia="ru-RU"/>
    </w:rPr>
  </w:style>
  <w:style w:type="paragraph" w:customStyle="1" w:styleId="xl76">
    <w:name w:val="xl76"/>
    <w:basedOn w:val="a1"/>
    <w:uiPriority w:val="99"/>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hAnsi="Times New Roman"/>
      <w:sz w:val="24"/>
      <w:szCs w:val="24"/>
      <w:lang w:eastAsia="ru-RU"/>
    </w:rPr>
  </w:style>
  <w:style w:type="paragraph" w:customStyle="1" w:styleId="xl77">
    <w:name w:val="xl77"/>
    <w:basedOn w:val="a1"/>
    <w:uiPriority w:val="99"/>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hAnsi="Times New Roman"/>
      <w:sz w:val="24"/>
      <w:szCs w:val="24"/>
      <w:lang w:eastAsia="ru-RU"/>
    </w:rPr>
  </w:style>
  <w:style w:type="paragraph" w:customStyle="1" w:styleId="xl78">
    <w:name w:val="xl78"/>
    <w:basedOn w:val="a1"/>
    <w:uiPriority w:val="99"/>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hAnsi="Times New Roman"/>
      <w:sz w:val="24"/>
      <w:szCs w:val="24"/>
      <w:lang w:eastAsia="ru-RU"/>
    </w:rPr>
  </w:style>
  <w:style w:type="paragraph" w:customStyle="1" w:styleId="xl79">
    <w:name w:val="xl79"/>
    <w:basedOn w:val="a1"/>
    <w:uiPriority w:val="99"/>
    <w:rsid w:val="00E937E3"/>
    <w:pPr>
      <w:shd w:val="clear" w:color="000000" w:fill="FFC000"/>
      <w:spacing w:before="100" w:beforeAutospacing="1" w:after="100" w:afterAutospacing="1" w:line="240" w:lineRule="auto"/>
      <w:ind w:left="0" w:firstLine="0"/>
    </w:pPr>
    <w:rPr>
      <w:rFonts w:ascii="Times New Roman" w:hAnsi="Times New Roman"/>
      <w:sz w:val="24"/>
      <w:szCs w:val="24"/>
      <w:lang w:eastAsia="ru-RU"/>
    </w:rPr>
  </w:style>
  <w:style w:type="paragraph" w:customStyle="1" w:styleId="xl80">
    <w:name w:val="xl80"/>
    <w:basedOn w:val="a1"/>
    <w:uiPriority w:val="99"/>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hAnsi="Times New Roman"/>
      <w:sz w:val="24"/>
      <w:szCs w:val="24"/>
      <w:lang w:eastAsia="ru-RU"/>
    </w:rPr>
  </w:style>
  <w:style w:type="paragraph" w:customStyle="1" w:styleId="xl81">
    <w:name w:val="xl81"/>
    <w:basedOn w:val="a1"/>
    <w:uiPriority w:val="99"/>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hAnsi="Times New Roman"/>
      <w:b/>
      <w:bCs/>
      <w:sz w:val="24"/>
      <w:szCs w:val="24"/>
      <w:lang w:eastAsia="ru-RU"/>
    </w:rPr>
  </w:style>
  <w:style w:type="paragraph" w:customStyle="1" w:styleId="xl82">
    <w:name w:val="xl82"/>
    <w:basedOn w:val="a1"/>
    <w:uiPriority w:val="99"/>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hAnsi="Times New Roman"/>
      <w:b/>
      <w:bCs/>
      <w:sz w:val="24"/>
      <w:szCs w:val="24"/>
      <w:lang w:eastAsia="ru-RU"/>
    </w:rPr>
  </w:style>
  <w:style w:type="paragraph" w:customStyle="1" w:styleId="xl83">
    <w:name w:val="xl83"/>
    <w:basedOn w:val="a1"/>
    <w:uiPriority w:val="99"/>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hAnsi="Times New Roman"/>
      <w:b/>
      <w:bCs/>
      <w:sz w:val="24"/>
      <w:szCs w:val="24"/>
      <w:lang w:eastAsia="ru-RU"/>
    </w:rPr>
  </w:style>
  <w:style w:type="paragraph" w:customStyle="1" w:styleId="xl84">
    <w:name w:val="xl84"/>
    <w:basedOn w:val="a1"/>
    <w:uiPriority w:val="99"/>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hAnsi="Times New Roman"/>
      <w:sz w:val="24"/>
      <w:szCs w:val="24"/>
      <w:lang w:eastAsia="ru-RU"/>
    </w:rPr>
  </w:style>
  <w:style w:type="paragraph" w:customStyle="1" w:styleId="xl85">
    <w:name w:val="xl85"/>
    <w:basedOn w:val="a1"/>
    <w:uiPriority w:val="99"/>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hAnsi="Times New Roman"/>
      <w:sz w:val="24"/>
      <w:szCs w:val="24"/>
      <w:lang w:eastAsia="ru-RU"/>
    </w:rPr>
  </w:style>
  <w:style w:type="paragraph" w:customStyle="1" w:styleId="xl86">
    <w:name w:val="xl86"/>
    <w:basedOn w:val="a1"/>
    <w:uiPriority w:val="99"/>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hAnsi="Times New Roman"/>
      <w:sz w:val="24"/>
      <w:szCs w:val="24"/>
      <w:lang w:eastAsia="ru-RU"/>
    </w:rPr>
  </w:style>
  <w:style w:type="paragraph" w:customStyle="1" w:styleId="xl87">
    <w:name w:val="xl87"/>
    <w:basedOn w:val="a1"/>
    <w:uiPriority w:val="99"/>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hAnsi="Times New Roman"/>
      <w:sz w:val="24"/>
      <w:szCs w:val="24"/>
      <w:lang w:eastAsia="ru-RU"/>
    </w:rPr>
  </w:style>
  <w:style w:type="character" w:customStyle="1" w:styleId="11pt">
    <w:name w:val="Основной текст + 11 pt"/>
    <w:basedOn w:val="a7"/>
    <w:uiPriority w:val="99"/>
    <w:rsid w:val="00E937E3"/>
    <w:rPr>
      <w:rFonts w:ascii="Times New Roman" w:hAnsi="Times New Roman" w:cs="Times New Roman"/>
      <w:sz w:val="28"/>
      <w:lang w:bidi="ar-SA"/>
    </w:rPr>
  </w:style>
  <w:style w:type="character" w:customStyle="1" w:styleId="afff9">
    <w:name w:val="Колонтитул_"/>
    <w:basedOn w:val="a2"/>
    <w:link w:val="1b"/>
    <w:uiPriority w:val="99"/>
    <w:locked/>
    <w:rsid w:val="00E937E3"/>
    <w:rPr>
      <w:rFonts w:cs="Times New Roman"/>
      <w:shd w:val="clear" w:color="auto" w:fill="FFFFFF"/>
    </w:rPr>
  </w:style>
  <w:style w:type="character" w:customStyle="1" w:styleId="afffa">
    <w:name w:val="Колонтитул"/>
    <w:basedOn w:val="afff9"/>
    <w:uiPriority w:val="99"/>
    <w:rsid w:val="00E937E3"/>
    <w:rPr>
      <w:rFonts w:cs="Times New Roman"/>
      <w:shd w:val="clear" w:color="auto" w:fill="FFFFFF"/>
    </w:rPr>
  </w:style>
  <w:style w:type="character" w:customStyle="1" w:styleId="10pt">
    <w:name w:val="Колонтитул + 10 pt"/>
    <w:basedOn w:val="afff9"/>
    <w:uiPriority w:val="99"/>
    <w:rsid w:val="00E937E3"/>
    <w:rPr>
      <w:rFonts w:cs="Times New Roman"/>
      <w:noProof/>
      <w:sz w:val="20"/>
      <w:szCs w:val="20"/>
      <w:shd w:val="clear" w:color="auto" w:fill="FFFFFF"/>
    </w:rPr>
  </w:style>
  <w:style w:type="character" w:customStyle="1" w:styleId="2f2">
    <w:name w:val="Колонтитул2"/>
    <w:basedOn w:val="afff9"/>
    <w:uiPriority w:val="99"/>
    <w:rsid w:val="00E937E3"/>
    <w:rPr>
      <w:rFonts w:cs="Times New Roman"/>
      <w:shd w:val="clear" w:color="auto" w:fill="FFFFFF"/>
    </w:rPr>
  </w:style>
  <w:style w:type="character" w:customStyle="1" w:styleId="260">
    <w:name w:val="Колонтитул + 26"/>
    <w:aliases w:val="5 pt,Курсив2"/>
    <w:basedOn w:val="afff9"/>
    <w:uiPriority w:val="99"/>
    <w:rsid w:val="00E937E3"/>
    <w:rPr>
      <w:rFonts w:cs="Times New Roman"/>
      <w:i/>
      <w:iCs/>
      <w:noProof/>
      <w:sz w:val="53"/>
      <w:szCs w:val="53"/>
      <w:shd w:val="clear" w:color="auto" w:fill="FFFFFF"/>
    </w:rPr>
  </w:style>
  <w:style w:type="character" w:customStyle="1" w:styleId="48">
    <w:name w:val="Заголовок №4_"/>
    <w:basedOn w:val="a2"/>
    <w:link w:val="49"/>
    <w:uiPriority w:val="99"/>
    <w:locked/>
    <w:rsid w:val="00E937E3"/>
    <w:rPr>
      <w:rFonts w:cs="Times New Roman"/>
      <w:b/>
      <w:bCs/>
      <w:sz w:val="23"/>
      <w:szCs w:val="23"/>
      <w:shd w:val="clear" w:color="auto" w:fill="FFFFFF"/>
    </w:rPr>
  </w:style>
  <w:style w:type="character" w:customStyle="1" w:styleId="221">
    <w:name w:val="Основной текст (2)2"/>
    <w:basedOn w:val="27"/>
    <w:uiPriority w:val="99"/>
    <w:rsid w:val="00E937E3"/>
    <w:rPr>
      <w:rFonts w:ascii="Times New Roman" w:hAnsi="Times New Roman" w:cs="Times New Roman"/>
      <w:b/>
      <w:bCs/>
      <w:sz w:val="23"/>
      <w:szCs w:val="23"/>
      <w:shd w:val="clear" w:color="auto" w:fill="FFFFFF"/>
    </w:rPr>
  </w:style>
  <w:style w:type="character" w:customStyle="1" w:styleId="2f3">
    <w:name w:val="Заголовок №2_"/>
    <w:basedOn w:val="a2"/>
    <w:link w:val="2f4"/>
    <w:uiPriority w:val="99"/>
    <w:locked/>
    <w:rsid w:val="00E937E3"/>
    <w:rPr>
      <w:rFonts w:cs="Calibri"/>
      <w:i/>
      <w:iCs/>
      <w:spacing w:val="-50"/>
      <w:sz w:val="52"/>
      <w:szCs w:val="52"/>
      <w:shd w:val="clear" w:color="auto" w:fill="FFFFFF"/>
      <w:lang w:val="en-US" w:eastAsia="x-none"/>
    </w:rPr>
  </w:style>
  <w:style w:type="character" w:customStyle="1" w:styleId="Calibri">
    <w:name w:val="Колонтитул + Calibri"/>
    <w:aliases w:val="4 pt,Интервал 0 pt1"/>
    <w:basedOn w:val="afff9"/>
    <w:uiPriority w:val="99"/>
    <w:rsid w:val="00E937E3"/>
    <w:rPr>
      <w:rFonts w:ascii="Calibri" w:hAnsi="Calibri" w:cs="Calibri"/>
      <w:spacing w:val="-10"/>
      <w:sz w:val="8"/>
      <w:szCs w:val="8"/>
      <w:shd w:val="clear" w:color="auto" w:fill="FFFFFF"/>
    </w:rPr>
  </w:style>
  <w:style w:type="paragraph" w:customStyle="1" w:styleId="1b">
    <w:name w:val="Колонтитул1"/>
    <w:basedOn w:val="a1"/>
    <w:link w:val="afff9"/>
    <w:uiPriority w:val="99"/>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1"/>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1"/>
    <w:link w:val="48"/>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4">
    <w:name w:val="Заголовок №2"/>
    <w:basedOn w:val="a1"/>
    <w:link w:val="2f3"/>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 w:type="numbering" w:customStyle="1" w:styleId="Headings">
    <w:name w:val="Headings"/>
    <w:pPr>
      <w:numPr>
        <w:numId w:val="19"/>
      </w:numPr>
    </w:pPr>
  </w:style>
  <w:style w:type="numbering" w:customStyle="1" w:styleId="Annexes">
    <w:name w:val="Annexes"/>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7327452">
      <w:marLeft w:val="0"/>
      <w:marRight w:val="0"/>
      <w:marTop w:val="0"/>
      <w:marBottom w:val="0"/>
      <w:divBdr>
        <w:top w:val="none" w:sz="0" w:space="0" w:color="auto"/>
        <w:left w:val="none" w:sz="0" w:space="0" w:color="auto"/>
        <w:bottom w:val="none" w:sz="0" w:space="0" w:color="auto"/>
        <w:right w:val="none" w:sz="0" w:space="0" w:color="auto"/>
      </w:divBdr>
    </w:div>
    <w:div w:id="897327453">
      <w:marLeft w:val="0"/>
      <w:marRight w:val="0"/>
      <w:marTop w:val="0"/>
      <w:marBottom w:val="0"/>
      <w:divBdr>
        <w:top w:val="none" w:sz="0" w:space="0" w:color="auto"/>
        <w:left w:val="none" w:sz="0" w:space="0" w:color="auto"/>
        <w:bottom w:val="none" w:sz="0" w:space="0" w:color="auto"/>
        <w:right w:val="none" w:sz="0" w:space="0" w:color="auto"/>
      </w:divBdr>
    </w:div>
    <w:div w:id="897327454">
      <w:marLeft w:val="0"/>
      <w:marRight w:val="0"/>
      <w:marTop w:val="0"/>
      <w:marBottom w:val="0"/>
      <w:divBdr>
        <w:top w:val="none" w:sz="0" w:space="0" w:color="auto"/>
        <w:left w:val="none" w:sz="0" w:space="0" w:color="auto"/>
        <w:bottom w:val="none" w:sz="0" w:space="0" w:color="auto"/>
        <w:right w:val="none" w:sz="0" w:space="0" w:color="auto"/>
      </w:divBdr>
    </w:div>
    <w:div w:id="897327455">
      <w:marLeft w:val="0"/>
      <w:marRight w:val="0"/>
      <w:marTop w:val="0"/>
      <w:marBottom w:val="0"/>
      <w:divBdr>
        <w:top w:val="none" w:sz="0" w:space="0" w:color="auto"/>
        <w:left w:val="none" w:sz="0" w:space="0" w:color="auto"/>
        <w:bottom w:val="none" w:sz="0" w:space="0" w:color="auto"/>
        <w:right w:val="none" w:sz="0" w:space="0" w:color="auto"/>
      </w:divBdr>
    </w:div>
    <w:div w:id="897327456">
      <w:marLeft w:val="0"/>
      <w:marRight w:val="0"/>
      <w:marTop w:val="0"/>
      <w:marBottom w:val="0"/>
      <w:divBdr>
        <w:top w:val="none" w:sz="0" w:space="0" w:color="auto"/>
        <w:left w:val="none" w:sz="0" w:space="0" w:color="auto"/>
        <w:bottom w:val="none" w:sz="0" w:space="0" w:color="auto"/>
        <w:right w:val="none" w:sz="0" w:space="0" w:color="auto"/>
      </w:divBdr>
    </w:div>
    <w:div w:id="897327457">
      <w:marLeft w:val="0"/>
      <w:marRight w:val="0"/>
      <w:marTop w:val="0"/>
      <w:marBottom w:val="0"/>
      <w:divBdr>
        <w:top w:val="none" w:sz="0" w:space="0" w:color="auto"/>
        <w:left w:val="none" w:sz="0" w:space="0" w:color="auto"/>
        <w:bottom w:val="none" w:sz="0" w:space="0" w:color="auto"/>
        <w:right w:val="none" w:sz="0" w:space="0" w:color="auto"/>
      </w:divBdr>
    </w:div>
    <w:div w:id="897327458">
      <w:marLeft w:val="0"/>
      <w:marRight w:val="0"/>
      <w:marTop w:val="0"/>
      <w:marBottom w:val="0"/>
      <w:divBdr>
        <w:top w:val="none" w:sz="0" w:space="0" w:color="auto"/>
        <w:left w:val="none" w:sz="0" w:space="0" w:color="auto"/>
        <w:bottom w:val="none" w:sz="0" w:space="0" w:color="auto"/>
        <w:right w:val="none" w:sz="0" w:space="0" w:color="auto"/>
      </w:divBdr>
    </w:div>
    <w:div w:id="897327459">
      <w:marLeft w:val="0"/>
      <w:marRight w:val="0"/>
      <w:marTop w:val="0"/>
      <w:marBottom w:val="0"/>
      <w:divBdr>
        <w:top w:val="none" w:sz="0" w:space="0" w:color="auto"/>
        <w:left w:val="none" w:sz="0" w:space="0" w:color="auto"/>
        <w:bottom w:val="none" w:sz="0" w:space="0" w:color="auto"/>
        <w:right w:val="none" w:sz="0" w:space="0" w:color="auto"/>
      </w:divBdr>
    </w:div>
    <w:div w:id="897327460">
      <w:marLeft w:val="0"/>
      <w:marRight w:val="0"/>
      <w:marTop w:val="0"/>
      <w:marBottom w:val="0"/>
      <w:divBdr>
        <w:top w:val="none" w:sz="0" w:space="0" w:color="auto"/>
        <w:left w:val="none" w:sz="0" w:space="0" w:color="auto"/>
        <w:bottom w:val="none" w:sz="0" w:space="0" w:color="auto"/>
        <w:right w:val="none" w:sz="0" w:space="0" w:color="auto"/>
      </w:divBdr>
    </w:div>
    <w:div w:id="897327461">
      <w:marLeft w:val="0"/>
      <w:marRight w:val="0"/>
      <w:marTop w:val="0"/>
      <w:marBottom w:val="0"/>
      <w:divBdr>
        <w:top w:val="none" w:sz="0" w:space="0" w:color="auto"/>
        <w:left w:val="none" w:sz="0" w:space="0" w:color="auto"/>
        <w:bottom w:val="none" w:sz="0" w:space="0" w:color="auto"/>
        <w:right w:val="none" w:sz="0" w:space="0" w:color="auto"/>
      </w:divBdr>
    </w:div>
    <w:div w:id="897327462">
      <w:marLeft w:val="0"/>
      <w:marRight w:val="0"/>
      <w:marTop w:val="0"/>
      <w:marBottom w:val="0"/>
      <w:divBdr>
        <w:top w:val="none" w:sz="0" w:space="0" w:color="auto"/>
        <w:left w:val="none" w:sz="0" w:space="0" w:color="auto"/>
        <w:bottom w:val="none" w:sz="0" w:space="0" w:color="auto"/>
        <w:right w:val="none" w:sz="0" w:space="0" w:color="auto"/>
      </w:divBdr>
    </w:div>
    <w:div w:id="897327463">
      <w:marLeft w:val="0"/>
      <w:marRight w:val="0"/>
      <w:marTop w:val="0"/>
      <w:marBottom w:val="0"/>
      <w:divBdr>
        <w:top w:val="none" w:sz="0" w:space="0" w:color="auto"/>
        <w:left w:val="none" w:sz="0" w:space="0" w:color="auto"/>
        <w:bottom w:val="none" w:sz="0" w:space="0" w:color="auto"/>
        <w:right w:val="none" w:sz="0" w:space="0" w:color="auto"/>
      </w:divBdr>
    </w:div>
    <w:div w:id="897327464">
      <w:marLeft w:val="0"/>
      <w:marRight w:val="0"/>
      <w:marTop w:val="0"/>
      <w:marBottom w:val="0"/>
      <w:divBdr>
        <w:top w:val="none" w:sz="0" w:space="0" w:color="auto"/>
        <w:left w:val="none" w:sz="0" w:space="0" w:color="auto"/>
        <w:bottom w:val="none" w:sz="0" w:space="0" w:color="auto"/>
        <w:right w:val="none" w:sz="0" w:space="0" w:color="auto"/>
      </w:divBdr>
    </w:div>
    <w:div w:id="897327465">
      <w:marLeft w:val="0"/>
      <w:marRight w:val="0"/>
      <w:marTop w:val="0"/>
      <w:marBottom w:val="0"/>
      <w:divBdr>
        <w:top w:val="none" w:sz="0" w:space="0" w:color="auto"/>
        <w:left w:val="none" w:sz="0" w:space="0" w:color="auto"/>
        <w:bottom w:val="none" w:sz="0" w:space="0" w:color="auto"/>
        <w:right w:val="none" w:sz="0" w:space="0" w:color="auto"/>
      </w:divBdr>
    </w:div>
    <w:div w:id="897327466">
      <w:marLeft w:val="0"/>
      <w:marRight w:val="0"/>
      <w:marTop w:val="0"/>
      <w:marBottom w:val="0"/>
      <w:divBdr>
        <w:top w:val="none" w:sz="0" w:space="0" w:color="auto"/>
        <w:left w:val="none" w:sz="0" w:space="0" w:color="auto"/>
        <w:bottom w:val="none" w:sz="0" w:space="0" w:color="auto"/>
        <w:right w:val="none" w:sz="0" w:space="0" w:color="auto"/>
      </w:divBdr>
    </w:div>
    <w:div w:id="897327467">
      <w:marLeft w:val="0"/>
      <w:marRight w:val="0"/>
      <w:marTop w:val="0"/>
      <w:marBottom w:val="0"/>
      <w:divBdr>
        <w:top w:val="none" w:sz="0" w:space="0" w:color="auto"/>
        <w:left w:val="none" w:sz="0" w:space="0" w:color="auto"/>
        <w:bottom w:val="none" w:sz="0" w:space="0" w:color="auto"/>
        <w:right w:val="none" w:sz="0" w:space="0" w:color="auto"/>
      </w:divBdr>
    </w:div>
    <w:div w:id="897327468">
      <w:marLeft w:val="0"/>
      <w:marRight w:val="0"/>
      <w:marTop w:val="0"/>
      <w:marBottom w:val="0"/>
      <w:divBdr>
        <w:top w:val="none" w:sz="0" w:space="0" w:color="auto"/>
        <w:left w:val="none" w:sz="0" w:space="0" w:color="auto"/>
        <w:bottom w:val="none" w:sz="0" w:space="0" w:color="auto"/>
        <w:right w:val="none" w:sz="0" w:space="0" w:color="auto"/>
      </w:divBdr>
    </w:div>
    <w:div w:id="897327469">
      <w:marLeft w:val="0"/>
      <w:marRight w:val="0"/>
      <w:marTop w:val="0"/>
      <w:marBottom w:val="0"/>
      <w:divBdr>
        <w:top w:val="none" w:sz="0" w:space="0" w:color="auto"/>
        <w:left w:val="none" w:sz="0" w:space="0" w:color="auto"/>
        <w:bottom w:val="none" w:sz="0" w:space="0" w:color="auto"/>
        <w:right w:val="none" w:sz="0" w:space="0" w:color="auto"/>
      </w:divBdr>
    </w:div>
    <w:div w:id="897327471">
      <w:marLeft w:val="0"/>
      <w:marRight w:val="0"/>
      <w:marTop w:val="0"/>
      <w:marBottom w:val="0"/>
      <w:divBdr>
        <w:top w:val="none" w:sz="0" w:space="0" w:color="auto"/>
        <w:left w:val="none" w:sz="0" w:space="0" w:color="auto"/>
        <w:bottom w:val="none" w:sz="0" w:space="0" w:color="auto"/>
        <w:right w:val="none" w:sz="0" w:space="0" w:color="auto"/>
      </w:divBdr>
    </w:div>
    <w:div w:id="897327472">
      <w:marLeft w:val="0"/>
      <w:marRight w:val="0"/>
      <w:marTop w:val="0"/>
      <w:marBottom w:val="0"/>
      <w:divBdr>
        <w:top w:val="none" w:sz="0" w:space="0" w:color="auto"/>
        <w:left w:val="none" w:sz="0" w:space="0" w:color="auto"/>
        <w:bottom w:val="none" w:sz="0" w:space="0" w:color="auto"/>
        <w:right w:val="none" w:sz="0" w:space="0" w:color="auto"/>
      </w:divBdr>
    </w:div>
    <w:div w:id="897327473">
      <w:marLeft w:val="0"/>
      <w:marRight w:val="0"/>
      <w:marTop w:val="0"/>
      <w:marBottom w:val="0"/>
      <w:divBdr>
        <w:top w:val="none" w:sz="0" w:space="0" w:color="auto"/>
        <w:left w:val="none" w:sz="0" w:space="0" w:color="auto"/>
        <w:bottom w:val="none" w:sz="0" w:space="0" w:color="auto"/>
        <w:right w:val="none" w:sz="0" w:space="0" w:color="auto"/>
      </w:divBdr>
    </w:div>
    <w:div w:id="897327474">
      <w:marLeft w:val="0"/>
      <w:marRight w:val="0"/>
      <w:marTop w:val="0"/>
      <w:marBottom w:val="0"/>
      <w:divBdr>
        <w:top w:val="none" w:sz="0" w:space="0" w:color="auto"/>
        <w:left w:val="none" w:sz="0" w:space="0" w:color="auto"/>
        <w:bottom w:val="none" w:sz="0" w:space="0" w:color="auto"/>
        <w:right w:val="none" w:sz="0" w:space="0" w:color="auto"/>
      </w:divBdr>
    </w:div>
    <w:div w:id="897327475">
      <w:marLeft w:val="0"/>
      <w:marRight w:val="0"/>
      <w:marTop w:val="0"/>
      <w:marBottom w:val="0"/>
      <w:divBdr>
        <w:top w:val="none" w:sz="0" w:space="0" w:color="auto"/>
        <w:left w:val="none" w:sz="0" w:space="0" w:color="auto"/>
        <w:bottom w:val="none" w:sz="0" w:space="0" w:color="auto"/>
        <w:right w:val="none" w:sz="0" w:space="0" w:color="auto"/>
      </w:divBdr>
    </w:div>
    <w:div w:id="897327476">
      <w:marLeft w:val="0"/>
      <w:marRight w:val="0"/>
      <w:marTop w:val="0"/>
      <w:marBottom w:val="0"/>
      <w:divBdr>
        <w:top w:val="none" w:sz="0" w:space="0" w:color="auto"/>
        <w:left w:val="none" w:sz="0" w:space="0" w:color="auto"/>
        <w:bottom w:val="none" w:sz="0" w:space="0" w:color="auto"/>
        <w:right w:val="none" w:sz="0" w:space="0" w:color="auto"/>
      </w:divBdr>
    </w:div>
    <w:div w:id="897327477">
      <w:marLeft w:val="0"/>
      <w:marRight w:val="0"/>
      <w:marTop w:val="0"/>
      <w:marBottom w:val="0"/>
      <w:divBdr>
        <w:top w:val="none" w:sz="0" w:space="0" w:color="auto"/>
        <w:left w:val="none" w:sz="0" w:space="0" w:color="auto"/>
        <w:bottom w:val="none" w:sz="0" w:space="0" w:color="auto"/>
        <w:right w:val="none" w:sz="0" w:space="0" w:color="auto"/>
      </w:divBdr>
    </w:div>
    <w:div w:id="897327478">
      <w:marLeft w:val="0"/>
      <w:marRight w:val="0"/>
      <w:marTop w:val="0"/>
      <w:marBottom w:val="0"/>
      <w:divBdr>
        <w:top w:val="none" w:sz="0" w:space="0" w:color="auto"/>
        <w:left w:val="none" w:sz="0" w:space="0" w:color="auto"/>
        <w:bottom w:val="none" w:sz="0" w:space="0" w:color="auto"/>
        <w:right w:val="none" w:sz="0" w:space="0" w:color="auto"/>
      </w:divBdr>
    </w:div>
    <w:div w:id="897327479">
      <w:marLeft w:val="0"/>
      <w:marRight w:val="0"/>
      <w:marTop w:val="0"/>
      <w:marBottom w:val="0"/>
      <w:divBdr>
        <w:top w:val="none" w:sz="0" w:space="0" w:color="auto"/>
        <w:left w:val="none" w:sz="0" w:space="0" w:color="auto"/>
        <w:bottom w:val="none" w:sz="0" w:space="0" w:color="auto"/>
        <w:right w:val="none" w:sz="0" w:space="0" w:color="auto"/>
      </w:divBdr>
    </w:div>
    <w:div w:id="897327480">
      <w:marLeft w:val="0"/>
      <w:marRight w:val="0"/>
      <w:marTop w:val="0"/>
      <w:marBottom w:val="0"/>
      <w:divBdr>
        <w:top w:val="none" w:sz="0" w:space="0" w:color="auto"/>
        <w:left w:val="none" w:sz="0" w:space="0" w:color="auto"/>
        <w:bottom w:val="none" w:sz="0" w:space="0" w:color="auto"/>
        <w:right w:val="none" w:sz="0" w:space="0" w:color="auto"/>
      </w:divBdr>
    </w:div>
    <w:div w:id="897327482">
      <w:marLeft w:val="0"/>
      <w:marRight w:val="0"/>
      <w:marTop w:val="0"/>
      <w:marBottom w:val="0"/>
      <w:divBdr>
        <w:top w:val="none" w:sz="0" w:space="0" w:color="auto"/>
        <w:left w:val="none" w:sz="0" w:space="0" w:color="auto"/>
        <w:bottom w:val="none" w:sz="0" w:space="0" w:color="auto"/>
        <w:right w:val="none" w:sz="0" w:space="0" w:color="auto"/>
      </w:divBdr>
    </w:div>
    <w:div w:id="897327483">
      <w:marLeft w:val="0"/>
      <w:marRight w:val="0"/>
      <w:marTop w:val="0"/>
      <w:marBottom w:val="0"/>
      <w:divBdr>
        <w:top w:val="none" w:sz="0" w:space="0" w:color="auto"/>
        <w:left w:val="none" w:sz="0" w:space="0" w:color="auto"/>
        <w:bottom w:val="none" w:sz="0" w:space="0" w:color="auto"/>
        <w:right w:val="none" w:sz="0" w:space="0" w:color="auto"/>
      </w:divBdr>
      <w:divsChild>
        <w:div w:id="897327481">
          <w:marLeft w:val="0"/>
          <w:marRight w:val="0"/>
          <w:marTop w:val="0"/>
          <w:marBottom w:val="0"/>
          <w:divBdr>
            <w:top w:val="none" w:sz="0" w:space="0" w:color="auto"/>
            <w:left w:val="none" w:sz="0" w:space="0" w:color="auto"/>
            <w:bottom w:val="none" w:sz="0" w:space="0" w:color="auto"/>
            <w:right w:val="none" w:sz="0" w:space="0" w:color="auto"/>
          </w:divBdr>
        </w:div>
      </w:divsChild>
    </w:div>
    <w:div w:id="897327484">
      <w:marLeft w:val="0"/>
      <w:marRight w:val="0"/>
      <w:marTop w:val="0"/>
      <w:marBottom w:val="0"/>
      <w:divBdr>
        <w:top w:val="none" w:sz="0" w:space="0" w:color="auto"/>
        <w:left w:val="none" w:sz="0" w:space="0" w:color="auto"/>
        <w:bottom w:val="none" w:sz="0" w:space="0" w:color="auto"/>
        <w:right w:val="none" w:sz="0" w:space="0" w:color="auto"/>
      </w:divBdr>
    </w:div>
    <w:div w:id="897327485">
      <w:marLeft w:val="0"/>
      <w:marRight w:val="0"/>
      <w:marTop w:val="0"/>
      <w:marBottom w:val="0"/>
      <w:divBdr>
        <w:top w:val="none" w:sz="0" w:space="0" w:color="auto"/>
        <w:left w:val="none" w:sz="0" w:space="0" w:color="auto"/>
        <w:bottom w:val="none" w:sz="0" w:space="0" w:color="auto"/>
        <w:right w:val="none" w:sz="0" w:space="0" w:color="auto"/>
      </w:divBdr>
      <w:divsChild>
        <w:div w:id="897327470">
          <w:marLeft w:val="0"/>
          <w:marRight w:val="0"/>
          <w:marTop w:val="0"/>
          <w:marBottom w:val="0"/>
          <w:divBdr>
            <w:top w:val="none" w:sz="0" w:space="0" w:color="auto"/>
            <w:left w:val="none" w:sz="0" w:space="0" w:color="auto"/>
            <w:bottom w:val="none" w:sz="0" w:space="0" w:color="auto"/>
            <w:right w:val="none" w:sz="0" w:space="0" w:color="auto"/>
          </w:divBdr>
        </w:div>
      </w:divsChild>
    </w:div>
    <w:div w:id="897327486">
      <w:marLeft w:val="0"/>
      <w:marRight w:val="0"/>
      <w:marTop w:val="0"/>
      <w:marBottom w:val="0"/>
      <w:divBdr>
        <w:top w:val="none" w:sz="0" w:space="0" w:color="auto"/>
        <w:left w:val="none" w:sz="0" w:space="0" w:color="auto"/>
        <w:bottom w:val="none" w:sz="0" w:space="0" w:color="auto"/>
        <w:right w:val="none" w:sz="0" w:space="0" w:color="auto"/>
      </w:divBdr>
    </w:div>
    <w:div w:id="897327487">
      <w:marLeft w:val="0"/>
      <w:marRight w:val="0"/>
      <w:marTop w:val="0"/>
      <w:marBottom w:val="0"/>
      <w:divBdr>
        <w:top w:val="none" w:sz="0" w:space="0" w:color="auto"/>
        <w:left w:val="none" w:sz="0" w:space="0" w:color="auto"/>
        <w:bottom w:val="none" w:sz="0" w:space="0" w:color="auto"/>
        <w:right w:val="none" w:sz="0" w:space="0" w:color="auto"/>
      </w:divBdr>
    </w:div>
    <w:div w:id="897327488">
      <w:marLeft w:val="0"/>
      <w:marRight w:val="0"/>
      <w:marTop w:val="0"/>
      <w:marBottom w:val="0"/>
      <w:divBdr>
        <w:top w:val="none" w:sz="0" w:space="0" w:color="auto"/>
        <w:left w:val="none" w:sz="0" w:space="0" w:color="auto"/>
        <w:bottom w:val="none" w:sz="0" w:space="0" w:color="auto"/>
        <w:right w:val="none" w:sz="0" w:space="0" w:color="auto"/>
      </w:divBdr>
    </w:div>
    <w:div w:id="897327489">
      <w:marLeft w:val="0"/>
      <w:marRight w:val="0"/>
      <w:marTop w:val="0"/>
      <w:marBottom w:val="0"/>
      <w:divBdr>
        <w:top w:val="none" w:sz="0" w:space="0" w:color="auto"/>
        <w:left w:val="none" w:sz="0" w:space="0" w:color="auto"/>
        <w:bottom w:val="none" w:sz="0" w:space="0" w:color="auto"/>
        <w:right w:val="none" w:sz="0" w:space="0" w:color="auto"/>
      </w:divBdr>
    </w:div>
    <w:div w:id="897327490">
      <w:marLeft w:val="0"/>
      <w:marRight w:val="0"/>
      <w:marTop w:val="0"/>
      <w:marBottom w:val="0"/>
      <w:divBdr>
        <w:top w:val="none" w:sz="0" w:space="0" w:color="auto"/>
        <w:left w:val="none" w:sz="0" w:space="0" w:color="auto"/>
        <w:bottom w:val="none" w:sz="0" w:space="0" w:color="auto"/>
        <w:right w:val="none" w:sz="0" w:space="0" w:color="auto"/>
      </w:divBdr>
    </w:div>
    <w:div w:id="897327491">
      <w:marLeft w:val="0"/>
      <w:marRight w:val="0"/>
      <w:marTop w:val="0"/>
      <w:marBottom w:val="0"/>
      <w:divBdr>
        <w:top w:val="none" w:sz="0" w:space="0" w:color="auto"/>
        <w:left w:val="none" w:sz="0" w:space="0" w:color="auto"/>
        <w:bottom w:val="none" w:sz="0" w:space="0" w:color="auto"/>
        <w:right w:val="none" w:sz="0" w:space="0" w:color="auto"/>
      </w:divBdr>
    </w:div>
    <w:div w:id="897327492">
      <w:marLeft w:val="0"/>
      <w:marRight w:val="0"/>
      <w:marTop w:val="0"/>
      <w:marBottom w:val="0"/>
      <w:divBdr>
        <w:top w:val="none" w:sz="0" w:space="0" w:color="auto"/>
        <w:left w:val="none" w:sz="0" w:space="0" w:color="auto"/>
        <w:bottom w:val="none" w:sz="0" w:space="0" w:color="auto"/>
        <w:right w:val="none" w:sz="0" w:space="0" w:color="auto"/>
      </w:divBdr>
    </w:div>
    <w:div w:id="897327493">
      <w:marLeft w:val="0"/>
      <w:marRight w:val="0"/>
      <w:marTop w:val="0"/>
      <w:marBottom w:val="0"/>
      <w:divBdr>
        <w:top w:val="none" w:sz="0" w:space="0" w:color="auto"/>
        <w:left w:val="none" w:sz="0" w:space="0" w:color="auto"/>
        <w:bottom w:val="none" w:sz="0" w:space="0" w:color="auto"/>
        <w:right w:val="none" w:sz="0" w:space="0" w:color="auto"/>
      </w:divBdr>
    </w:div>
    <w:div w:id="897327494">
      <w:marLeft w:val="0"/>
      <w:marRight w:val="0"/>
      <w:marTop w:val="0"/>
      <w:marBottom w:val="0"/>
      <w:divBdr>
        <w:top w:val="none" w:sz="0" w:space="0" w:color="auto"/>
        <w:left w:val="none" w:sz="0" w:space="0" w:color="auto"/>
        <w:bottom w:val="none" w:sz="0" w:space="0" w:color="auto"/>
        <w:right w:val="none" w:sz="0" w:space="0" w:color="auto"/>
      </w:divBdr>
    </w:div>
    <w:div w:id="897327495">
      <w:marLeft w:val="0"/>
      <w:marRight w:val="0"/>
      <w:marTop w:val="0"/>
      <w:marBottom w:val="0"/>
      <w:divBdr>
        <w:top w:val="none" w:sz="0" w:space="0" w:color="auto"/>
        <w:left w:val="none" w:sz="0" w:space="0" w:color="auto"/>
        <w:bottom w:val="none" w:sz="0" w:space="0" w:color="auto"/>
        <w:right w:val="none" w:sz="0" w:space="0" w:color="auto"/>
      </w:divBdr>
    </w:div>
    <w:div w:id="89732749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elektroshkola.ru/apparaty-zashhity/avtomaticheskie-vyklyuchateli/" TargetMode="External"/><Relationship Id="rId26" Type="http://schemas.openxmlformats.org/officeDocument/2006/relationships/hyperlink" Target="https://elektroshkola.ru/apparaty-zashhity/avtomaticheskie-vyklyuchateli/" TargetMode="External"/><Relationship Id="rId39" Type="http://schemas.openxmlformats.org/officeDocument/2006/relationships/image" Target="media/image25.emf"/><Relationship Id="rId21" Type="http://schemas.openxmlformats.org/officeDocument/2006/relationships/image" Target="media/image9.jpe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s://docs.cntd.ru/document/542650250" TargetMode="External"/><Relationship Id="rId50" Type="http://schemas.openxmlformats.org/officeDocument/2006/relationships/fontTable" Target="fontTable.xml"/><Relationship Id="rId7" Type="http://schemas.openxmlformats.org/officeDocument/2006/relationships/hyperlink" Target="https://docs.cntd.ru/document/542650250" TargetMode="External"/><Relationship Id="rId2" Type="http://schemas.openxmlformats.org/officeDocument/2006/relationships/styles" Target="styles.xml"/><Relationship Id="rId16" Type="http://schemas.openxmlformats.org/officeDocument/2006/relationships/hyperlink" Target="https://elektroshkola.ru/apparaty-zashhity/avtomaticheskie-vyklyuchateli/" TargetMode="External"/><Relationship Id="rId29" Type="http://schemas.openxmlformats.org/officeDocument/2006/relationships/image" Target="media/image16.png"/><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hyperlink" Target="https://elektroshkola.ru/obshhie-voprosy/obryv-nulya-v-trexfaznoj-seti-prichiny-i-posledstviya/" TargetMode="External"/><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hyperlink" Target="https://elektroshkola.ru/terminy-i-opredeleniya/s/sverxtok-eto-opredelenie/" TargetMode="External"/><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3.png"/><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image" Target="media/image18.jpeg"/><Relationship Id="rId44"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hyperlink" Target="https://www.thermoelectrika.com" TargetMode="Externa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4.emf"/><Relationship Id="rId46" Type="http://schemas.openxmlformats.org/officeDocument/2006/relationships/image" Target="media/image32.jpeg"/><Relationship Id="rId20" Type="http://schemas.openxmlformats.org/officeDocument/2006/relationships/image" Target="media/image8.pn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69</Pages>
  <Words>15186</Words>
  <Characters>86563</Characters>
  <Application>Microsoft Office Word</Application>
  <DocSecurity>0</DocSecurity>
  <Lines>721</Lines>
  <Paragraphs>203</Paragraphs>
  <ScaleCrop>false</ScaleCrop>
  <Company>MICROSOFT</Company>
  <LinksUpToDate>false</LinksUpToDate>
  <CharactersWithSpaces>101546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РОССИЙСКОЙ ФЕДЕРАЦИИ ПО ДЕЛАМ ГРАЖДАНСКОЙ ОБОРОНЫ, ЧРЕЗВЫЧАЙНЫМ СИТУАЦИЯМ И ЛИКВИДАЦИИ</dc:title>
  <dc:subject/>
  <dc:creator>Антон</dc:creator>
  <cp:keywords/>
  <dc:description/>
  <cp:lastModifiedBy>perov555@mail.ru</cp:lastModifiedBy>
  <cp:revision>2</cp:revision>
  <cp:lastPrinted>2022-04-05T20:50:00Z</cp:lastPrinted>
  <dcterms:created xsi:type="dcterms:W3CDTF">2024-08-02T09:55:00Z</dcterms:created>
  <dcterms:modified xsi:type="dcterms:W3CDTF">2024-08-02T09:55:00Z</dcterms:modified>
</cp:coreProperties>
</file>